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05A28" w14:textId="77777777" w:rsidR="00170CDD" w:rsidRPr="00950873" w:rsidRDefault="00170CDD" w:rsidP="00950873">
      <w:pPr>
        <w:ind w:right="140"/>
        <w:jc w:val="both"/>
        <w:rPr>
          <w:rStyle w:val="ui-provider"/>
          <w:b/>
          <w:bCs/>
          <w:sz w:val="20"/>
          <w:szCs w:val="20"/>
        </w:rPr>
      </w:pPr>
    </w:p>
    <w:p w14:paraId="1F711C3F" w14:textId="30D17EBC" w:rsidR="003577CE" w:rsidRPr="0038108D" w:rsidRDefault="00170CDD" w:rsidP="00B55CE9">
      <w:pPr>
        <w:ind w:left="-284" w:right="140"/>
        <w:jc w:val="center"/>
        <w:rPr>
          <w:rStyle w:val="ui-provider"/>
          <w:b/>
          <w:bCs/>
          <w:sz w:val="34"/>
          <w:szCs w:val="34"/>
        </w:rPr>
      </w:pPr>
      <w:r w:rsidRPr="0038108D">
        <w:rPr>
          <w:rStyle w:val="ui-provider"/>
          <w:b/>
          <w:bCs/>
          <w:sz w:val="34"/>
          <w:szCs w:val="34"/>
        </w:rPr>
        <w:t xml:space="preserve">Carpisa </w:t>
      </w:r>
      <w:proofErr w:type="spellStart"/>
      <w:r w:rsidRPr="0038108D">
        <w:rPr>
          <w:rStyle w:val="ui-provider"/>
          <w:b/>
          <w:bCs/>
          <w:sz w:val="34"/>
          <w:szCs w:val="34"/>
        </w:rPr>
        <w:t>Foods</w:t>
      </w:r>
      <w:proofErr w:type="spellEnd"/>
      <w:r w:rsidRPr="0038108D">
        <w:rPr>
          <w:rStyle w:val="ui-provider"/>
          <w:b/>
          <w:bCs/>
          <w:sz w:val="34"/>
          <w:szCs w:val="34"/>
        </w:rPr>
        <w:t xml:space="preserve"> </w:t>
      </w:r>
      <w:r w:rsidR="0038108D">
        <w:rPr>
          <w:rStyle w:val="ui-provider"/>
          <w:b/>
          <w:bCs/>
          <w:sz w:val="34"/>
          <w:szCs w:val="34"/>
        </w:rPr>
        <w:t>presenta su</w:t>
      </w:r>
      <w:r w:rsidR="007F6BFA" w:rsidRPr="0038108D">
        <w:rPr>
          <w:rStyle w:val="ui-provider"/>
          <w:b/>
          <w:bCs/>
          <w:sz w:val="34"/>
          <w:szCs w:val="34"/>
        </w:rPr>
        <w:t xml:space="preserve"> n</w:t>
      </w:r>
      <w:r w:rsidRPr="0038108D">
        <w:rPr>
          <w:rStyle w:val="ui-provider"/>
          <w:b/>
          <w:bCs/>
          <w:sz w:val="34"/>
          <w:szCs w:val="34"/>
        </w:rPr>
        <w:t xml:space="preserve">ueva identidad </w:t>
      </w:r>
      <w:r w:rsidR="00571F3A">
        <w:rPr>
          <w:rStyle w:val="ui-provider"/>
          <w:b/>
          <w:bCs/>
          <w:sz w:val="34"/>
          <w:szCs w:val="34"/>
        </w:rPr>
        <w:t>corporativa</w:t>
      </w:r>
      <w:r w:rsidR="002C1000">
        <w:rPr>
          <w:rStyle w:val="ui-provider"/>
          <w:b/>
          <w:bCs/>
          <w:sz w:val="34"/>
          <w:szCs w:val="34"/>
        </w:rPr>
        <w:t xml:space="preserve"> </w:t>
      </w:r>
      <w:r w:rsidRPr="0038108D">
        <w:rPr>
          <w:rStyle w:val="ui-provider"/>
          <w:b/>
          <w:bCs/>
          <w:sz w:val="34"/>
          <w:szCs w:val="34"/>
        </w:rPr>
        <w:t xml:space="preserve">para </w:t>
      </w:r>
      <w:r w:rsidR="0038108D" w:rsidRPr="0038108D">
        <w:rPr>
          <w:rStyle w:val="ui-provider"/>
          <w:b/>
          <w:bCs/>
          <w:sz w:val="34"/>
          <w:szCs w:val="34"/>
        </w:rPr>
        <w:t xml:space="preserve">impulsar </w:t>
      </w:r>
      <w:r w:rsidRPr="0038108D">
        <w:rPr>
          <w:rStyle w:val="ui-provider"/>
          <w:b/>
          <w:bCs/>
          <w:sz w:val="34"/>
          <w:szCs w:val="34"/>
        </w:rPr>
        <w:t>su liderazgo en el sector cárnico</w:t>
      </w:r>
    </w:p>
    <w:p w14:paraId="6BD1D111" w14:textId="3E9FF73C" w:rsidR="00170CDD" w:rsidRPr="00D5427C" w:rsidRDefault="00405D50" w:rsidP="00B55CE9">
      <w:pPr>
        <w:pStyle w:val="Prrafodelista"/>
        <w:numPr>
          <w:ilvl w:val="0"/>
          <w:numId w:val="15"/>
        </w:numPr>
        <w:ind w:left="284" w:right="140"/>
        <w:jc w:val="both"/>
        <w:rPr>
          <w:rStyle w:val="ui-provider"/>
          <w:rFonts w:ascii="Arial" w:hAnsi="Arial" w:cs="Arial"/>
          <w:b/>
          <w:bCs/>
          <w:lang w:eastAsia="es-ES"/>
        </w:rPr>
      </w:pPr>
      <w:r w:rsidRPr="00D5427C">
        <w:rPr>
          <w:rStyle w:val="ui-provider"/>
          <w:rFonts w:ascii="Arial" w:hAnsi="Arial" w:cs="Arial"/>
          <w:b/>
          <w:bCs/>
          <w:lang w:eastAsia="es-ES"/>
        </w:rPr>
        <w:t xml:space="preserve">La compañía, que facturó </w:t>
      </w:r>
      <w:r w:rsidR="00D53D45" w:rsidRPr="00D5427C">
        <w:rPr>
          <w:rStyle w:val="ui-provider"/>
          <w:rFonts w:ascii="Arial" w:hAnsi="Arial" w:cs="Arial"/>
          <w:b/>
          <w:bCs/>
          <w:lang w:eastAsia="es-ES"/>
        </w:rPr>
        <w:t>170</w:t>
      </w:r>
      <w:r w:rsidR="00D5427C" w:rsidRPr="00D5427C">
        <w:rPr>
          <w:rStyle w:val="ui-provider"/>
          <w:rFonts w:ascii="Arial" w:hAnsi="Arial" w:cs="Arial"/>
          <w:b/>
          <w:bCs/>
          <w:lang w:eastAsia="es-ES"/>
        </w:rPr>
        <w:t xml:space="preserve"> millones de euros</w:t>
      </w:r>
      <w:r w:rsidRPr="00D5427C">
        <w:rPr>
          <w:rStyle w:val="ui-provider"/>
          <w:rFonts w:ascii="Arial" w:hAnsi="Arial" w:cs="Arial"/>
          <w:b/>
          <w:bCs/>
          <w:lang w:eastAsia="es-ES"/>
        </w:rPr>
        <w:t xml:space="preserve"> </w:t>
      </w:r>
      <w:r w:rsidR="001B4B5D" w:rsidRPr="00D5427C">
        <w:rPr>
          <w:rStyle w:val="ui-provider"/>
          <w:rFonts w:ascii="Arial" w:hAnsi="Arial" w:cs="Arial"/>
          <w:b/>
          <w:bCs/>
          <w:lang w:eastAsia="es-ES"/>
        </w:rPr>
        <w:t>con 400 empleados</w:t>
      </w:r>
      <w:r w:rsidR="008B0586" w:rsidRPr="00D5427C">
        <w:rPr>
          <w:rStyle w:val="ui-provider"/>
          <w:rFonts w:ascii="Arial" w:hAnsi="Arial" w:cs="Arial"/>
          <w:b/>
          <w:bCs/>
          <w:lang w:eastAsia="es-ES"/>
        </w:rPr>
        <w:t xml:space="preserve"> a cierre de 202</w:t>
      </w:r>
      <w:r w:rsidR="0098675B" w:rsidRPr="00D5427C">
        <w:rPr>
          <w:rStyle w:val="ui-provider"/>
          <w:rFonts w:ascii="Arial" w:hAnsi="Arial" w:cs="Arial"/>
          <w:b/>
          <w:bCs/>
          <w:lang w:eastAsia="es-ES"/>
        </w:rPr>
        <w:t>3</w:t>
      </w:r>
      <w:r w:rsidRPr="00D5427C">
        <w:rPr>
          <w:rStyle w:val="ui-provider"/>
          <w:rFonts w:ascii="Arial" w:hAnsi="Arial" w:cs="Arial"/>
          <w:b/>
          <w:bCs/>
          <w:lang w:eastAsia="es-ES"/>
        </w:rPr>
        <w:t xml:space="preserve">, </w:t>
      </w:r>
      <w:r w:rsidR="00170CDD" w:rsidRPr="00D5427C">
        <w:rPr>
          <w:rStyle w:val="ui-provider"/>
          <w:rFonts w:ascii="Arial" w:hAnsi="Arial" w:cs="Arial"/>
          <w:b/>
          <w:bCs/>
          <w:lang w:eastAsia="es-ES"/>
        </w:rPr>
        <w:t xml:space="preserve">impulsa cambios a nivel </w:t>
      </w:r>
      <w:r w:rsidR="00230D13" w:rsidRPr="00D5427C">
        <w:rPr>
          <w:rStyle w:val="ui-provider"/>
          <w:rFonts w:ascii="Arial" w:hAnsi="Arial" w:cs="Arial"/>
          <w:b/>
          <w:bCs/>
          <w:lang w:eastAsia="es-ES"/>
        </w:rPr>
        <w:t>estratégico</w:t>
      </w:r>
      <w:r w:rsidRPr="00D5427C">
        <w:rPr>
          <w:rStyle w:val="ui-provider"/>
          <w:rFonts w:ascii="Arial" w:hAnsi="Arial" w:cs="Arial"/>
          <w:b/>
          <w:bCs/>
          <w:lang w:eastAsia="es-ES"/>
        </w:rPr>
        <w:t xml:space="preserve"> y productivo para alinearse a las </w:t>
      </w:r>
      <w:r w:rsidR="00230D13" w:rsidRPr="00D5427C">
        <w:rPr>
          <w:rStyle w:val="ui-provider"/>
          <w:rFonts w:ascii="Arial" w:hAnsi="Arial" w:cs="Arial"/>
          <w:b/>
          <w:bCs/>
          <w:lang w:eastAsia="es-ES"/>
        </w:rPr>
        <w:t>exigencias</w:t>
      </w:r>
      <w:r w:rsidR="00170CDD" w:rsidRPr="00D5427C">
        <w:rPr>
          <w:rStyle w:val="ui-provider"/>
          <w:rFonts w:ascii="Arial" w:hAnsi="Arial" w:cs="Arial"/>
          <w:b/>
          <w:bCs/>
          <w:lang w:eastAsia="es-ES"/>
        </w:rPr>
        <w:t xml:space="preserve"> del mercado y</w:t>
      </w:r>
      <w:r w:rsidRPr="00D5427C">
        <w:rPr>
          <w:rStyle w:val="ui-provider"/>
          <w:rFonts w:ascii="Arial" w:hAnsi="Arial" w:cs="Arial"/>
          <w:b/>
          <w:bCs/>
          <w:lang w:eastAsia="es-ES"/>
        </w:rPr>
        <w:t xml:space="preserve"> responder mejor a</w:t>
      </w:r>
      <w:r w:rsidR="00170CDD" w:rsidRPr="00D5427C">
        <w:rPr>
          <w:rStyle w:val="ui-provider"/>
          <w:rFonts w:ascii="Arial" w:hAnsi="Arial" w:cs="Arial"/>
          <w:b/>
          <w:bCs/>
          <w:lang w:eastAsia="es-ES"/>
        </w:rPr>
        <w:t xml:space="preserve"> las demandas de sus clientes.</w:t>
      </w:r>
    </w:p>
    <w:p w14:paraId="6B4E7B19" w14:textId="77777777" w:rsidR="00170CDD" w:rsidRPr="00D5427C" w:rsidRDefault="00170CDD" w:rsidP="00B55CE9">
      <w:pPr>
        <w:pStyle w:val="Prrafodelista"/>
        <w:ind w:left="284" w:right="140"/>
        <w:jc w:val="both"/>
        <w:rPr>
          <w:rStyle w:val="ui-provider"/>
          <w:rFonts w:ascii="Arial" w:hAnsi="Arial" w:cs="Arial"/>
          <w:b/>
          <w:bCs/>
          <w:lang w:eastAsia="es-ES"/>
        </w:rPr>
      </w:pPr>
    </w:p>
    <w:p w14:paraId="07B1B084" w14:textId="77777777" w:rsidR="009743D0" w:rsidRPr="00D5427C" w:rsidRDefault="00405D50" w:rsidP="009743D0">
      <w:pPr>
        <w:pStyle w:val="Prrafodelista"/>
        <w:numPr>
          <w:ilvl w:val="0"/>
          <w:numId w:val="15"/>
        </w:numPr>
        <w:ind w:left="284" w:right="140"/>
        <w:jc w:val="both"/>
        <w:rPr>
          <w:rStyle w:val="ui-provider"/>
          <w:rFonts w:ascii="Arial" w:hAnsi="Arial" w:cs="Arial"/>
          <w:b/>
          <w:bCs/>
          <w:lang w:eastAsia="es-ES"/>
        </w:rPr>
      </w:pPr>
      <w:bookmarkStart w:id="0" w:name="_Hlk177552081"/>
      <w:r w:rsidRPr="00D5427C">
        <w:rPr>
          <w:rStyle w:val="ui-provider"/>
          <w:rFonts w:ascii="Arial" w:hAnsi="Arial" w:cs="Arial"/>
          <w:b/>
          <w:bCs/>
          <w:lang w:eastAsia="es-ES"/>
        </w:rPr>
        <w:t xml:space="preserve">Bajo el </w:t>
      </w:r>
      <w:proofErr w:type="spellStart"/>
      <w:r w:rsidRPr="00D5427C">
        <w:rPr>
          <w:rStyle w:val="ui-provider"/>
          <w:rFonts w:ascii="Arial" w:hAnsi="Arial" w:cs="Arial"/>
          <w:b/>
          <w:bCs/>
          <w:lang w:eastAsia="es-ES"/>
        </w:rPr>
        <w:t>claim</w:t>
      </w:r>
      <w:proofErr w:type="spellEnd"/>
      <w:r w:rsidRPr="00D5427C">
        <w:rPr>
          <w:rStyle w:val="ui-provider"/>
          <w:rFonts w:ascii="Arial" w:hAnsi="Arial" w:cs="Arial"/>
          <w:b/>
          <w:bCs/>
          <w:lang w:eastAsia="es-ES"/>
        </w:rPr>
        <w:t xml:space="preserve"> </w:t>
      </w:r>
      <w:bookmarkStart w:id="1" w:name="_Hlk175041510"/>
      <w:r w:rsidRPr="00D5427C">
        <w:rPr>
          <w:rStyle w:val="ui-provider"/>
          <w:rFonts w:ascii="Arial" w:hAnsi="Arial" w:cs="Arial"/>
          <w:b/>
          <w:bCs/>
          <w:lang w:eastAsia="es-ES"/>
        </w:rPr>
        <w:t>“</w:t>
      </w:r>
      <w:r w:rsidRPr="00D5427C">
        <w:rPr>
          <w:rStyle w:val="ui-provider"/>
          <w:rFonts w:ascii="Arial" w:hAnsi="Arial" w:cs="Arial"/>
          <w:b/>
          <w:bCs/>
          <w:i/>
          <w:iCs/>
          <w:lang w:eastAsia="es-ES"/>
        </w:rPr>
        <w:t>La elección de los que saben</w:t>
      </w:r>
      <w:r w:rsidRPr="00D5427C">
        <w:rPr>
          <w:rStyle w:val="ui-provider"/>
          <w:rFonts w:ascii="Arial" w:hAnsi="Arial" w:cs="Arial"/>
          <w:b/>
          <w:bCs/>
          <w:lang w:eastAsia="es-ES"/>
        </w:rPr>
        <w:t xml:space="preserve">”, la marca </w:t>
      </w:r>
      <w:r w:rsidRPr="00D5427C">
        <w:rPr>
          <w:rFonts w:ascii="Arial" w:hAnsi="Arial" w:cs="Arial"/>
          <w:b/>
          <w:bCs/>
          <w:lang w:eastAsia="es-ES"/>
        </w:rPr>
        <w:t>intensific</w:t>
      </w:r>
      <w:r w:rsidR="00A43B3E" w:rsidRPr="00D5427C">
        <w:rPr>
          <w:rFonts w:ascii="Arial" w:hAnsi="Arial" w:cs="Arial"/>
          <w:b/>
          <w:bCs/>
          <w:lang w:eastAsia="es-ES"/>
        </w:rPr>
        <w:t>a</w:t>
      </w:r>
      <w:r w:rsidRPr="00D5427C">
        <w:rPr>
          <w:rFonts w:ascii="Arial" w:hAnsi="Arial" w:cs="Arial"/>
          <w:b/>
          <w:bCs/>
          <w:lang w:eastAsia="es-ES"/>
        </w:rPr>
        <w:t xml:space="preserve"> su compromiso con </w:t>
      </w:r>
      <w:r w:rsidR="00545E90" w:rsidRPr="00D5427C">
        <w:rPr>
          <w:rFonts w:ascii="Arial" w:hAnsi="Arial" w:cs="Arial"/>
          <w:b/>
          <w:bCs/>
          <w:lang w:eastAsia="es-ES"/>
        </w:rPr>
        <w:t>sus</w:t>
      </w:r>
      <w:r w:rsidR="00230D13" w:rsidRPr="00D5427C">
        <w:rPr>
          <w:rFonts w:ascii="Arial" w:hAnsi="Arial" w:cs="Arial"/>
          <w:b/>
          <w:bCs/>
          <w:lang w:eastAsia="es-ES"/>
        </w:rPr>
        <w:t xml:space="preserve"> clientes</w:t>
      </w:r>
      <w:r w:rsidRPr="00D5427C">
        <w:rPr>
          <w:rFonts w:ascii="Arial" w:hAnsi="Arial" w:cs="Arial"/>
          <w:b/>
          <w:bCs/>
          <w:lang w:eastAsia="es-ES"/>
        </w:rPr>
        <w:t xml:space="preserve"> </w:t>
      </w:r>
      <w:r w:rsidR="008775EC" w:rsidRPr="00D5427C">
        <w:rPr>
          <w:rFonts w:ascii="Arial" w:hAnsi="Arial" w:cs="Arial"/>
          <w:b/>
          <w:bCs/>
          <w:lang w:eastAsia="es-ES"/>
        </w:rPr>
        <w:t xml:space="preserve">y distribuidores </w:t>
      </w:r>
      <w:r w:rsidRPr="00D5427C">
        <w:rPr>
          <w:rFonts w:ascii="Arial" w:hAnsi="Arial" w:cs="Arial"/>
          <w:b/>
          <w:bCs/>
          <w:lang w:eastAsia="es-ES"/>
        </w:rPr>
        <w:t xml:space="preserve">para superar </w:t>
      </w:r>
      <w:r w:rsidR="00230D13" w:rsidRPr="00D5427C">
        <w:rPr>
          <w:rFonts w:ascii="Arial" w:hAnsi="Arial" w:cs="Arial"/>
          <w:b/>
          <w:bCs/>
          <w:lang w:eastAsia="es-ES"/>
        </w:rPr>
        <w:t>sus</w:t>
      </w:r>
      <w:r w:rsidRPr="00D5427C">
        <w:rPr>
          <w:rFonts w:ascii="Arial" w:hAnsi="Arial" w:cs="Arial"/>
          <w:b/>
          <w:bCs/>
          <w:lang w:eastAsia="es-ES"/>
        </w:rPr>
        <w:t xml:space="preserve"> expectativas </w:t>
      </w:r>
      <w:r w:rsidRPr="00D5427C">
        <w:rPr>
          <w:rStyle w:val="ui-provider"/>
          <w:rFonts w:ascii="Arial" w:hAnsi="Arial" w:cs="Arial"/>
          <w:b/>
          <w:bCs/>
          <w:lang w:eastAsia="es-ES"/>
        </w:rPr>
        <w:t>y redefinir los estándares de la industria cárnica.</w:t>
      </w:r>
      <w:bookmarkEnd w:id="0"/>
      <w:bookmarkEnd w:id="1"/>
    </w:p>
    <w:p w14:paraId="46CD6AE7" w14:textId="77777777" w:rsidR="009743D0" w:rsidRPr="00D5427C" w:rsidRDefault="009743D0" w:rsidP="009743D0">
      <w:pPr>
        <w:pStyle w:val="Prrafodelista"/>
        <w:rPr>
          <w:rStyle w:val="ui-provider"/>
          <w:rFonts w:ascii="Arial" w:hAnsi="Arial" w:cs="Arial"/>
          <w:b/>
          <w:bCs/>
          <w:lang w:eastAsia="es-ES"/>
        </w:rPr>
      </w:pPr>
    </w:p>
    <w:p w14:paraId="49CE1F2F" w14:textId="3AF5EDD4" w:rsidR="00AC6F77" w:rsidRPr="00D5427C" w:rsidRDefault="006D46F8" w:rsidP="009743D0">
      <w:pPr>
        <w:pStyle w:val="Prrafodelista"/>
        <w:numPr>
          <w:ilvl w:val="0"/>
          <w:numId w:val="15"/>
        </w:numPr>
        <w:ind w:left="284" w:right="140"/>
        <w:jc w:val="both"/>
        <w:rPr>
          <w:rStyle w:val="ui-provider"/>
          <w:rFonts w:ascii="Arial" w:hAnsi="Arial" w:cs="Arial"/>
          <w:b/>
          <w:bCs/>
          <w:lang w:eastAsia="es-ES"/>
        </w:rPr>
      </w:pPr>
      <w:r w:rsidRPr="00D5427C">
        <w:rPr>
          <w:rStyle w:val="ui-provider"/>
          <w:rFonts w:ascii="Arial" w:hAnsi="Arial" w:cs="Arial"/>
          <w:b/>
          <w:bCs/>
          <w:lang w:eastAsia="es-ES"/>
        </w:rPr>
        <w:t xml:space="preserve">En esta nueva etapa, </w:t>
      </w:r>
      <w:r w:rsidR="00170CDD" w:rsidRPr="00D5427C">
        <w:rPr>
          <w:rStyle w:val="ui-provider"/>
          <w:rFonts w:ascii="Arial" w:hAnsi="Arial" w:cs="Arial"/>
          <w:b/>
          <w:bCs/>
          <w:lang w:eastAsia="es-ES"/>
        </w:rPr>
        <w:t xml:space="preserve">Carpisa </w:t>
      </w:r>
      <w:proofErr w:type="spellStart"/>
      <w:r w:rsidR="00170CDD" w:rsidRPr="00D5427C">
        <w:rPr>
          <w:rStyle w:val="ui-provider"/>
          <w:rFonts w:ascii="Arial" w:hAnsi="Arial" w:cs="Arial"/>
          <w:b/>
          <w:bCs/>
          <w:lang w:eastAsia="es-ES"/>
        </w:rPr>
        <w:t>Foods</w:t>
      </w:r>
      <w:proofErr w:type="spellEnd"/>
      <w:r w:rsidR="00170CDD" w:rsidRPr="00D5427C">
        <w:rPr>
          <w:rStyle w:val="ui-provider"/>
          <w:rFonts w:ascii="Arial" w:hAnsi="Arial" w:cs="Arial"/>
          <w:b/>
          <w:bCs/>
          <w:lang w:eastAsia="es-ES"/>
        </w:rPr>
        <w:t xml:space="preserve"> ha realizado una inversión de más de </w:t>
      </w:r>
      <w:r w:rsidR="004450B1" w:rsidRPr="00D5427C">
        <w:rPr>
          <w:rStyle w:val="ui-provider"/>
          <w:rFonts w:ascii="Arial" w:hAnsi="Arial" w:cs="Arial"/>
          <w:b/>
          <w:bCs/>
          <w:lang w:eastAsia="es-ES"/>
        </w:rPr>
        <w:t>1</w:t>
      </w:r>
      <w:r w:rsidR="00226E04" w:rsidRPr="00D5427C">
        <w:rPr>
          <w:rStyle w:val="ui-provider"/>
          <w:rFonts w:ascii="Arial" w:hAnsi="Arial" w:cs="Arial"/>
          <w:b/>
          <w:bCs/>
          <w:lang w:eastAsia="es-ES"/>
        </w:rPr>
        <w:t>3</w:t>
      </w:r>
      <w:r w:rsidR="004450B1" w:rsidRPr="00D5427C">
        <w:rPr>
          <w:rStyle w:val="ui-provider"/>
          <w:rFonts w:ascii="Arial" w:hAnsi="Arial" w:cs="Arial"/>
          <w:b/>
          <w:bCs/>
          <w:lang w:eastAsia="es-ES"/>
        </w:rPr>
        <w:t xml:space="preserve"> millones de euro</w:t>
      </w:r>
      <w:r w:rsidRPr="00D5427C">
        <w:rPr>
          <w:rStyle w:val="ui-provider"/>
          <w:rFonts w:ascii="Arial" w:hAnsi="Arial" w:cs="Arial"/>
          <w:b/>
          <w:bCs/>
          <w:lang w:eastAsia="es-ES"/>
        </w:rPr>
        <w:t xml:space="preserve">s, destacando la adquisición del matadero Carpisa </w:t>
      </w:r>
      <w:proofErr w:type="spellStart"/>
      <w:r w:rsidR="000E35A6" w:rsidRPr="00D5427C">
        <w:rPr>
          <w:rStyle w:val="ui-provider"/>
          <w:rFonts w:ascii="Arial" w:hAnsi="Arial" w:cs="Arial"/>
          <w:b/>
          <w:bCs/>
          <w:lang w:eastAsia="es-ES"/>
        </w:rPr>
        <w:t>Foods</w:t>
      </w:r>
      <w:proofErr w:type="spellEnd"/>
      <w:r w:rsidR="000E35A6" w:rsidRPr="00D5427C">
        <w:rPr>
          <w:rStyle w:val="ui-provider"/>
          <w:rFonts w:ascii="Arial" w:hAnsi="Arial" w:cs="Arial"/>
          <w:b/>
          <w:bCs/>
          <w:lang w:eastAsia="es-ES"/>
        </w:rPr>
        <w:t xml:space="preserve"> </w:t>
      </w:r>
      <w:r w:rsidRPr="00D5427C">
        <w:rPr>
          <w:rStyle w:val="ui-provider"/>
          <w:rFonts w:ascii="Arial" w:hAnsi="Arial" w:cs="Arial"/>
          <w:b/>
          <w:bCs/>
          <w:lang w:eastAsia="es-ES"/>
        </w:rPr>
        <w:t>Ciudad Rodrigo</w:t>
      </w:r>
      <w:r w:rsidR="000E35A6" w:rsidRPr="00D5427C">
        <w:rPr>
          <w:rStyle w:val="ui-provider"/>
          <w:rFonts w:ascii="Arial" w:hAnsi="Arial" w:cs="Arial"/>
          <w:b/>
          <w:bCs/>
          <w:lang w:eastAsia="es-ES"/>
        </w:rPr>
        <w:t>,</w:t>
      </w:r>
      <w:r w:rsidRPr="00D5427C">
        <w:rPr>
          <w:rStyle w:val="ui-provider"/>
          <w:rFonts w:ascii="Arial" w:hAnsi="Arial" w:cs="Arial"/>
          <w:b/>
          <w:bCs/>
          <w:lang w:eastAsia="es-ES"/>
        </w:rPr>
        <w:t xml:space="preserve"> </w:t>
      </w:r>
      <w:r w:rsidR="004450B1" w:rsidRPr="00D5427C">
        <w:rPr>
          <w:rStyle w:val="ui-provider"/>
          <w:rFonts w:ascii="Arial" w:hAnsi="Arial" w:cs="Arial"/>
          <w:b/>
          <w:bCs/>
          <w:lang w:eastAsia="es-ES"/>
        </w:rPr>
        <w:t>para</w:t>
      </w:r>
      <w:r w:rsidR="00170CDD" w:rsidRPr="00D5427C">
        <w:rPr>
          <w:rStyle w:val="ui-provider"/>
          <w:rFonts w:ascii="Arial" w:hAnsi="Arial" w:cs="Arial"/>
          <w:b/>
          <w:bCs/>
          <w:lang w:eastAsia="es-ES"/>
        </w:rPr>
        <w:t xml:space="preserve"> </w:t>
      </w:r>
      <w:r w:rsidRPr="00D5427C">
        <w:rPr>
          <w:rStyle w:val="ui-provider"/>
          <w:rFonts w:ascii="Arial" w:hAnsi="Arial" w:cs="Arial"/>
          <w:b/>
          <w:bCs/>
          <w:lang w:eastAsia="es-ES"/>
        </w:rPr>
        <w:t>tener un mayor control del proceso productivo y contribuir directamente al desarrollo del sector ganadero.</w:t>
      </w:r>
    </w:p>
    <w:p w14:paraId="038F18EE" w14:textId="77777777" w:rsidR="00AC6F77" w:rsidRPr="00D5427C" w:rsidRDefault="00AC6F77" w:rsidP="00AC6F77">
      <w:pPr>
        <w:pStyle w:val="Prrafodelista"/>
        <w:rPr>
          <w:rStyle w:val="ui-provider"/>
          <w:rFonts w:ascii="Arial" w:hAnsi="Arial" w:cs="Arial"/>
          <w:b/>
          <w:bCs/>
          <w:lang w:eastAsia="es-ES"/>
        </w:rPr>
      </w:pPr>
    </w:p>
    <w:p w14:paraId="5E90055D" w14:textId="2F831A41" w:rsidR="00AC6F77" w:rsidRPr="00D5427C" w:rsidRDefault="00AA5161" w:rsidP="006A1184">
      <w:pPr>
        <w:ind w:right="140"/>
        <w:jc w:val="both"/>
        <w:rPr>
          <w:rFonts w:ascii="Arial" w:eastAsia="Calibri" w:hAnsi="Arial" w:cs="Arial"/>
          <w:bCs/>
          <w:sz w:val="20"/>
          <w:szCs w:val="20"/>
        </w:rPr>
      </w:pPr>
      <w:r w:rsidRPr="00D5427C">
        <w:rPr>
          <w:rFonts w:ascii="Arial" w:eastAsia="Calibri" w:hAnsi="Arial" w:cs="Arial"/>
          <w:b/>
          <w:sz w:val="20"/>
          <w:szCs w:val="20"/>
        </w:rPr>
        <w:t xml:space="preserve">Madrid, </w:t>
      </w:r>
      <w:r w:rsidR="00D5427C">
        <w:rPr>
          <w:rFonts w:ascii="Arial" w:eastAsia="Calibri" w:hAnsi="Arial" w:cs="Arial"/>
          <w:b/>
          <w:sz w:val="20"/>
          <w:szCs w:val="20"/>
        </w:rPr>
        <w:t>2</w:t>
      </w:r>
      <w:r w:rsidRPr="00D5427C">
        <w:rPr>
          <w:rFonts w:ascii="Arial" w:eastAsia="Calibri" w:hAnsi="Arial" w:cs="Arial"/>
          <w:b/>
          <w:sz w:val="20"/>
          <w:szCs w:val="20"/>
        </w:rPr>
        <w:t xml:space="preserve"> de </w:t>
      </w:r>
      <w:r w:rsidR="00D5427C">
        <w:rPr>
          <w:rFonts w:ascii="Arial" w:eastAsia="Calibri" w:hAnsi="Arial" w:cs="Arial"/>
          <w:b/>
          <w:sz w:val="20"/>
          <w:szCs w:val="20"/>
        </w:rPr>
        <w:t>octubre</w:t>
      </w:r>
      <w:r w:rsidRPr="00D5427C">
        <w:rPr>
          <w:rFonts w:ascii="Arial" w:eastAsia="Calibri" w:hAnsi="Arial" w:cs="Arial"/>
          <w:b/>
          <w:sz w:val="20"/>
          <w:szCs w:val="20"/>
        </w:rPr>
        <w:t xml:space="preserve"> 2024.- </w:t>
      </w:r>
      <w:hyperlink r:id="rId8" w:history="1">
        <w:r w:rsidR="00F6320B" w:rsidRPr="007B7934">
          <w:rPr>
            <w:rStyle w:val="Hipervnculo"/>
            <w:rFonts w:ascii="Arial" w:eastAsia="Calibri" w:hAnsi="Arial" w:cs="Arial"/>
            <w:b/>
            <w:sz w:val="20"/>
            <w:szCs w:val="20"/>
          </w:rPr>
          <w:t xml:space="preserve">Carpisa </w:t>
        </w:r>
        <w:proofErr w:type="spellStart"/>
        <w:r w:rsidR="00F6320B" w:rsidRPr="007B7934">
          <w:rPr>
            <w:rStyle w:val="Hipervnculo"/>
            <w:rFonts w:ascii="Arial" w:eastAsia="Calibri" w:hAnsi="Arial" w:cs="Arial"/>
            <w:b/>
            <w:sz w:val="20"/>
            <w:szCs w:val="20"/>
          </w:rPr>
          <w:t>Foods</w:t>
        </w:r>
        <w:proofErr w:type="spellEnd"/>
      </w:hyperlink>
      <w:r w:rsidR="00F6320B" w:rsidRPr="00D5427C">
        <w:rPr>
          <w:rFonts w:ascii="Arial" w:eastAsia="Calibri" w:hAnsi="Arial" w:cs="Arial"/>
          <w:b/>
          <w:sz w:val="20"/>
          <w:szCs w:val="20"/>
        </w:rPr>
        <w:t xml:space="preserve">, </w:t>
      </w:r>
      <w:r w:rsidR="00F6320B" w:rsidRPr="00D5427C">
        <w:rPr>
          <w:rFonts w:ascii="Arial" w:eastAsia="Calibri" w:hAnsi="Arial" w:cs="Arial"/>
          <w:bCs/>
          <w:sz w:val="20"/>
          <w:szCs w:val="20"/>
        </w:rPr>
        <w:t xml:space="preserve">empresa líder en el sector vacuno a nivel nacional e internacional, </w:t>
      </w:r>
      <w:bookmarkStart w:id="2" w:name="_Hlk177552268"/>
      <w:r w:rsidR="00F6320B" w:rsidRPr="00D5427C">
        <w:rPr>
          <w:rFonts w:ascii="Arial" w:eastAsia="Calibri" w:hAnsi="Arial" w:cs="Arial"/>
          <w:b/>
          <w:sz w:val="20"/>
          <w:szCs w:val="20"/>
        </w:rPr>
        <w:t xml:space="preserve">presenta una nueva </w:t>
      </w:r>
      <w:r w:rsidR="00345689" w:rsidRPr="00D5427C">
        <w:rPr>
          <w:rFonts w:ascii="Arial" w:eastAsia="Calibri" w:hAnsi="Arial" w:cs="Arial"/>
          <w:b/>
          <w:sz w:val="20"/>
          <w:szCs w:val="20"/>
        </w:rPr>
        <w:t>identidad corporativa</w:t>
      </w:r>
      <w:r w:rsidR="00F6320B" w:rsidRPr="00D5427C">
        <w:rPr>
          <w:rFonts w:ascii="Arial" w:eastAsia="Calibri" w:hAnsi="Arial" w:cs="Arial"/>
          <w:bCs/>
          <w:sz w:val="20"/>
          <w:szCs w:val="20"/>
        </w:rPr>
        <w:t xml:space="preserve">, reflejo de su evolución continua y su papel innovador en </w:t>
      </w:r>
      <w:bookmarkEnd w:id="2"/>
      <w:r w:rsidR="00AC6F77" w:rsidRPr="00D5427C">
        <w:rPr>
          <w:rFonts w:ascii="Arial" w:eastAsia="Calibri" w:hAnsi="Arial" w:cs="Arial"/>
          <w:bCs/>
          <w:sz w:val="20"/>
          <w:szCs w:val="20"/>
        </w:rPr>
        <w:t>el sector</w:t>
      </w:r>
      <w:r w:rsidR="00F6320B" w:rsidRPr="00D5427C">
        <w:rPr>
          <w:rFonts w:ascii="Arial" w:eastAsia="Calibri" w:hAnsi="Arial" w:cs="Arial"/>
          <w:bCs/>
          <w:sz w:val="20"/>
          <w:szCs w:val="20"/>
        </w:rPr>
        <w:t xml:space="preserve">. </w:t>
      </w:r>
      <w:r w:rsidR="00AC6F77" w:rsidRPr="00D5427C">
        <w:rPr>
          <w:rFonts w:ascii="Arial" w:eastAsia="Calibri" w:hAnsi="Arial" w:cs="Arial"/>
          <w:bCs/>
          <w:sz w:val="20"/>
          <w:szCs w:val="20"/>
        </w:rPr>
        <w:t xml:space="preserve">Esta renovación subraya el compromiso de la compañía con la excelencia en la industria cárnica, </w:t>
      </w:r>
      <w:r w:rsidR="00444509" w:rsidRPr="00D5427C">
        <w:rPr>
          <w:rFonts w:ascii="Arial" w:eastAsia="Calibri" w:hAnsi="Arial" w:cs="Arial"/>
          <w:bCs/>
          <w:sz w:val="20"/>
          <w:szCs w:val="20"/>
        </w:rPr>
        <w:t xml:space="preserve">adaptándose y </w:t>
      </w:r>
      <w:r w:rsidR="00AC6F77" w:rsidRPr="00D5427C">
        <w:rPr>
          <w:rFonts w:ascii="Arial" w:eastAsia="Calibri" w:hAnsi="Arial" w:cs="Arial"/>
          <w:bCs/>
          <w:sz w:val="20"/>
          <w:szCs w:val="20"/>
        </w:rPr>
        <w:t>explorando nuevas soluciones que satisfacen las necesidades de sus clientes con la más alta calida</w:t>
      </w:r>
      <w:r w:rsidR="00444509" w:rsidRPr="00D5427C">
        <w:rPr>
          <w:rFonts w:ascii="Arial" w:eastAsia="Calibri" w:hAnsi="Arial" w:cs="Arial"/>
          <w:bCs/>
          <w:sz w:val="20"/>
          <w:szCs w:val="20"/>
        </w:rPr>
        <w:t>d.</w:t>
      </w:r>
    </w:p>
    <w:p w14:paraId="171A37D4" w14:textId="00D5248A" w:rsidR="0062579E" w:rsidRPr="00D5427C" w:rsidRDefault="00444509" w:rsidP="00F6320B">
      <w:pPr>
        <w:ind w:right="140"/>
        <w:jc w:val="both"/>
        <w:rPr>
          <w:rFonts w:ascii="Arial" w:eastAsia="Calibri" w:hAnsi="Arial" w:cs="Arial"/>
          <w:bCs/>
          <w:sz w:val="20"/>
          <w:szCs w:val="20"/>
        </w:rPr>
      </w:pPr>
      <w:r w:rsidRPr="00D5427C">
        <w:rPr>
          <w:rFonts w:ascii="Arial" w:eastAsia="Calibri" w:hAnsi="Arial" w:cs="Arial"/>
          <w:bCs/>
          <w:sz w:val="20"/>
          <w:szCs w:val="20"/>
        </w:rPr>
        <w:t xml:space="preserve">Con una </w:t>
      </w:r>
      <w:r w:rsidR="00AC6F77" w:rsidRPr="00D5427C">
        <w:rPr>
          <w:rFonts w:ascii="Arial" w:eastAsia="Calibri" w:hAnsi="Arial" w:cs="Arial"/>
          <w:bCs/>
          <w:sz w:val="20"/>
          <w:szCs w:val="20"/>
        </w:rPr>
        <w:t xml:space="preserve">contrastada experiencia de más de 35 años en </w:t>
      </w:r>
      <w:r w:rsidR="0062579E" w:rsidRPr="00D5427C">
        <w:rPr>
          <w:rFonts w:ascii="Arial" w:eastAsia="Calibri" w:hAnsi="Arial" w:cs="Arial"/>
          <w:bCs/>
          <w:sz w:val="20"/>
          <w:szCs w:val="20"/>
        </w:rPr>
        <w:t xml:space="preserve">la </w:t>
      </w:r>
      <w:r w:rsidR="00230D13" w:rsidRPr="00D5427C">
        <w:rPr>
          <w:rFonts w:ascii="Arial" w:eastAsia="Calibri" w:hAnsi="Arial" w:cs="Arial"/>
          <w:bCs/>
          <w:sz w:val="20"/>
          <w:szCs w:val="20"/>
        </w:rPr>
        <w:t>elaboración de hamburguesas, piezas, elaborados y precocinados,</w:t>
      </w:r>
      <w:r w:rsidR="0062579E" w:rsidRPr="00D5427C">
        <w:rPr>
          <w:rFonts w:ascii="Arial" w:eastAsia="Calibri" w:hAnsi="Arial" w:cs="Arial"/>
          <w:bCs/>
          <w:sz w:val="20"/>
          <w:szCs w:val="20"/>
        </w:rPr>
        <w:t xml:space="preserve"> Carpisa</w:t>
      </w:r>
      <w:r w:rsidR="00345689" w:rsidRPr="00D5427C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="00345689" w:rsidRPr="00D5427C">
        <w:rPr>
          <w:rFonts w:ascii="Arial" w:eastAsia="Calibri" w:hAnsi="Arial" w:cs="Arial"/>
          <w:bCs/>
          <w:sz w:val="20"/>
          <w:szCs w:val="20"/>
        </w:rPr>
        <w:t>Foods</w:t>
      </w:r>
      <w:proofErr w:type="spellEnd"/>
      <w:r w:rsidR="00345689" w:rsidRPr="00D5427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62579E" w:rsidRPr="00D5427C">
        <w:rPr>
          <w:rFonts w:ascii="Arial" w:eastAsia="Calibri" w:hAnsi="Arial" w:cs="Arial"/>
          <w:bCs/>
          <w:sz w:val="20"/>
          <w:szCs w:val="20"/>
        </w:rPr>
        <w:t xml:space="preserve">refuerza su foco en el control </w:t>
      </w:r>
      <w:r w:rsidR="00AC6F77" w:rsidRPr="00D5427C">
        <w:rPr>
          <w:rFonts w:ascii="Arial" w:eastAsia="Calibri" w:hAnsi="Arial" w:cs="Arial"/>
          <w:bCs/>
          <w:sz w:val="20"/>
          <w:szCs w:val="20"/>
        </w:rPr>
        <w:t xml:space="preserve">exhaustivo </w:t>
      </w:r>
      <w:r w:rsidR="0062579E" w:rsidRPr="00D5427C">
        <w:rPr>
          <w:rFonts w:ascii="Arial" w:eastAsia="Calibri" w:hAnsi="Arial" w:cs="Arial"/>
          <w:bCs/>
          <w:sz w:val="20"/>
          <w:szCs w:val="20"/>
        </w:rPr>
        <w:t>del proceso</w:t>
      </w:r>
      <w:r w:rsidR="00AC6F77" w:rsidRPr="00D5427C">
        <w:rPr>
          <w:rFonts w:ascii="Arial" w:eastAsia="Calibri" w:hAnsi="Arial" w:cs="Arial"/>
          <w:bCs/>
          <w:sz w:val="20"/>
          <w:szCs w:val="20"/>
        </w:rPr>
        <w:t xml:space="preserve"> productivo</w:t>
      </w:r>
      <w:r w:rsidR="0062579E" w:rsidRPr="00D5427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AC6F77" w:rsidRPr="00D5427C">
        <w:rPr>
          <w:rFonts w:ascii="Arial" w:eastAsia="Calibri" w:hAnsi="Arial" w:cs="Arial"/>
          <w:bCs/>
          <w:sz w:val="20"/>
          <w:szCs w:val="20"/>
        </w:rPr>
        <w:t>desde el origen y la materia prima,</w:t>
      </w:r>
      <w:r w:rsidR="0062579E" w:rsidRPr="00D5427C">
        <w:rPr>
          <w:rFonts w:ascii="Arial" w:eastAsia="Calibri" w:hAnsi="Arial" w:cs="Arial"/>
          <w:bCs/>
          <w:sz w:val="20"/>
          <w:szCs w:val="20"/>
        </w:rPr>
        <w:t xml:space="preserve"> manteniendo su liderazgo industrial enfocado en la consistencia y homogeneidad, ofreciendo un producto final de gran calidad y un compromiso constante con la excelencia. </w:t>
      </w:r>
    </w:p>
    <w:p w14:paraId="1D14B94D" w14:textId="74EF068C" w:rsidR="00F6320B" w:rsidRPr="00D5427C" w:rsidRDefault="00E7141C" w:rsidP="00F6320B">
      <w:pPr>
        <w:ind w:right="140"/>
        <w:jc w:val="both"/>
        <w:rPr>
          <w:rFonts w:ascii="Arial" w:eastAsia="Calibri" w:hAnsi="Arial" w:cs="Arial"/>
          <w:bCs/>
          <w:sz w:val="20"/>
          <w:szCs w:val="20"/>
        </w:rPr>
      </w:pPr>
      <w:r w:rsidRPr="00D5427C">
        <w:rPr>
          <w:rFonts w:ascii="Arial" w:eastAsia="Calibri" w:hAnsi="Arial" w:cs="Arial"/>
          <w:bCs/>
          <w:sz w:val="20"/>
          <w:szCs w:val="20"/>
        </w:rPr>
        <w:t xml:space="preserve">La compañía española de origen familiar, a cierre del pasado ejercicio, facturó </w:t>
      </w:r>
      <w:r w:rsidR="00061AAD" w:rsidRPr="00D5427C">
        <w:rPr>
          <w:rFonts w:ascii="Arial" w:eastAsia="Calibri" w:hAnsi="Arial" w:cs="Arial"/>
          <w:bCs/>
          <w:sz w:val="20"/>
          <w:szCs w:val="20"/>
        </w:rPr>
        <w:t>170</w:t>
      </w:r>
      <w:r w:rsidR="00D5427C" w:rsidRPr="00D5427C">
        <w:rPr>
          <w:rFonts w:ascii="Arial" w:eastAsia="Calibri" w:hAnsi="Arial" w:cs="Arial"/>
          <w:bCs/>
          <w:sz w:val="20"/>
          <w:szCs w:val="20"/>
        </w:rPr>
        <w:t xml:space="preserve"> millones de euros</w:t>
      </w:r>
      <w:r w:rsidRPr="00D5427C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E8776C" w:rsidRPr="00D5427C">
        <w:rPr>
          <w:rFonts w:ascii="Arial" w:eastAsia="Calibri" w:hAnsi="Arial" w:cs="Arial"/>
          <w:bCs/>
          <w:sz w:val="20"/>
          <w:szCs w:val="20"/>
        </w:rPr>
        <w:t>alcanzando</w:t>
      </w:r>
      <w:r w:rsidR="00F2272D" w:rsidRPr="00D5427C">
        <w:rPr>
          <w:rFonts w:ascii="Arial" w:eastAsia="Calibri" w:hAnsi="Arial" w:cs="Arial"/>
          <w:bCs/>
          <w:sz w:val="20"/>
          <w:szCs w:val="20"/>
        </w:rPr>
        <w:t xml:space="preserve"> los 400 empleados</w:t>
      </w:r>
      <w:r w:rsidR="00226E04" w:rsidRPr="00D5427C">
        <w:rPr>
          <w:rFonts w:ascii="Arial" w:eastAsia="Calibri" w:hAnsi="Arial" w:cs="Arial"/>
          <w:bCs/>
          <w:sz w:val="20"/>
          <w:szCs w:val="20"/>
        </w:rPr>
        <w:t>.</w:t>
      </w:r>
    </w:p>
    <w:p w14:paraId="262FF74D" w14:textId="060AD101" w:rsidR="00E7141C" w:rsidRDefault="00B063EF" w:rsidP="00E7141C">
      <w:pPr>
        <w:ind w:right="140"/>
        <w:jc w:val="both"/>
        <w:rPr>
          <w:rFonts w:ascii="Arial" w:hAnsi="Arial" w:cs="Arial"/>
          <w:sz w:val="20"/>
          <w:szCs w:val="20"/>
          <w:lang w:eastAsia="es-ES"/>
        </w:rPr>
      </w:pPr>
      <w:r w:rsidRPr="00D5427C">
        <w:rPr>
          <w:rFonts w:ascii="Arial" w:hAnsi="Arial" w:cs="Arial"/>
          <w:sz w:val="20"/>
          <w:szCs w:val="20"/>
          <w:lang w:eastAsia="es-ES"/>
        </w:rPr>
        <w:t>La nueva identidad corporativa de Carpisa</w:t>
      </w:r>
      <w:r w:rsidR="00E7141C" w:rsidRPr="00D5427C">
        <w:rPr>
          <w:rFonts w:ascii="Arial" w:hAnsi="Arial" w:cs="Arial"/>
          <w:sz w:val="20"/>
          <w:szCs w:val="20"/>
          <w:lang w:eastAsia="es-ES"/>
        </w:rPr>
        <w:t xml:space="preserve"> es un componente clave de una estrategia global que abarca transformaciones productivas</w:t>
      </w:r>
      <w:r w:rsidR="006A1184" w:rsidRPr="00D5427C">
        <w:rPr>
          <w:rFonts w:ascii="Arial" w:hAnsi="Arial" w:cs="Arial"/>
          <w:sz w:val="20"/>
          <w:szCs w:val="20"/>
          <w:lang w:eastAsia="es-ES"/>
        </w:rPr>
        <w:t xml:space="preserve"> para continuar esta tendencia </w:t>
      </w:r>
      <w:r w:rsidR="008A2993" w:rsidRPr="00D5427C">
        <w:rPr>
          <w:rFonts w:ascii="Arial" w:hAnsi="Arial" w:cs="Arial"/>
          <w:sz w:val="20"/>
          <w:szCs w:val="20"/>
          <w:lang w:eastAsia="es-ES"/>
        </w:rPr>
        <w:t>de crecimiento</w:t>
      </w:r>
      <w:r w:rsidR="00522EBE" w:rsidRPr="00D5427C">
        <w:rPr>
          <w:rFonts w:ascii="Arial" w:hAnsi="Arial" w:cs="Arial"/>
          <w:sz w:val="20"/>
          <w:szCs w:val="20"/>
          <w:lang w:eastAsia="es-ES"/>
        </w:rPr>
        <w:t>, que han supuesto hasta la fecha</w:t>
      </w:r>
      <w:r w:rsidR="00E7141C" w:rsidRPr="00D5427C">
        <w:rPr>
          <w:rFonts w:ascii="Arial" w:hAnsi="Arial" w:cs="Arial"/>
          <w:sz w:val="20"/>
          <w:szCs w:val="20"/>
          <w:lang w:eastAsia="es-ES"/>
        </w:rPr>
        <w:t xml:space="preserve"> inversiones por valor </w:t>
      </w:r>
      <w:r w:rsidR="00852EB5" w:rsidRPr="00D5427C">
        <w:rPr>
          <w:rFonts w:ascii="Arial" w:hAnsi="Arial" w:cs="Arial"/>
          <w:sz w:val="20"/>
          <w:szCs w:val="20"/>
          <w:lang w:eastAsia="es-ES"/>
        </w:rPr>
        <w:t>superior a los</w:t>
      </w:r>
      <w:r w:rsidR="00E7141C" w:rsidRPr="00D5427C">
        <w:rPr>
          <w:rFonts w:ascii="Arial" w:hAnsi="Arial" w:cs="Arial"/>
          <w:sz w:val="20"/>
          <w:szCs w:val="20"/>
          <w:lang w:eastAsia="es-ES"/>
        </w:rPr>
        <w:t xml:space="preserve"> </w:t>
      </w:r>
      <w:r w:rsidR="006A1184" w:rsidRPr="00D5427C">
        <w:rPr>
          <w:rFonts w:ascii="Arial" w:hAnsi="Arial" w:cs="Arial"/>
          <w:sz w:val="20"/>
          <w:szCs w:val="20"/>
          <w:lang w:eastAsia="es-ES"/>
        </w:rPr>
        <w:t>1</w:t>
      </w:r>
      <w:r w:rsidR="00522EBE" w:rsidRPr="00D5427C">
        <w:rPr>
          <w:rFonts w:ascii="Arial" w:hAnsi="Arial" w:cs="Arial"/>
          <w:sz w:val="20"/>
          <w:szCs w:val="20"/>
          <w:lang w:eastAsia="es-ES"/>
        </w:rPr>
        <w:t>3</w:t>
      </w:r>
      <w:r w:rsidR="006A1184" w:rsidRPr="00D5427C">
        <w:rPr>
          <w:rFonts w:ascii="Arial" w:hAnsi="Arial" w:cs="Arial"/>
          <w:sz w:val="20"/>
          <w:szCs w:val="20"/>
          <w:lang w:eastAsia="es-ES"/>
        </w:rPr>
        <w:t xml:space="preserve"> millones de euros</w:t>
      </w:r>
      <w:r w:rsidR="008A2993" w:rsidRPr="00D5427C">
        <w:rPr>
          <w:rFonts w:ascii="Arial" w:hAnsi="Arial" w:cs="Arial"/>
          <w:sz w:val="20"/>
          <w:szCs w:val="20"/>
          <w:lang w:eastAsia="es-ES"/>
        </w:rPr>
        <w:t>,</w:t>
      </w:r>
      <w:r w:rsidR="00E7141C" w:rsidRPr="00D5427C">
        <w:rPr>
          <w:rFonts w:ascii="Arial" w:hAnsi="Arial" w:cs="Arial"/>
          <w:sz w:val="20"/>
          <w:szCs w:val="20"/>
          <w:lang w:eastAsia="es-ES"/>
        </w:rPr>
        <w:t xml:space="preserve"> </w:t>
      </w:r>
      <w:r w:rsidR="008A2993" w:rsidRPr="00D5427C">
        <w:rPr>
          <w:rFonts w:ascii="Arial" w:hAnsi="Arial" w:cs="Arial"/>
          <w:sz w:val="20"/>
          <w:szCs w:val="20"/>
          <w:lang w:eastAsia="es-ES"/>
        </w:rPr>
        <w:t>con nuevas instalaciones y</w:t>
      </w:r>
      <w:r w:rsidR="00E7141C" w:rsidRPr="00D5427C">
        <w:rPr>
          <w:rFonts w:ascii="Arial" w:hAnsi="Arial" w:cs="Arial"/>
          <w:sz w:val="20"/>
          <w:szCs w:val="20"/>
          <w:lang w:eastAsia="es-ES"/>
        </w:rPr>
        <w:t xml:space="preserve"> la incorporación de</w:t>
      </w:r>
      <w:r w:rsidR="000E35A6" w:rsidRPr="00D5427C">
        <w:rPr>
          <w:rFonts w:ascii="Arial" w:hAnsi="Arial" w:cs="Arial"/>
          <w:sz w:val="20"/>
          <w:szCs w:val="20"/>
          <w:lang w:eastAsia="es-ES"/>
        </w:rPr>
        <w:t>l</w:t>
      </w:r>
      <w:r w:rsidR="00E7141C" w:rsidRPr="00D5427C">
        <w:rPr>
          <w:rFonts w:ascii="Arial" w:hAnsi="Arial" w:cs="Arial"/>
          <w:sz w:val="20"/>
          <w:szCs w:val="20"/>
          <w:lang w:eastAsia="es-ES"/>
        </w:rPr>
        <w:t xml:space="preserve"> </w:t>
      </w:r>
      <w:r w:rsidR="00E7141C" w:rsidRPr="00D5427C">
        <w:rPr>
          <w:rFonts w:ascii="Arial" w:hAnsi="Arial" w:cs="Arial"/>
          <w:b/>
          <w:bCs/>
          <w:sz w:val="20"/>
          <w:szCs w:val="20"/>
          <w:lang w:eastAsia="es-ES"/>
        </w:rPr>
        <w:t xml:space="preserve">Matadero </w:t>
      </w:r>
      <w:r w:rsidR="00852EB5" w:rsidRPr="00D5427C">
        <w:rPr>
          <w:rFonts w:ascii="Arial" w:hAnsi="Arial" w:cs="Arial"/>
          <w:b/>
          <w:bCs/>
          <w:sz w:val="20"/>
          <w:szCs w:val="20"/>
          <w:lang w:eastAsia="es-ES"/>
        </w:rPr>
        <w:t xml:space="preserve">Carpisa </w:t>
      </w:r>
      <w:proofErr w:type="spellStart"/>
      <w:r w:rsidR="00852EB5" w:rsidRPr="00D5427C">
        <w:rPr>
          <w:rFonts w:ascii="Arial" w:hAnsi="Arial" w:cs="Arial"/>
          <w:b/>
          <w:bCs/>
          <w:sz w:val="20"/>
          <w:szCs w:val="20"/>
          <w:lang w:eastAsia="es-ES"/>
        </w:rPr>
        <w:t>Foods</w:t>
      </w:r>
      <w:proofErr w:type="spellEnd"/>
      <w:r w:rsidR="00852EB5" w:rsidRPr="00D5427C">
        <w:rPr>
          <w:rFonts w:ascii="Arial" w:hAnsi="Arial" w:cs="Arial"/>
          <w:b/>
          <w:bCs/>
          <w:sz w:val="20"/>
          <w:szCs w:val="20"/>
          <w:lang w:eastAsia="es-ES"/>
        </w:rPr>
        <w:t xml:space="preserve"> </w:t>
      </w:r>
      <w:r w:rsidR="00E7141C" w:rsidRPr="00D5427C">
        <w:rPr>
          <w:rFonts w:ascii="Arial" w:hAnsi="Arial" w:cs="Arial"/>
          <w:b/>
          <w:bCs/>
          <w:sz w:val="20"/>
          <w:szCs w:val="20"/>
          <w:lang w:eastAsia="es-ES"/>
        </w:rPr>
        <w:t>Ciudad Rodrigo</w:t>
      </w:r>
      <w:r w:rsidR="00E7141C" w:rsidRPr="00D5427C">
        <w:rPr>
          <w:rFonts w:ascii="Arial" w:hAnsi="Arial" w:cs="Arial"/>
          <w:sz w:val="20"/>
          <w:szCs w:val="20"/>
          <w:lang w:eastAsia="es-ES"/>
        </w:rPr>
        <w:t xml:space="preserve"> como punta de lanza </w:t>
      </w:r>
      <w:r w:rsidR="006A1184" w:rsidRPr="00D5427C">
        <w:rPr>
          <w:rFonts w:ascii="Arial" w:hAnsi="Arial" w:cs="Arial"/>
          <w:sz w:val="20"/>
          <w:szCs w:val="20"/>
          <w:lang w:eastAsia="es-ES"/>
        </w:rPr>
        <w:t>de un</w:t>
      </w:r>
      <w:r w:rsidR="00E7141C" w:rsidRPr="00D5427C">
        <w:rPr>
          <w:rFonts w:ascii="Arial" w:hAnsi="Arial" w:cs="Arial"/>
          <w:sz w:val="20"/>
          <w:szCs w:val="20"/>
          <w:lang w:eastAsia="es-ES"/>
        </w:rPr>
        <w:t xml:space="preserve"> proyecto</w:t>
      </w:r>
      <w:r w:rsidR="006A1184" w:rsidRPr="00D5427C">
        <w:rPr>
          <w:rFonts w:ascii="Arial" w:hAnsi="Arial" w:cs="Arial"/>
          <w:sz w:val="20"/>
          <w:szCs w:val="20"/>
          <w:lang w:eastAsia="es-ES"/>
        </w:rPr>
        <w:t xml:space="preserve"> </w:t>
      </w:r>
      <w:r w:rsidR="00044113" w:rsidRPr="00D5427C">
        <w:rPr>
          <w:rFonts w:ascii="Arial" w:hAnsi="Arial" w:cs="Arial"/>
          <w:sz w:val="20"/>
          <w:szCs w:val="20"/>
          <w:lang w:eastAsia="es-ES"/>
        </w:rPr>
        <w:t>para mejorar</w:t>
      </w:r>
      <w:r w:rsidR="00E7141C" w:rsidRPr="00D5427C">
        <w:rPr>
          <w:rFonts w:ascii="Arial" w:hAnsi="Arial" w:cs="Arial"/>
          <w:sz w:val="20"/>
          <w:szCs w:val="20"/>
          <w:lang w:eastAsia="es-ES"/>
        </w:rPr>
        <w:t xml:space="preserve"> la capacidad productiva</w:t>
      </w:r>
      <w:r w:rsidR="000E35A6" w:rsidRPr="00D5427C">
        <w:rPr>
          <w:rFonts w:ascii="Arial" w:hAnsi="Arial" w:cs="Arial"/>
          <w:sz w:val="20"/>
          <w:szCs w:val="20"/>
          <w:lang w:eastAsia="es-ES"/>
        </w:rPr>
        <w:t xml:space="preserve">, el </w:t>
      </w:r>
      <w:r w:rsidR="0002062C" w:rsidRPr="00D5427C">
        <w:rPr>
          <w:rFonts w:ascii="Arial" w:hAnsi="Arial" w:cs="Arial"/>
          <w:sz w:val="20"/>
          <w:szCs w:val="20"/>
          <w:lang w:eastAsia="es-ES"/>
        </w:rPr>
        <w:t xml:space="preserve">control de la calidad </w:t>
      </w:r>
      <w:r w:rsidR="00E7141C" w:rsidRPr="00D5427C">
        <w:rPr>
          <w:rFonts w:ascii="Arial" w:hAnsi="Arial" w:cs="Arial"/>
          <w:sz w:val="20"/>
          <w:szCs w:val="20"/>
          <w:lang w:eastAsia="es-ES"/>
        </w:rPr>
        <w:t>de</w:t>
      </w:r>
      <w:r w:rsidR="000E35A6" w:rsidRPr="00D5427C">
        <w:rPr>
          <w:rFonts w:ascii="Arial" w:hAnsi="Arial" w:cs="Arial"/>
          <w:sz w:val="20"/>
          <w:szCs w:val="20"/>
          <w:lang w:eastAsia="es-ES"/>
        </w:rPr>
        <w:t>sde el origen y el desarrollo directo del sector ganadero</w:t>
      </w:r>
      <w:r w:rsidR="00E7141C" w:rsidRPr="00D5427C">
        <w:rPr>
          <w:rFonts w:ascii="Arial" w:hAnsi="Arial" w:cs="Arial"/>
          <w:sz w:val="20"/>
          <w:szCs w:val="20"/>
          <w:lang w:eastAsia="es-ES"/>
        </w:rPr>
        <w:t>.</w:t>
      </w:r>
      <w:r w:rsidR="001319D4" w:rsidRPr="00D5427C">
        <w:rPr>
          <w:rFonts w:ascii="Arial" w:hAnsi="Arial" w:cs="Arial"/>
          <w:sz w:val="20"/>
          <w:szCs w:val="20"/>
          <w:lang w:eastAsia="es-ES"/>
        </w:rPr>
        <w:t xml:space="preserve"> L</w:t>
      </w:r>
      <w:r w:rsidR="00E7141C" w:rsidRPr="00D5427C">
        <w:rPr>
          <w:rFonts w:ascii="Arial" w:hAnsi="Arial" w:cs="Arial"/>
          <w:sz w:val="20"/>
          <w:szCs w:val="20"/>
          <w:lang w:eastAsia="es-ES"/>
        </w:rPr>
        <w:t xml:space="preserve">a nueva adquisición cuenta con certificaciones IFS, que garantizan la seguridad alimentaria en toda </w:t>
      </w:r>
      <w:r w:rsidR="00E7141C" w:rsidRPr="002A02BC">
        <w:rPr>
          <w:rFonts w:ascii="Arial" w:hAnsi="Arial" w:cs="Arial"/>
          <w:sz w:val="20"/>
          <w:szCs w:val="20"/>
          <w:lang w:eastAsia="es-ES"/>
        </w:rPr>
        <w:t>la cadena de suministro, la certificación SAE nivel 3, que permite exportar a mercados internacionales, y certificaciones Halal reconocidas mundialmente, lo que subraya su compromiso con la calidad y la expansión global.</w:t>
      </w:r>
    </w:p>
    <w:p w14:paraId="108BA8F1" w14:textId="511A07AC" w:rsidR="00E7141C" w:rsidRPr="003F329C" w:rsidRDefault="00E7141C" w:rsidP="00E7141C">
      <w:pPr>
        <w:ind w:right="140"/>
        <w:jc w:val="both"/>
        <w:rPr>
          <w:rFonts w:ascii="Arial" w:hAnsi="Arial" w:cs="Arial"/>
          <w:i/>
          <w:iCs/>
          <w:sz w:val="20"/>
          <w:szCs w:val="20"/>
          <w:lang w:eastAsia="es-ES"/>
        </w:rPr>
      </w:pPr>
      <w:r w:rsidRPr="00B55CE9">
        <w:rPr>
          <w:rFonts w:ascii="Arial" w:hAnsi="Arial" w:cs="Arial"/>
          <w:i/>
          <w:iCs/>
          <w:sz w:val="20"/>
          <w:szCs w:val="20"/>
          <w:lang w:eastAsia="es-ES"/>
        </w:rPr>
        <w:t>“Estamos entusiasmados con esta nueva etapa, que refleja nuestra evolución y compromiso con la innovación en el sector de la alimentación.</w:t>
      </w:r>
      <w:r>
        <w:rPr>
          <w:rFonts w:ascii="Arial" w:hAnsi="Arial" w:cs="Arial"/>
          <w:sz w:val="20"/>
          <w:szCs w:val="20"/>
          <w:lang w:eastAsia="es-ES"/>
        </w:rPr>
        <w:t xml:space="preserve"> </w:t>
      </w:r>
      <w:r w:rsidRPr="003F329C">
        <w:rPr>
          <w:rFonts w:ascii="Arial" w:hAnsi="Arial" w:cs="Arial"/>
          <w:i/>
          <w:iCs/>
          <w:sz w:val="20"/>
          <w:szCs w:val="20"/>
          <w:lang w:eastAsia="es-ES"/>
        </w:rPr>
        <w:t>Continuaremos invirtiendo estratégicamente en innovaciones que no solo proporcionen un valor añadido tangible a nuestros clientes, sino que también fortalezcan</w:t>
      </w:r>
      <w:r>
        <w:rPr>
          <w:rFonts w:ascii="Arial" w:hAnsi="Arial" w:cs="Arial"/>
          <w:i/>
          <w:iCs/>
          <w:sz w:val="20"/>
          <w:szCs w:val="20"/>
          <w:lang w:eastAsia="es-ES"/>
        </w:rPr>
        <w:t xml:space="preserve"> nuestra capacidad de adaptación a un modelo productivo más sostenible con los máximos estándares de calidad” </w:t>
      </w:r>
      <w:r w:rsidR="00356864">
        <w:rPr>
          <w:rFonts w:ascii="Arial" w:hAnsi="Arial" w:cs="Arial"/>
          <w:color w:val="000000"/>
          <w:sz w:val="20"/>
          <w:szCs w:val="20"/>
          <w:lang w:eastAsia="es-ES"/>
        </w:rPr>
        <w:t xml:space="preserve">afirma </w:t>
      </w:r>
      <w:r w:rsidRPr="00125984">
        <w:rPr>
          <w:rFonts w:ascii="Arial" w:hAnsi="Arial" w:cs="Arial"/>
          <w:color w:val="000000"/>
          <w:sz w:val="20"/>
          <w:szCs w:val="20"/>
          <w:lang w:eastAsia="es-ES"/>
        </w:rPr>
        <w:t>Jorge Castell</w:t>
      </w:r>
      <w:r w:rsidR="00356864">
        <w:rPr>
          <w:rFonts w:ascii="Arial" w:hAnsi="Arial" w:cs="Arial"/>
          <w:color w:val="000000"/>
          <w:sz w:val="20"/>
          <w:szCs w:val="20"/>
          <w:lang w:eastAsia="es-ES"/>
        </w:rPr>
        <w:t xml:space="preserve">o, director general de Carpisa </w:t>
      </w:r>
      <w:proofErr w:type="spellStart"/>
      <w:r w:rsidR="00356864">
        <w:rPr>
          <w:rFonts w:ascii="Arial" w:hAnsi="Arial" w:cs="Arial"/>
          <w:color w:val="000000"/>
          <w:sz w:val="20"/>
          <w:szCs w:val="20"/>
          <w:lang w:eastAsia="es-ES"/>
        </w:rPr>
        <w:t>Foods</w:t>
      </w:r>
      <w:proofErr w:type="spellEnd"/>
      <w:r w:rsidRPr="00125984">
        <w:rPr>
          <w:rFonts w:ascii="Arial" w:hAnsi="Arial" w:cs="Arial"/>
          <w:color w:val="000000"/>
          <w:sz w:val="20"/>
          <w:szCs w:val="20"/>
          <w:lang w:eastAsia="es-ES"/>
        </w:rPr>
        <w:t>.</w:t>
      </w:r>
    </w:p>
    <w:p w14:paraId="415B6494" w14:textId="77777777" w:rsidR="001319D4" w:rsidRDefault="001319D4" w:rsidP="00B55CE9">
      <w:pPr>
        <w:ind w:right="140"/>
        <w:jc w:val="both"/>
        <w:rPr>
          <w:rFonts w:ascii="Arial" w:hAnsi="Arial" w:cs="Arial"/>
          <w:b/>
          <w:bCs/>
          <w:color w:val="C00000"/>
          <w:sz w:val="20"/>
          <w:szCs w:val="20"/>
          <w:lang w:eastAsia="es-ES"/>
        </w:rPr>
      </w:pPr>
    </w:p>
    <w:p w14:paraId="6F9D7F63" w14:textId="77777777" w:rsidR="00F2519E" w:rsidRDefault="00F2519E" w:rsidP="00B55CE9">
      <w:pPr>
        <w:ind w:right="140"/>
        <w:jc w:val="both"/>
        <w:rPr>
          <w:rFonts w:ascii="Arial" w:hAnsi="Arial" w:cs="Arial"/>
          <w:b/>
          <w:bCs/>
          <w:color w:val="C00000"/>
          <w:sz w:val="20"/>
          <w:szCs w:val="20"/>
          <w:lang w:eastAsia="es-ES"/>
        </w:rPr>
      </w:pPr>
    </w:p>
    <w:p w14:paraId="57039631" w14:textId="0491BC80" w:rsidR="004C1E53" w:rsidRPr="00275FA1" w:rsidRDefault="004C1E53" w:rsidP="00B55CE9">
      <w:pPr>
        <w:ind w:right="140"/>
        <w:jc w:val="both"/>
        <w:rPr>
          <w:rFonts w:ascii="Arial" w:hAnsi="Arial" w:cs="Arial"/>
          <w:b/>
          <w:bCs/>
          <w:sz w:val="20"/>
          <w:szCs w:val="20"/>
          <w:lang w:eastAsia="es-ES"/>
        </w:rPr>
      </w:pPr>
      <w:r w:rsidRPr="00275FA1">
        <w:rPr>
          <w:rFonts w:ascii="Arial" w:hAnsi="Arial" w:cs="Arial"/>
          <w:b/>
          <w:bCs/>
          <w:sz w:val="20"/>
          <w:szCs w:val="20"/>
          <w:lang w:eastAsia="es-ES"/>
        </w:rPr>
        <w:lastRenderedPageBreak/>
        <w:t xml:space="preserve">Carpisa, </w:t>
      </w:r>
      <w:r w:rsidR="008B5168">
        <w:rPr>
          <w:rFonts w:ascii="Arial" w:hAnsi="Arial" w:cs="Arial"/>
          <w:b/>
          <w:bCs/>
          <w:sz w:val="20"/>
          <w:szCs w:val="20"/>
          <w:lang w:eastAsia="es-ES"/>
        </w:rPr>
        <w:t>L</w:t>
      </w:r>
      <w:r w:rsidRPr="00275FA1">
        <w:rPr>
          <w:rFonts w:ascii="Arial" w:hAnsi="Arial" w:cs="Arial"/>
          <w:b/>
          <w:bCs/>
          <w:sz w:val="20"/>
          <w:szCs w:val="20"/>
          <w:lang w:eastAsia="es-ES"/>
        </w:rPr>
        <w:t>a elección de los que saben</w:t>
      </w:r>
    </w:p>
    <w:p w14:paraId="647A3506" w14:textId="0C3B2F14" w:rsidR="00223DA0" w:rsidRPr="002A02BC" w:rsidRDefault="00074965" w:rsidP="007977DF">
      <w:pPr>
        <w:ind w:right="140"/>
        <w:jc w:val="both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>La nueva identidad</w:t>
      </w:r>
      <w:r w:rsidR="007977DF" w:rsidRPr="002A02BC">
        <w:rPr>
          <w:rFonts w:ascii="Arial" w:hAnsi="Arial" w:cs="Arial"/>
          <w:sz w:val="20"/>
          <w:szCs w:val="20"/>
          <w:lang w:eastAsia="es-ES"/>
        </w:rPr>
        <w:t xml:space="preserve"> refleja los </w:t>
      </w:r>
      <w:r w:rsidR="00345689">
        <w:rPr>
          <w:rFonts w:ascii="Arial" w:hAnsi="Arial" w:cs="Arial"/>
          <w:b/>
          <w:bCs/>
          <w:sz w:val="20"/>
          <w:szCs w:val="20"/>
          <w:lang w:eastAsia="es-ES"/>
        </w:rPr>
        <w:t>pilares estratégicos</w:t>
      </w:r>
      <w:r w:rsidR="007977DF" w:rsidRPr="002A02BC">
        <w:rPr>
          <w:rFonts w:ascii="Arial" w:hAnsi="Arial" w:cs="Arial"/>
          <w:sz w:val="20"/>
          <w:szCs w:val="20"/>
          <w:lang w:eastAsia="es-ES"/>
        </w:rPr>
        <w:t xml:space="preserve"> de Carpisa </w:t>
      </w:r>
      <w:proofErr w:type="spellStart"/>
      <w:r w:rsidR="007977DF" w:rsidRPr="002A02BC">
        <w:rPr>
          <w:rFonts w:ascii="Arial" w:hAnsi="Arial" w:cs="Arial"/>
          <w:sz w:val="20"/>
          <w:szCs w:val="20"/>
          <w:lang w:eastAsia="es-ES"/>
        </w:rPr>
        <w:t>Foods</w:t>
      </w:r>
      <w:proofErr w:type="spellEnd"/>
      <w:r w:rsidR="007977DF" w:rsidRPr="002A02BC">
        <w:rPr>
          <w:rFonts w:ascii="Arial" w:hAnsi="Arial" w:cs="Arial"/>
          <w:sz w:val="20"/>
          <w:szCs w:val="20"/>
          <w:lang w:eastAsia="es-ES"/>
        </w:rPr>
        <w:t xml:space="preserve">, que son la esencia de la compañía y lo que representa. </w:t>
      </w:r>
      <w:r w:rsidR="006A1184" w:rsidRPr="002A02BC">
        <w:rPr>
          <w:rFonts w:ascii="Arial" w:hAnsi="Arial" w:cs="Arial"/>
          <w:sz w:val="20"/>
          <w:szCs w:val="20"/>
          <w:lang w:eastAsia="es-ES"/>
        </w:rPr>
        <w:t>S</w:t>
      </w:r>
      <w:r w:rsidR="007977DF" w:rsidRPr="002A02BC">
        <w:rPr>
          <w:rFonts w:ascii="Arial" w:hAnsi="Arial" w:cs="Arial"/>
          <w:sz w:val="20"/>
          <w:szCs w:val="20"/>
          <w:lang w:eastAsia="es-ES"/>
        </w:rPr>
        <w:t>on la base sobre la que construyen relaciones sólidas y duraderas con clientes</w:t>
      </w:r>
      <w:r w:rsidR="00D52514">
        <w:rPr>
          <w:rFonts w:ascii="Arial" w:hAnsi="Arial" w:cs="Arial"/>
          <w:sz w:val="20"/>
          <w:szCs w:val="20"/>
          <w:lang w:eastAsia="es-ES"/>
        </w:rPr>
        <w:t xml:space="preserve"> y distribuidores,</w:t>
      </w:r>
      <w:r w:rsidR="006A1184" w:rsidRPr="002A02BC">
        <w:rPr>
          <w:rFonts w:ascii="Arial" w:hAnsi="Arial" w:cs="Arial"/>
          <w:sz w:val="20"/>
          <w:szCs w:val="20"/>
          <w:lang w:eastAsia="es-ES"/>
        </w:rPr>
        <w:t xml:space="preserve"> y se </w:t>
      </w:r>
      <w:r w:rsidR="00D52514">
        <w:rPr>
          <w:rFonts w:ascii="Arial" w:hAnsi="Arial" w:cs="Arial"/>
          <w:sz w:val="20"/>
          <w:szCs w:val="20"/>
          <w:lang w:eastAsia="es-ES"/>
        </w:rPr>
        <w:t>traduce en</w:t>
      </w:r>
      <w:r w:rsidR="006A1184" w:rsidRPr="002A02BC">
        <w:rPr>
          <w:rFonts w:ascii="Arial" w:hAnsi="Arial" w:cs="Arial"/>
          <w:sz w:val="20"/>
          <w:szCs w:val="20"/>
          <w:lang w:eastAsia="es-ES"/>
        </w:rPr>
        <w:t xml:space="preserve"> el </w:t>
      </w:r>
      <w:bookmarkStart w:id="3" w:name="_Hlk177552504"/>
      <w:r w:rsidR="007977DF" w:rsidRPr="002A02BC">
        <w:rPr>
          <w:rFonts w:ascii="Arial" w:hAnsi="Arial" w:cs="Arial"/>
          <w:b/>
          <w:bCs/>
          <w:sz w:val="20"/>
          <w:szCs w:val="20"/>
          <w:lang w:eastAsia="es-ES"/>
        </w:rPr>
        <w:t xml:space="preserve">nuevo </w:t>
      </w:r>
      <w:proofErr w:type="spellStart"/>
      <w:r w:rsidR="007977DF" w:rsidRPr="002A02BC">
        <w:rPr>
          <w:rFonts w:ascii="Arial" w:hAnsi="Arial" w:cs="Arial"/>
          <w:b/>
          <w:bCs/>
          <w:sz w:val="20"/>
          <w:szCs w:val="20"/>
          <w:lang w:eastAsia="es-ES"/>
        </w:rPr>
        <w:t>claim</w:t>
      </w:r>
      <w:proofErr w:type="spellEnd"/>
      <w:r w:rsidR="007977DF" w:rsidRPr="002A02BC">
        <w:rPr>
          <w:rFonts w:ascii="Arial" w:hAnsi="Arial" w:cs="Arial"/>
          <w:sz w:val="20"/>
          <w:szCs w:val="20"/>
          <w:lang w:eastAsia="es-ES"/>
        </w:rPr>
        <w:t xml:space="preserve"> </w:t>
      </w:r>
      <w:r w:rsidR="007977DF" w:rsidRPr="002A02BC">
        <w:rPr>
          <w:rFonts w:ascii="Arial" w:hAnsi="Arial" w:cs="Arial"/>
          <w:b/>
          <w:bCs/>
          <w:sz w:val="20"/>
          <w:szCs w:val="20"/>
          <w:lang w:eastAsia="es-ES"/>
        </w:rPr>
        <w:t>“</w:t>
      </w:r>
      <w:r w:rsidR="00AC2627">
        <w:rPr>
          <w:rFonts w:ascii="Arial" w:hAnsi="Arial" w:cs="Arial"/>
          <w:b/>
          <w:bCs/>
          <w:sz w:val="20"/>
          <w:szCs w:val="20"/>
          <w:lang w:eastAsia="es-ES"/>
        </w:rPr>
        <w:t>L</w:t>
      </w:r>
      <w:r w:rsidR="007977DF" w:rsidRPr="002A02BC">
        <w:rPr>
          <w:rFonts w:ascii="Arial" w:hAnsi="Arial" w:cs="Arial"/>
          <w:b/>
          <w:bCs/>
          <w:sz w:val="20"/>
          <w:szCs w:val="20"/>
          <w:lang w:eastAsia="es-ES"/>
        </w:rPr>
        <w:t>a elección de los que saben”</w:t>
      </w:r>
      <w:r w:rsidR="007977DF" w:rsidRPr="002A02BC">
        <w:rPr>
          <w:rFonts w:ascii="Arial" w:hAnsi="Arial" w:cs="Arial"/>
          <w:sz w:val="20"/>
          <w:szCs w:val="20"/>
          <w:lang w:eastAsia="es-ES"/>
        </w:rPr>
        <w:t xml:space="preserve">, </w:t>
      </w:r>
      <w:r w:rsidR="006A1184" w:rsidRPr="002A02BC">
        <w:rPr>
          <w:rFonts w:ascii="Arial" w:hAnsi="Arial" w:cs="Arial"/>
          <w:sz w:val="20"/>
          <w:szCs w:val="20"/>
          <w:lang w:eastAsia="es-ES"/>
        </w:rPr>
        <w:t xml:space="preserve">un </w:t>
      </w:r>
      <w:r w:rsidR="00223DA0">
        <w:rPr>
          <w:rFonts w:ascii="Arial" w:hAnsi="Arial" w:cs="Arial"/>
          <w:sz w:val="20"/>
          <w:szCs w:val="20"/>
          <w:lang w:eastAsia="es-ES"/>
        </w:rPr>
        <w:t xml:space="preserve">lema que recoge la cultura de la excelencia de Carpisa </w:t>
      </w:r>
      <w:proofErr w:type="spellStart"/>
      <w:r w:rsidR="00223DA0">
        <w:rPr>
          <w:rFonts w:ascii="Arial" w:hAnsi="Arial" w:cs="Arial"/>
          <w:sz w:val="20"/>
          <w:szCs w:val="20"/>
          <w:lang w:eastAsia="es-ES"/>
        </w:rPr>
        <w:t>Foods</w:t>
      </w:r>
      <w:proofErr w:type="spellEnd"/>
      <w:r w:rsidR="00223DA0">
        <w:rPr>
          <w:rFonts w:ascii="Arial" w:hAnsi="Arial" w:cs="Arial"/>
          <w:sz w:val="20"/>
          <w:szCs w:val="20"/>
          <w:lang w:eastAsia="es-ES"/>
        </w:rPr>
        <w:t xml:space="preserve"> y ejemplifica la cercanía con los clientes para superar sus expectativas.</w:t>
      </w:r>
    </w:p>
    <w:p w14:paraId="258323B7" w14:textId="243CBBA0" w:rsidR="00223DA0" w:rsidRPr="00B23A11" w:rsidRDefault="007977DF" w:rsidP="00B55CE9">
      <w:pPr>
        <w:ind w:right="140"/>
        <w:jc w:val="both"/>
        <w:rPr>
          <w:rFonts w:ascii="Arial" w:hAnsi="Arial" w:cs="Arial"/>
          <w:i/>
          <w:iCs/>
          <w:sz w:val="20"/>
          <w:szCs w:val="20"/>
        </w:rPr>
      </w:pPr>
      <w:r w:rsidRPr="00125984">
        <w:rPr>
          <w:rFonts w:ascii="Arial" w:eastAsia="Calibri" w:hAnsi="Arial" w:cs="Arial"/>
          <w:sz w:val="20"/>
          <w:szCs w:val="20"/>
        </w:rPr>
        <w:t xml:space="preserve">El equipo de </w:t>
      </w:r>
      <w:r w:rsidRPr="0068414F">
        <w:rPr>
          <w:rFonts w:ascii="Arial" w:eastAsia="Calibri" w:hAnsi="Arial" w:cs="Arial"/>
          <w:sz w:val="20"/>
          <w:szCs w:val="20"/>
        </w:rPr>
        <w:t xml:space="preserve">Carpisa </w:t>
      </w:r>
      <w:proofErr w:type="spellStart"/>
      <w:r w:rsidRPr="0068414F">
        <w:rPr>
          <w:rFonts w:ascii="Arial" w:eastAsia="Calibri" w:hAnsi="Arial" w:cs="Arial"/>
          <w:sz w:val="20"/>
          <w:szCs w:val="20"/>
        </w:rPr>
        <w:t>Foods</w:t>
      </w:r>
      <w:proofErr w:type="spellEnd"/>
      <w:r w:rsidRPr="00125984">
        <w:rPr>
          <w:rFonts w:ascii="Arial" w:eastAsia="Calibri" w:hAnsi="Arial" w:cs="Arial"/>
          <w:sz w:val="20"/>
          <w:szCs w:val="20"/>
        </w:rPr>
        <w:t xml:space="preserve"> tr</w:t>
      </w:r>
      <w:r w:rsidRPr="0068414F">
        <w:rPr>
          <w:rFonts w:ascii="Arial" w:eastAsia="Calibri" w:hAnsi="Arial" w:cs="Arial"/>
          <w:sz w:val="20"/>
          <w:szCs w:val="20"/>
        </w:rPr>
        <w:t xml:space="preserve">abaja </w:t>
      </w:r>
      <w:r w:rsidR="00D52514">
        <w:rPr>
          <w:rFonts w:ascii="Arial" w:eastAsia="Calibri" w:hAnsi="Arial" w:cs="Arial"/>
          <w:sz w:val="20"/>
          <w:szCs w:val="20"/>
        </w:rPr>
        <w:t xml:space="preserve">cada día </w:t>
      </w:r>
      <w:r w:rsidRPr="0068414F">
        <w:rPr>
          <w:rFonts w:ascii="Arial" w:eastAsia="Calibri" w:hAnsi="Arial" w:cs="Arial"/>
          <w:sz w:val="20"/>
          <w:szCs w:val="20"/>
        </w:rPr>
        <w:t>para asegurar que cada corte de carne refleje el esfuerzo y la pasión invertidos, llevando así a la industria cárnica a un nivel superior</w:t>
      </w:r>
      <w:r w:rsidR="006A1184">
        <w:rPr>
          <w:rFonts w:ascii="Arial" w:eastAsia="Calibri" w:hAnsi="Arial" w:cs="Arial"/>
          <w:sz w:val="20"/>
          <w:szCs w:val="20"/>
        </w:rPr>
        <w:t xml:space="preserve"> gracias a un </w:t>
      </w:r>
      <w:r w:rsidR="006A1184" w:rsidRPr="0068414F">
        <w:rPr>
          <w:rFonts w:ascii="Arial" w:eastAsia="Calibri" w:hAnsi="Arial" w:cs="Arial"/>
          <w:sz w:val="20"/>
          <w:szCs w:val="20"/>
        </w:rPr>
        <w:t>enfoque meticuloso y comprometido, garantizando calidad en cada producto que ofrece</w:t>
      </w:r>
      <w:r w:rsidR="006A1184" w:rsidRPr="00D5427C">
        <w:rPr>
          <w:rFonts w:ascii="Arial" w:eastAsia="Calibri" w:hAnsi="Arial" w:cs="Arial"/>
          <w:sz w:val="20"/>
          <w:szCs w:val="20"/>
        </w:rPr>
        <w:t>.</w:t>
      </w:r>
      <w:bookmarkStart w:id="4" w:name="_Hlk177552516"/>
      <w:bookmarkEnd w:id="3"/>
      <w:r w:rsidR="006A1184" w:rsidRPr="00D5427C">
        <w:rPr>
          <w:rFonts w:ascii="Arial" w:eastAsia="Calibri" w:hAnsi="Arial" w:cs="Arial"/>
          <w:sz w:val="20"/>
          <w:szCs w:val="20"/>
        </w:rPr>
        <w:t xml:space="preserve"> </w:t>
      </w:r>
      <w:r w:rsidR="006A1184" w:rsidRPr="00D5427C">
        <w:rPr>
          <w:rFonts w:ascii="Arial" w:hAnsi="Arial" w:cs="Arial"/>
          <w:sz w:val="20"/>
          <w:szCs w:val="20"/>
        </w:rPr>
        <w:t>Esta</w:t>
      </w:r>
      <w:r w:rsidR="006570EA" w:rsidRPr="00D5427C">
        <w:rPr>
          <w:rFonts w:ascii="Arial" w:hAnsi="Arial" w:cs="Arial"/>
          <w:sz w:val="20"/>
          <w:szCs w:val="20"/>
        </w:rPr>
        <w:t xml:space="preserve"> apuesta de Carpisa </w:t>
      </w:r>
      <w:proofErr w:type="spellStart"/>
      <w:r w:rsidR="006570EA" w:rsidRPr="00D5427C">
        <w:rPr>
          <w:rFonts w:ascii="Arial" w:hAnsi="Arial" w:cs="Arial"/>
          <w:sz w:val="20"/>
          <w:szCs w:val="20"/>
        </w:rPr>
        <w:t>Foods</w:t>
      </w:r>
      <w:proofErr w:type="spellEnd"/>
      <w:r w:rsidR="006570EA" w:rsidRPr="00D5427C">
        <w:rPr>
          <w:rFonts w:ascii="Arial" w:hAnsi="Arial" w:cs="Arial"/>
          <w:sz w:val="20"/>
          <w:szCs w:val="20"/>
        </w:rPr>
        <w:t xml:space="preserve"> por el talento y la especialización de su plantilla es uno de los valores diferenciales de la compañía. En la actualidad, Carpisa cuenta con </w:t>
      </w:r>
      <w:r w:rsidR="00D52514" w:rsidRPr="00D5427C">
        <w:rPr>
          <w:rFonts w:ascii="Arial" w:hAnsi="Arial" w:cs="Arial"/>
          <w:sz w:val="20"/>
          <w:szCs w:val="20"/>
        </w:rPr>
        <w:t>más</w:t>
      </w:r>
      <w:r w:rsidR="006570EA" w:rsidRPr="00D5427C">
        <w:rPr>
          <w:rFonts w:ascii="Arial" w:hAnsi="Arial" w:cs="Arial"/>
          <w:sz w:val="20"/>
          <w:szCs w:val="20"/>
        </w:rPr>
        <w:t xml:space="preserve"> de </w:t>
      </w:r>
      <w:r w:rsidR="0001238D" w:rsidRPr="00D5427C">
        <w:rPr>
          <w:rFonts w:ascii="Arial" w:hAnsi="Arial" w:cs="Arial"/>
          <w:sz w:val="20"/>
          <w:szCs w:val="20"/>
        </w:rPr>
        <w:t>4</w:t>
      </w:r>
      <w:r w:rsidR="006A1184" w:rsidRPr="00D5427C">
        <w:rPr>
          <w:rFonts w:ascii="Arial" w:hAnsi="Arial" w:cs="Arial"/>
          <w:sz w:val="20"/>
          <w:szCs w:val="20"/>
        </w:rPr>
        <w:t>00</w:t>
      </w:r>
      <w:r w:rsidR="006570EA" w:rsidRPr="00D5427C">
        <w:rPr>
          <w:rFonts w:ascii="Arial" w:hAnsi="Arial" w:cs="Arial"/>
          <w:sz w:val="20"/>
          <w:szCs w:val="20"/>
        </w:rPr>
        <w:t xml:space="preserve"> empleados de perfiles muy diversos. “</w:t>
      </w:r>
      <w:r w:rsidR="006570EA" w:rsidRPr="00D5427C">
        <w:rPr>
          <w:rFonts w:ascii="Arial" w:hAnsi="Arial" w:cs="Arial"/>
          <w:i/>
          <w:iCs/>
          <w:sz w:val="20"/>
          <w:szCs w:val="20"/>
        </w:rPr>
        <w:t>Cada miembro de nuestro equipo no</w:t>
      </w:r>
      <w:r w:rsidR="006570EA" w:rsidRPr="00125984">
        <w:rPr>
          <w:rFonts w:ascii="Arial" w:hAnsi="Arial" w:cs="Arial"/>
          <w:i/>
          <w:iCs/>
          <w:sz w:val="20"/>
          <w:szCs w:val="20"/>
        </w:rPr>
        <w:t xml:space="preserve"> solo aporta habilidades excepcionales, sino que también comparte un compromiso inquebrantable con la </w:t>
      </w:r>
      <w:r w:rsidR="006570EA">
        <w:rPr>
          <w:rFonts w:ascii="Arial" w:hAnsi="Arial" w:cs="Arial"/>
          <w:i/>
          <w:iCs/>
          <w:sz w:val="20"/>
          <w:szCs w:val="20"/>
        </w:rPr>
        <w:t xml:space="preserve">calidad. El </w:t>
      </w:r>
      <w:proofErr w:type="spellStart"/>
      <w:r w:rsidR="006570EA">
        <w:rPr>
          <w:rFonts w:ascii="Arial" w:hAnsi="Arial" w:cs="Arial"/>
          <w:i/>
          <w:iCs/>
          <w:sz w:val="20"/>
          <w:szCs w:val="20"/>
        </w:rPr>
        <w:t>claim</w:t>
      </w:r>
      <w:proofErr w:type="spellEnd"/>
      <w:r w:rsidR="006570EA">
        <w:rPr>
          <w:rFonts w:ascii="Arial" w:hAnsi="Arial" w:cs="Arial"/>
          <w:i/>
          <w:iCs/>
          <w:sz w:val="20"/>
          <w:szCs w:val="20"/>
        </w:rPr>
        <w:t xml:space="preserve"> ‘</w:t>
      </w:r>
      <w:r w:rsidR="00AC2627">
        <w:rPr>
          <w:rFonts w:ascii="Arial" w:hAnsi="Arial" w:cs="Arial"/>
          <w:i/>
          <w:iCs/>
          <w:sz w:val="20"/>
          <w:szCs w:val="20"/>
        </w:rPr>
        <w:t>L</w:t>
      </w:r>
      <w:r w:rsidR="006570EA">
        <w:rPr>
          <w:rFonts w:ascii="Arial" w:hAnsi="Arial" w:cs="Arial"/>
          <w:i/>
          <w:iCs/>
          <w:sz w:val="20"/>
          <w:szCs w:val="20"/>
        </w:rPr>
        <w:t xml:space="preserve">a elección de los que saben’ recoge esta </w:t>
      </w:r>
      <w:r w:rsidR="006570EA" w:rsidRPr="00125984">
        <w:rPr>
          <w:rFonts w:ascii="Arial" w:hAnsi="Arial" w:cs="Arial"/>
          <w:i/>
          <w:iCs/>
          <w:sz w:val="20"/>
          <w:szCs w:val="20"/>
        </w:rPr>
        <w:t xml:space="preserve">cultura de la excelencia </w:t>
      </w:r>
      <w:r w:rsidR="006570EA">
        <w:rPr>
          <w:rFonts w:ascii="Arial" w:hAnsi="Arial" w:cs="Arial"/>
          <w:i/>
          <w:iCs/>
          <w:sz w:val="20"/>
          <w:szCs w:val="20"/>
        </w:rPr>
        <w:t>y, sobre todo, la cercanía que fomentamos con nuestros clientes para superar sus expectativas”,</w:t>
      </w:r>
      <w:r w:rsidR="006570EA" w:rsidRPr="00125984">
        <w:rPr>
          <w:rFonts w:ascii="Arial" w:hAnsi="Arial" w:cs="Arial"/>
          <w:i/>
          <w:iCs/>
          <w:sz w:val="20"/>
          <w:szCs w:val="20"/>
        </w:rPr>
        <w:t xml:space="preserve"> </w:t>
      </w:r>
      <w:r w:rsidR="006570EA" w:rsidRPr="00125984">
        <w:rPr>
          <w:rFonts w:ascii="Arial" w:hAnsi="Arial" w:cs="Arial"/>
          <w:sz w:val="20"/>
          <w:szCs w:val="20"/>
        </w:rPr>
        <w:t xml:space="preserve">afirma </w:t>
      </w:r>
      <w:r w:rsidR="00111C1B">
        <w:rPr>
          <w:rFonts w:ascii="Arial" w:hAnsi="Arial" w:cs="Arial"/>
          <w:sz w:val="20"/>
          <w:szCs w:val="20"/>
        </w:rPr>
        <w:t>Carlos Quintas</w:t>
      </w:r>
      <w:r w:rsidR="006570EA" w:rsidRPr="00125984">
        <w:rPr>
          <w:rFonts w:ascii="Arial" w:hAnsi="Arial" w:cs="Arial"/>
          <w:sz w:val="20"/>
          <w:szCs w:val="20"/>
        </w:rPr>
        <w:t xml:space="preserve">, director general de Carpisa </w:t>
      </w:r>
      <w:proofErr w:type="spellStart"/>
      <w:r w:rsidR="006570EA" w:rsidRPr="00125984">
        <w:rPr>
          <w:rFonts w:ascii="Arial" w:hAnsi="Arial" w:cs="Arial"/>
          <w:sz w:val="20"/>
          <w:szCs w:val="20"/>
        </w:rPr>
        <w:t>Foods</w:t>
      </w:r>
      <w:proofErr w:type="spellEnd"/>
      <w:r w:rsidR="00111C1B">
        <w:rPr>
          <w:rFonts w:ascii="Arial" w:hAnsi="Arial" w:cs="Arial"/>
          <w:sz w:val="20"/>
          <w:szCs w:val="20"/>
        </w:rPr>
        <w:t>.</w:t>
      </w:r>
    </w:p>
    <w:p w14:paraId="68609A9F" w14:textId="05C2029C" w:rsidR="00B85EEC" w:rsidRPr="00223DA0" w:rsidRDefault="00223DA0" w:rsidP="00B55CE9">
      <w:pPr>
        <w:ind w:right="140"/>
        <w:jc w:val="both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 xml:space="preserve">La nueva etapa de Carpisa </w:t>
      </w:r>
      <w:proofErr w:type="spellStart"/>
      <w:r>
        <w:rPr>
          <w:rFonts w:ascii="Arial" w:hAnsi="Arial" w:cs="Arial"/>
          <w:sz w:val="20"/>
          <w:szCs w:val="20"/>
          <w:lang w:eastAsia="es-ES"/>
        </w:rPr>
        <w:t>Foods</w:t>
      </w:r>
      <w:proofErr w:type="spellEnd"/>
      <w:r>
        <w:rPr>
          <w:rFonts w:ascii="Arial" w:hAnsi="Arial" w:cs="Arial"/>
          <w:sz w:val="20"/>
          <w:szCs w:val="20"/>
          <w:lang w:eastAsia="es-ES"/>
        </w:rPr>
        <w:t xml:space="preserve"> se representa también con </w:t>
      </w:r>
      <w:r w:rsidR="00B23A11">
        <w:rPr>
          <w:rFonts w:ascii="Arial" w:hAnsi="Arial" w:cs="Arial"/>
          <w:sz w:val="20"/>
          <w:szCs w:val="20"/>
          <w:lang w:eastAsia="es-ES"/>
        </w:rPr>
        <w:t xml:space="preserve">el </w:t>
      </w:r>
      <w:r w:rsidRPr="00223DA0">
        <w:rPr>
          <w:rFonts w:ascii="Arial" w:hAnsi="Arial" w:cs="Arial"/>
          <w:b/>
          <w:bCs/>
          <w:sz w:val="20"/>
          <w:szCs w:val="20"/>
          <w:lang w:eastAsia="es-ES"/>
        </w:rPr>
        <w:t xml:space="preserve">diseño de </w:t>
      </w:r>
      <w:r w:rsidR="00B23A11">
        <w:rPr>
          <w:rFonts w:ascii="Arial" w:hAnsi="Arial" w:cs="Arial"/>
          <w:b/>
          <w:bCs/>
          <w:sz w:val="20"/>
          <w:szCs w:val="20"/>
          <w:lang w:eastAsia="es-ES"/>
        </w:rPr>
        <w:t xml:space="preserve">un nuevo </w:t>
      </w:r>
      <w:r w:rsidRPr="00223DA0">
        <w:rPr>
          <w:rFonts w:ascii="Arial" w:hAnsi="Arial" w:cs="Arial"/>
          <w:b/>
          <w:bCs/>
          <w:sz w:val="20"/>
          <w:szCs w:val="20"/>
          <w:lang w:eastAsia="es-ES"/>
        </w:rPr>
        <w:t>logotipo</w:t>
      </w:r>
      <w:r>
        <w:rPr>
          <w:rFonts w:ascii="Arial" w:hAnsi="Arial" w:cs="Arial"/>
          <w:sz w:val="20"/>
          <w:szCs w:val="20"/>
          <w:lang w:eastAsia="es-ES"/>
        </w:rPr>
        <w:t xml:space="preserve">, que </w:t>
      </w:r>
      <w:r w:rsidR="00B85EEC" w:rsidRPr="00B85EEC">
        <w:rPr>
          <w:rFonts w:ascii="Arial" w:hAnsi="Arial" w:cs="Arial"/>
          <w:sz w:val="20"/>
          <w:szCs w:val="20"/>
          <w:lang w:eastAsia="es-ES"/>
        </w:rPr>
        <w:t xml:space="preserve">se ha centrado en mantener </w:t>
      </w:r>
      <w:r>
        <w:rPr>
          <w:rFonts w:ascii="Arial" w:hAnsi="Arial" w:cs="Arial"/>
          <w:sz w:val="20"/>
          <w:szCs w:val="20"/>
          <w:lang w:eastAsia="es-ES"/>
        </w:rPr>
        <w:t>la esencia y reconocimiento</w:t>
      </w:r>
      <w:r w:rsidR="00A657ED">
        <w:rPr>
          <w:rFonts w:ascii="Arial" w:hAnsi="Arial" w:cs="Arial"/>
          <w:sz w:val="20"/>
          <w:szCs w:val="20"/>
          <w:lang w:eastAsia="es-ES"/>
        </w:rPr>
        <w:t xml:space="preserve"> de la marca</w:t>
      </w:r>
      <w:r w:rsidR="00B85EEC" w:rsidRPr="00B85EEC">
        <w:rPr>
          <w:rFonts w:ascii="Arial" w:hAnsi="Arial" w:cs="Arial"/>
          <w:sz w:val="20"/>
          <w:szCs w:val="20"/>
          <w:lang w:eastAsia="es-ES"/>
        </w:rPr>
        <w:t xml:space="preserve">, pero con una actualización de elementos clave </w:t>
      </w:r>
      <w:r w:rsidR="00B23A11">
        <w:rPr>
          <w:rFonts w:ascii="Arial" w:hAnsi="Arial" w:cs="Arial"/>
          <w:sz w:val="20"/>
          <w:szCs w:val="20"/>
          <w:lang w:eastAsia="es-ES"/>
        </w:rPr>
        <w:t xml:space="preserve">que elevan y representan mejor a </w:t>
      </w:r>
      <w:r w:rsidR="00B85EEC" w:rsidRPr="00B85EEC">
        <w:rPr>
          <w:rFonts w:ascii="Arial" w:hAnsi="Arial" w:cs="Arial"/>
          <w:sz w:val="20"/>
          <w:szCs w:val="20"/>
          <w:lang w:eastAsia="es-ES"/>
        </w:rPr>
        <w:t xml:space="preserve">Carpisa </w:t>
      </w:r>
      <w:proofErr w:type="spellStart"/>
      <w:r w:rsidR="00B85EEC" w:rsidRPr="00B85EEC">
        <w:rPr>
          <w:rFonts w:ascii="Arial" w:hAnsi="Arial" w:cs="Arial"/>
          <w:sz w:val="20"/>
          <w:szCs w:val="20"/>
          <w:lang w:eastAsia="es-ES"/>
        </w:rPr>
        <w:t>Foods</w:t>
      </w:r>
      <w:proofErr w:type="spellEnd"/>
      <w:r w:rsidR="00B85EEC" w:rsidRPr="00B85EEC">
        <w:rPr>
          <w:rFonts w:ascii="Arial" w:hAnsi="Arial" w:cs="Arial"/>
          <w:sz w:val="20"/>
          <w:szCs w:val="20"/>
          <w:lang w:eastAsia="es-ES"/>
        </w:rPr>
        <w:t>.</w:t>
      </w:r>
      <w:r w:rsidR="00B85EEC">
        <w:rPr>
          <w:rFonts w:ascii="Arial" w:hAnsi="Arial" w:cs="Arial"/>
          <w:b/>
          <w:bCs/>
          <w:sz w:val="20"/>
          <w:szCs w:val="20"/>
          <w:lang w:eastAsia="es-ES"/>
        </w:rPr>
        <w:t xml:space="preserve"> </w:t>
      </w:r>
      <w:r w:rsidR="003F329C">
        <w:rPr>
          <w:rFonts w:ascii="Arial" w:eastAsia="Calibri" w:hAnsi="Arial" w:cs="Arial"/>
          <w:sz w:val="20"/>
          <w:szCs w:val="20"/>
        </w:rPr>
        <w:t>Esta</w:t>
      </w:r>
      <w:r w:rsidR="00B85EEC" w:rsidRPr="0068414F">
        <w:rPr>
          <w:rFonts w:ascii="Arial" w:eastAsia="Calibri" w:hAnsi="Arial" w:cs="Arial"/>
          <w:sz w:val="20"/>
          <w:szCs w:val="20"/>
        </w:rPr>
        <w:t xml:space="preserve"> renovación visual </w:t>
      </w:r>
      <w:r w:rsidR="00B85EEC">
        <w:rPr>
          <w:rFonts w:ascii="Arial" w:eastAsia="Calibri" w:hAnsi="Arial" w:cs="Arial"/>
          <w:sz w:val="20"/>
          <w:szCs w:val="20"/>
        </w:rPr>
        <w:t xml:space="preserve">cuenta con líneas más </w:t>
      </w:r>
      <w:r>
        <w:rPr>
          <w:rFonts w:ascii="Arial" w:eastAsia="Calibri" w:hAnsi="Arial" w:cs="Arial"/>
          <w:sz w:val="20"/>
          <w:szCs w:val="20"/>
        </w:rPr>
        <w:t>limpias</w:t>
      </w:r>
      <w:r w:rsidR="00B85EEC">
        <w:rPr>
          <w:rFonts w:ascii="Arial" w:eastAsia="Calibri" w:hAnsi="Arial" w:cs="Arial"/>
          <w:sz w:val="20"/>
          <w:szCs w:val="20"/>
        </w:rPr>
        <w:t xml:space="preserve">, </w:t>
      </w:r>
      <w:r w:rsidR="00A657ED">
        <w:rPr>
          <w:rFonts w:ascii="Arial" w:eastAsia="Calibri" w:hAnsi="Arial" w:cs="Arial"/>
          <w:sz w:val="20"/>
          <w:szCs w:val="20"/>
        </w:rPr>
        <w:t>que mejoran su</w:t>
      </w:r>
      <w:r w:rsidR="00B85EEC">
        <w:rPr>
          <w:rFonts w:ascii="Arial" w:eastAsia="Calibri" w:hAnsi="Arial" w:cs="Arial"/>
          <w:sz w:val="20"/>
          <w:szCs w:val="20"/>
        </w:rPr>
        <w:t xml:space="preserve"> legibilidad, y </w:t>
      </w:r>
      <w:r w:rsidR="00B85EEC" w:rsidRPr="0068414F">
        <w:rPr>
          <w:rFonts w:ascii="Arial" w:eastAsia="Calibri" w:hAnsi="Arial" w:cs="Arial"/>
          <w:sz w:val="20"/>
          <w:szCs w:val="20"/>
        </w:rPr>
        <w:t>simboliza el compromiso de la compañía con la innovación y la tradición</w:t>
      </w:r>
      <w:r w:rsidR="00B85EEC">
        <w:rPr>
          <w:rFonts w:ascii="Arial" w:eastAsia="Calibri" w:hAnsi="Arial" w:cs="Arial"/>
          <w:sz w:val="20"/>
          <w:szCs w:val="20"/>
        </w:rPr>
        <w:t xml:space="preserve">. Así, muestra la esencia de </w:t>
      </w:r>
      <w:r w:rsidR="00B85EEC" w:rsidRPr="0068414F">
        <w:rPr>
          <w:rFonts w:ascii="Arial" w:eastAsia="Calibri" w:hAnsi="Arial" w:cs="Arial"/>
          <w:sz w:val="20"/>
          <w:szCs w:val="20"/>
        </w:rPr>
        <w:t>sus raíces familiares</w:t>
      </w:r>
      <w:r w:rsidR="00B85EEC">
        <w:rPr>
          <w:rFonts w:ascii="Arial" w:eastAsia="Calibri" w:hAnsi="Arial" w:cs="Arial"/>
          <w:sz w:val="20"/>
          <w:szCs w:val="20"/>
        </w:rPr>
        <w:t>, manteniendo el año de fundación de la compañía,</w:t>
      </w:r>
      <w:r w:rsidR="00B85EEC" w:rsidRPr="0068414F">
        <w:rPr>
          <w:rFonts w:ascii="Arial" w:eastAsia="Calibri" w:hAnsi="Arial" w:cs="Arial"/>
          <w:sz w:val="20"/>
          <w:szCs w:val="20"/>
        </w:rPr>
        <w:t xml:space="preserve"> mientras mira hacia </w:t>
      </w:r>
      <w:r w:rsidR="00B85EEC">
        <w:rPr>
          <w:rFonts w:ascii="Arial" w:eastAsia="Calibri" w:hAnsi="Arial" w:cs="Arial"/>
          <w:sz w:val="20"/>
          <w:szCs w:val="20"/>
        </w:rPr>
        <w:t>el</w:t>
      </w:r>
      <w:r w:rsidR="00B85EEC" w:rsidRPr="0068414F">
        <w:rPr>
          <w:rFonts w:ascii="Arial" w:eastAsia="Calibri" w:hAnsi="Arial" w:cs="Arial"/>
          <w:sz w:val="20"/>
          <w:szCs w:val="20"/>
        </w:rPr>
        <w:t xml:space="preserve"> futuro</w:t>
      </w:r>
      <w:r w:rsidR="00B85EEC">
        <w:rPr>
          <w:rFonts w:ascii="Arial" w:eastAsia="Calibri" w:hAnsi="Arial" w:cs="Arial"/>
          <w:sz w:val="20"/>
          <w:szCs w:val="20"/>
        </w:rPr>
        <w:t xml:space="preserve">, con una </w:t>
      </w:r>
      <w:r w:rsidR="00B85EEC" w:rsidRPr="00032FA0">
        <w:rPr>
          <w:rFonts w:ascii="Arial" w:eastAsia="Calibri" w:hAnsi="Arial" w:cs="Arial"/>
          <w:b/>
          <w:bCs/>
          <w:sz w:val="20"/>
          <w:szCs w:val="20"/>
        </w:rPr>
        <w:t>imagen más actual</w:t>
      </w:r>
      <w:r w:rsidR="00F3644F" w:rsidRPr="00032FA0">
        <w:rPr>
          <w:rFonts w:ascii="Arial" w:eastAsia="Calibri" w:hAnsi="Arial" w:cs="Arial"/>
          <w:b/>
          <w:bCs/>
          <w:sz w:val="20"/>
          <w:szCs w:val="20"/>
        </w:rPr>
        <w:t xml:space="preserve"> y</w:t>
      </w:r>
      <w:r w:rsidR="00B23A11" w:rsidRPr="00032FA0">
        <w:rPr>
          <w:rFonts w:ascii="Arial" w:eastAsia="Calibri" w:hAnsi="Arial" w:cs="Arial"/>
          <w:b/>
          <w:bCs/>
          <w:sz w:val="20"/>
          <w:szCs w:val="20"/>
        </w:rPr>
        <w:t xml:space="preserve"> que representa los valores de la compañía</w:t>
      </w:r>
      <w:r w:rsidR="00A657ED">
        <w:rPr>
          <w:rFonts w:ascii="Arial" w:eastAsia="Calibri" w:hAnsi="Arial" w:cs="Arial"/>
          <w:sz w:val="20"/>
          <w:szCs w:val="20"/>
        </w:rPr>
        <w:t>.</w:t>
      </w:r>
    </w:p>
    <w:p w14:paraId="71928E1E" w14:textId="207AB5E6" w:rsidR="004450B1" w:rsidRDefault="00B85EEC" w:rsidP="00B55CE9">
      <w:pPr>
        <w:ind w:right="140"/>
        <w:jc w:val="both"/>
        <w:rPr>
          <w:rFonts w:ascii="Arial" w:hAnsi="Arial" w:cs="Arial"/>
          <w:i/>
          <w:iCs/>
          <w:sz w:val="20"/>
          <w:szCs w:val="20"/>
          <w:lang w:eastAsia="es-ES"/>
        </w:rPr>
      </w:pPr>
      <w:r w:rsidRPr="00B85EEC">
        <w:rPr>
          <w:rFonts w:ascii="Arial" w:hAnsi="Arial" w:cs="Arial"/>
          <w:sz w:val="20"/>
          <w:szCs w:val="20"/>
          <w:lang w:eastAsia="es-ES"/>
        </w:rPr>
        <w:t>Pa</w:t>
      </w:r>
      <w:r w:rsidR="004450B1">
        <w:rPr>
          <w:rFonts w:ascii="Arial" w:hAnsi="Arial" w:cs="Arial"/>
          <w:sz w:val="20"/>
          <w:szCs w:val="20"/>
          <w:lang w:eastAsia="es-ES"/>
        </w:rPr>
        <w:t>r</w:t>
      </w:r>
      <w:r w:rsidRPr="00B85EEC">
        <w:rPr>
          <w:rFonts w:ascii="Arial" w:hAnsi="Arial" w:cs="Arial"/>
          <w:sz w:val="20"/>
          <w:szCs w:val="20"/>
          <w:lang w:eastAsia="es-ES"/>
        </w:rPr>
        <w:t xml:space="preserve">a </w:t>
      </w:r>
      <w:r w:rsidR="004450B1" w:rsidRPr="004450B1">
        <w:rPr>
          <w:rFonts w:ascii="Arial" w:hAnsi="Arial" w:cs="Arial"/>
          <w:sz w:val="20"/>
          <w:szCs w:val="20"/>
          <w:lang w:eastAsia="es-ES"/>
        </w:rPr>
        <w:t>Jorge Castelló</w:t>
      </w:r>
      <w:r w:rsidRPr="004450B1">
        <w:rPr>
          <w:rFonts w:ascii="Arial" w:hAnsi="Arial" w:cs="Arial"/>
          <w:sz w:val="20"/>
          <w:szCs w:val="20"/>
          <w:lang w:eastAsia="es-ES"/>
        </w:rPr>
        <w:t xml:space="preserve">, </w:t>
      </w:r>
      <w:r w:rsidR="004450B1" w:rsidRPr="004450B1">
        <w:rPr>
          <w:rFonts w:ascii="Arial" w:hAnsi="Arial" w:cs="Arial"/>
          <w:sz w:val="20"/>
          <w:szCs w:val="20"/>
          <w:lang w:eastAsia="es-ES"/>
        </w:rPr>
        <w:t xml:space="preserve">director general de Carpisa </w:t>
      </w:r>
      <w:proofErr w:type="spellStart"/>
      <w:r w:rsidR="004450B1" w:rsidRPr="004450B1">
        <w:rPr>
          <w:rFonts w:ascii="Arial" w:hAnsi="Arial" w:cs="Arial"/>
          <w:sz w:val="20"/>
          <w:szCs w:val="20"/>
          <w:lang w:eastAsia="es-ES"/>
        </w:rPr>
        <w:t>Foods</w:t>
      </w:r>
      <w:proofErr w:type="spellEnd"/>
      <w:r w:rsidRPr="00B85EEC">
        <w:rPr>
          <w:rFonts w:ascii="Arial" w:hAnsi="Arial" w:cs="Arial"/>
          <w:sz w:val="20"/>
          <w:szCs w:val="20"/>
          <w:lang w:eastAsia="es-ES"/>
        </w:rPr>
        <w:t xml:space="preserve">, </w:t>
      </w:r>
      <w:r w:rsidR="004450B1">
        <w:rPr>
          <w:rFonts w:ascii="Arial" w:hAnsi="Arial" w:cs="Arial"/>
          <w:sz w:val="20"/>
          <w:szCs w:val="20"/>
          <w:lang w:eastAsia="es-ES"/>
        </w:rPr>
        <w:t>“</w:t>
      </w:r>
      <w:r w:rsidR="004450B1" w:rsidRPr="004450B1">
        <w:rPr>
          <w:rFonts w:ascii="Arial" w:hAnsi="Arial" w:cs="Arial"/>
          <w:i/>
          <w:iCs/>
          <w:sz w:val="20"/>
          <w:szCs w:val="20"/>
          <w:lang w:eastAsia="es-ES"/>
        </w:rPr>
        <w:t xml:space="preserve">la compañía se ha diversificado mucho en los últimos años intensificando su presencia en el canal profesional, en </w:t>
      </w:r>
      <w:proofErr w:type="spellStart"/>
      <w:r w:rsidR="004450B1" w:rsidRPr="004450B1">
        <w:rPr>
          <w:rFonts w:ascii="Arial" w:hAnsi="Arial" w:cs="Arial"/>
          <w:i/>
          <w:iCs/>
          <w:sz w:val="20"/>
          <w:szCs w:val="20"/>
          <w:lang w:eastAsia="es-ES"/>
        </w:rPr>
        <w:t>food</w:t>
      </w:r>
      <w:proofErr w:type="spellEnd"/>
      <w:r w:rsidR="004450B1" w:rsidRPr="004450B1">
        <w:rPr>
          <w:rFonts w:ascii="Arial" w:hAnsi="Arial" w:cs="Arial"/>
          <w:i/>
          <w:iCs/>
          <w:sz w:val="20"/>
          <w:szCs w:val="20"/>
          <w:lang w:eastAsia="es-ES"/>
        </w:rPr>
        <w:t xml:space="preserve"> </w:t>
      </w:r>
      <w:proofErr w:type="spellStart"/>
      <w:r w:rsidR="004450B1" w:rsidRPr="004450B1">
        <w:rPr>
          <w:rFonts w:ascii="Arial" w:hAnsi="Arial" w:cs="Arial"/>
          <w:i/>
          <w:iCs/>
          <w:sz w:val="20"/>
          <w:szCs w:val="20"/>
          <w:lang w:eastAsia="es-ES"/>
        </w:rPr>
        <w:t>service</w:t>
      </w:r>
      <w:proofErr w:type="spellEnd"/>
      <w:r w:rsidR="004450B1" w:rsidRPr="004450B1">
        <w:rPr>
          <w:rFonts w:ascii="Arial" w:hAnsi="Arial" w:cs="Arial"/>
          <w:i/>
          <w:iCs/>
          <w:sz w:val="20"/>
          <w:szCs w:val="20"/>
          <w:lang w:eastAsia="es-ES"/>
        </w:rPr>
        <w:t xml:space="preserve"> y </w:t>
      </w:r>
      <w:proofErr w:type="spellStart"/>
      <w:r w:rsidR="004450B1" w:rsidRPr="004450B1">
        <w:rPr>
          <w:rFonts w:ascii="Arial" w:hAnsi="Arial" w:cs="Arial"/>
          <w:i/>
          <w:iCs/>
          <w:sz w:val="20"/>
          <w:szCs w:val="20"/>
          <w:lang w:eastAsia="es-ES"/>
        </w:rPr>
        <w:t>retail</w:t>
      </w:r>
      <w:proofErr w:type="spellEnd"/>
      <w:r w:rsidR="004450B1" w:rsidRPr="004450B1">
        <w:rPr>
          <w:rFonts w:ascii="Arial" w:hAnsi="Arial" w:cs="Arial"/>
          <w:i/>
          <w:iCs/>
          <w:sz w:val="20"/>
          <w:szCs w:val="20"/>
          <w:lang w:eastAsia="es-ES"/>
        </w:rPr>
        <w:t xml:space="preserve">. Necesitábamos actualizar nuestra imagen para </w:t>
      </w:r>
      <w:r w:rsidR="004450B1">
        <w:rPr>
          <w:rFonts w:ascii="Arial" w:hAnsi="Arial" w:cs="Arial"/>
          <w:i/>
          <w:iCs/>
          <w:sz w:val="20"/>
          <w:szCs w:val="20"/>
          <w:lang w:eastAsia="es-ES"/>
        </w:rPr>
        <w:t xml:space="preserve">conectar con las distintas audiencias, mostrarles la realidad de la compañía y transmitirles de manera eficaz </w:t>
      </w:r>
      <w:r w:rsidR="004450B1" w:rsidRPr="004450B1">
        <w:rPr>
          <w:rFonts w:ascii="Arial" w:hAnsi="Arial" w:cs="Arial"/>
          <w:i/>
          <w:iCs/>
          <w:sz w:val="20"/>
          <w:szCs w:val="20"/>
          <w:lang w:eastAsia="es-ES"/>
        </w:rPr>
        <w:t>nuestros valores</w:t>
      </w:r>
      <w:r w:rsidR="004450B1">
        <w:rPr>
          <w:rFonts w:ascii="Arial" w:hAnsi="Arial" w:cs="Arial"/>
          <w:i/>
          <w:iCs/>
          <w:sz w:val="20"/>
          <w:szCs w:val="20"/>
          <w:lang w:eastAsia="es-ES"/>
        </w:rPr>
        <w:t>”</w:t>
      </w:r>
      <w:r w:rsidR="005557A7">
        <w:rPr>
          <w:rFonts w:ascii="Arial" w:hAnsi="Arial" w:cs="Arial"/>
          <w:i/>
          <w:iCs/>
          <w:sz w:val="20"/>
          <w:szCs w:val="20"/>
          <w:lang w:eastAsia="es-ES"/>
        </w:rPr>
        <w:t>.</w:t>
      </w:r>
    </w:p>
    <w:p w14:paraId="1F79A44D" w14:textId="213E28A2" w:rsidR="00FA28DE" w:rsidRDefault="003F329C" w:rsidP="00B55CE9">
      <w:pPr>
        <w:ind w:right="140"/>
        <w:jc w:val="both"/>
        <w:rPr>
          <w:rFonts w:ascii="Arial" w:hAnsi="Arial" w:cs="Arial"/>
          <w:sz w:val="20"/>
          <w:szCs w:val="20"/>
          <w:lang w:eastAsia="es-ES"/>
        </w:rPr>
      </w:pPr>
      <w:r w:rsidRPr="00B85EEC">
        <w:rPr>
          <w:rFonts w:ascii="Arial" w:hAnsi="Arial" w:cs="Arial"/>
          <w:sz w:val="20"/>
          <w:szCs w:val="20"/>
          <w:lang w:eastAsia="es-ES"/>
        </w:rPr>
        <w:t xml:space="preserve">Todos los puntos de contacto de la marca, incluyendo sus canales de comunicación, </w:t>
      </w:r>
      <w:r>
        <w:rPr>
          <w:rFonts w:ascii="Arial" w:hAnsi="Arial" w:cs="Arial"/>
          <w:sz w:val="20"/>
          <w:szCs w:val="20"/>
          <w:lang w:eastAsia="es-ES"/>
        </w:rPr>
        <w:t>se vestirán con esta nueva imagen.</w:t>
      </w:r>
      <w:bookmarkEnd w:id="4"/>
    </w:p>
    <w:p w14:paraId="4CC561FC" w14:textId="77777777" w:rsidR="00356864" w:rsidRDefault="00356864" w:rsidP="00B55CE9">
      <w:pPr>
        <w:ind w:right="140"/>
        <w:jc w:val="both"/>
        <w:rPr>
          <w:rFonts w:ascii="Arial" w:hAnsi="Arial" w:cs="Arial"/>
          <w:sz w:val="20"/>
          <w:szCs w:val="20"/>
          <w:lang w:eastAsia="es-ES"/>
        </w:rPr>
      </w:pPr>
    </w:p>
    <w:p w14:paraId="39F1C79F" w14:textId="77777777" w:rsidR="00FA28DE" w:rsidRDefault="00FA28DE" w:rsidP="00FA28DE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Acerca de Carpisa </w:t>
      </w:r>
      <w:proofErr w:type="spellStart"/>
      <w:r>
        <w:rPr>
          <w:rFonts w:cstheme="minorHAnsi"/>
          <w:b/>
          <w:bCs/>
          <w:sz w:val="20"/>
          <w:szCs w:val="20"/>
        </w:rPr>
        <w:t>Foods</w:t>
      </w:r>
      <w:proofErr w:type="spellEnd"/>
      <w:r>
        <w:rPr>
          <w:rFonts w:cstheme="minorHAnsi"/>
          <w:b/>
          <w:bCs/>
          <w:sz w:val="20"/>
          <w:szCs w:val="20"/>
        </w:rPr>
        <w:t>:</w:t>
      </w:r>
    </w:p>
    <w:p w14:paraId="0B83F109" w14:textId="77777777" w:rsidR="00FA28DE" w:rsidRDefault="00FA28DE" w:rsidP="00FA28DE">
      <w:pPr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Carpisa </w:t>
      </w:r>
      <w:proofErr w:type="spellStart"/>
      <w:r>
        <w:rPr>
          <w:rFonts w:cstheme="minorHAnsi"/>
          <w:sz w:val="20"/>
          <w:szCs w:val="20"/>
        </w:rPr>
        <w:t>Foods</w:t>
      </w:r>
      <w:proofErr w:type="spellEnd"/>
      <w:r>
        <w:rPr>
          <w:rFonts w:cstheme="minorHAnsi"/>
          <w:sz w:val="20"/>
          <w:szCs w:val="20"/>
        </w:rPr>
        <w:t xml:space="preserve"> es una empresa española de origen familiar que, desde su nacimiento en 1986, tiene el propósito de impulsar el sector, elevando al máximo los estándares de calidad y explorando nuevas soluciones para sus clientes. Con más de 35 años de experiencia, la compañía se ha consolidado como uno de los principales fabricantes de carne de vacuno en España y un referente en Europa. Carpisa </w:t>
      </w:r>
      <w:proofErr w:type="spellStart"/>
      <w:r>
        <w:rPr>
          <w:rFonts w:cstheme="minorHAnsi"/>
          <w:sz w:val="20"/>
          <w:szCs w:val="20"/>
        </w:rPr>
        <w:t>Foods</w:t>
      </w:r>
      <w:proofErr w:type="spellEnd"/>
      <w:r>
        <w:rPr>
          <w:rFonts w:cstheme="minorHAnsi"/>
          <w:sz w:val="20"/>
          <w:szCs w:val="20"/>
        </w:rPr>
        <w:t xml:space="preserve"> controla la producción desde la materia prima hasta el producto final, cumpliendo con los más altos estándares de calidad garantizados por las certificaciones IFS Food, SAE (3) y BRCGS Food Safety y con un servicio excepcional.</w:t>
      </w:r>
    </w:p>
    <w:p w14:paraId="5FC2AAAD" w14:textId="77777777" w:rsidR="00FA28DE" w:rsidRDefault="00FA28DE" w:rsidP="00FA28DE">
      <w:pPr>
        <w:contextualSpacing/>
        <w:jc w:val="both"/>
        <w:rPr>
          <w:rFonts w:cstheme="minorHAnsi"/>
          <w:sz w:val="20"/>
          <w:szCs w:val="20"/>
        </w:rPr>
      </w:pPr>
    </w:p>
    <w:p w14:paraId="52E34228" w14:textId="77777777" w:rsidR="00FA28DE" w:rsidRDefault="00FA28DE" w:rsidP="00FA28DE">
      <w:pPr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más información: </w:t>
      </w:r>
      <w:hyperlink r:id="rId9" w:history="1">
        <w:r>
          <w:rPr>
            <w:rStyle w:val="Hipervnculo"/>
            <w:rFonts w:ascii="Arial" w:hAnsi="Arial" w:cs="Arial"/>
            <w:sz w:val="18"/>
            <w:szCs w:val="18"/>
          </w:rPr>
          <w:t>https://www.carpisafoods.com/es/inicio/</w:t>
        </w:r>
      </w:hyperlink>
    </w:p>
    <w:p w14:paraId="736DCE2C" w14:textId="77777777" w:rsidR="00FA28DE" w:rsidRDefault="00FA28DE" w:rsidP="00FA28DE">
      <w:pPr>
        <w:contextualSpacing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Facebook: </w:t>
      </w:r>
      <w:hyperlink r:id="rId10" w:history="1">
        <w:r>
          <w:rPr>
            <w:rStyle w:val="Hipervnculo"/>
            <w:rFonts w:ascii="Arial" w:hAnsi="Arial" w:cs="Arial"/>
            <w:sz w:val="18"/>
            <w:szCs w:val="18"/>
            <w:lang w:val="en-US"/>
          </w:rPr>
          <w:t>https://es-es.facebook.com/carnicascarpisa/</w:t>
        </w:r>
      </w:hyperlink>
    </w:p>
    <w:p w14:paraId="568B5F6D" w14:textId="77777777" w:rsidR="00FA28DE" w:rsidRDefault="00FA28DE" w:rsidP="00FA28DE">
      <w:pPr>
        <w:contextualSpacing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LinkedIn: </w:t>
      </w:r>
      <w:hyperlink r:id="rId11" w:history="1">
        <w:r>
          <w:rPr>
            <w:rStyle w:val="Hipervnculo"/>
            <w:rFonts w:ascii="Arial" w:hAnsi="Arial" w:cs="Arial"/>
            <w:sz w:val="18"/>
            <w:szCs w:val="18"/>
            <w:lang w:val="en-US"/>
          </w:rPr>
          <w:t>https://www.linkedin.com/company/carpisa?trk=company_logo</w:t>
        </w:r>
      </w:hyperlink>
    </w:p>
    <w:p w14:paraId="034DC3D9" w14:textId="77777777" w:rsidR="00FA28DE" w:rsidRDefault="00FA28DE" w:rsidP="00FA28DE">
      <w:pPr>
        <w:contextualSpacing/>
        <w:rPr>
          <w:b/>
          <w:color w:val="C00000"/>
          <w:sz w:val="20"/>
          <w:lang w:val="en-US"/>
        </w:rPr>
      </w:pPr>
    </w:p>
    <w:p w14:paraId="595EFE5F" w14:textId="1AB34E22" w:rsidR="00FA28DE" w:rsidRDefault="00FA28DE" w:rsidP="00FA28DE">
      <w:pPr>
        <w:contextualSpacing/>
        <w:rPr>
          <w:b/>
          <w:bCs/>
          <w:color w:val="53813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4BFE0" wp14:editId="6115C1A9">
                <wp:simplePos x="0" y="0"/>
                <wp:positionH relativeFrom="column">
                  <wp:posOffset>-2852420</wp:posOffset>
                </wp:positionH>
                <wp:positionV relativeFrom="paragraph">
                  <wp:posOffset>-795020</wp:posOffset>
                </wp:positionV>
                <wp:extent cx="379730" cy="10957560"/>
                <wp:effectExtent l="0" t="0" r="0" b="0"/>
                <wp:wrapNone/>
                <wp:docPr id="504623881" name="Rectángulo 4" descr="- NOTA DE PRENSA – NOTA DE PRENSA – NOTA DE PRENSA- NOTA DE PRENSA- NOTA DE PRENSA- NOTA DE PRENSA- NOTA DE PRENSA- NOTA DE PRENS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9730" cy="109575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2C66A" id="Rectángulo 4" o:spid="_x0000_s1026" alt="- NOTA DE PRENSA – NOTA DE PRENSA – NOTA DE PRENSA- NOTA DE PRENSA- NOTA DE PRENSA- NOTA DE PRENSA- NOTA DE PRENSA- NOTA DE PRENSA " style="position:absolute;margin-left:-224.6pt;margin-top:-62.6pt;width:29.9pt;height:86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" filled="f" stroked="f">
                <o:lock v:ext="edit" aspectratio="t"/>
              </v:rect>
            </w:pict>
          </mc:Fallback>
        </mc:AlternateContent>
      </w:r>
      <w:r>
        <w:rPr>
          <w:b/>
          <w:bCs/>
          <w:color w:val="538135"/>
          <w:sz w:val="20"/>
          <w:szCs w:val="20"/>
        </w:rPr>
        <w:t xml:space="preserve">Contacto de prensa para más información: </w:t>
      </w:r>
    </w:p>
    <w:p w14:paraId="2C51789A" w14:textId="77777777" w:rsidR="00FA28DE" w:rsidRDefault="00FA28DE" w:rsidP="00FA28DE">
      <w:pPr>
        <w:autoSpaceDE w:val="0"/>
        <w:autoSpaceDN w:val="0"/>
        <w:spacing w:after="0" w:line="240" w:lineRule="auto"/>
        <w:ind w:right="284"/>
        <w:contextualSpacing/>
        <w:jc w:val="both"/>
        <w:rPr>
          <w:rFonts w:cs="Arial"/>
          <w:b/>
          <w:bCs/>
          <w:sz w:val="18"/>
          <w:szCs w:val="20"/>
          <w:lang w:val="pt-PT"/>
        </w:rPr>
      </w:pPr>
      <w:r>
        <w:rPr>
          <w:rFonts w:cs="Arial"/>
          <w:b/>
          <w:bCs/>
          <w:sz w:val="18"/>
          <w:szCs w:val="20"/>
          <w:lang w:val="pt-PT"/>
        </w:rPr>
        <w:t>Evercom</w:t>
      </w:r>
    </w:p>
    <w:p w14:paraId="4C8C809D" w14:textId="77777777" w:rsidR="00FA28DE" w:rsidRDefault="007B7934" w:rsidP="00FA28DE">
      <w:pPr>
        <w:spacing w:after="0" w:line="240" w:lineRule="auto"/>
        <w:ind w:right="284"/>
        <w:contextualSpacing/>
        <w:rPr>
          <w:rStyle w:val="Hipervnculo"/>
          <w:lang w:val="it-IT"/>
        </w:rPr>
      </w:pPr>
      <w:hyperlink r:id="rId12" w:history="1">
        <w:r w:rsidR="00FA28DE">
          <w:rPr>
            <w:rStyle w:val="Hipervnculo"/>
            <w:rFonts w:cs="Arial"/>
            <w:sz w:val="18"/>
            <w:szCs w:val="20"/>
            <w:lang w:val="it-IT"/>
          </w:rPr>
          <w:t>Elia.veloso@evercom.es</w:t>
        </w:r>
      </w:hyperlink>
    </w:p>
    <w:p w14:paraId="452EEA9D" w14:textId="77777777" w:rsidR="00FA28DE" w:rsidRDefault="007B7934" w:rsidP="00FA28DE">
      <w:pPr>
        <w:spacing w:after="0" w:line="240" w:lineRule="auto"/>
        <w:ind w:right="284"/>
        <w:contextualSpacing/>
        <w:rPr>
          <w:rStyle w:val="Hipervnculo"/>
          <w:lang w:val="fr-FR"/>
        </w:rPr>
      </w:pPr>
      <w:hyperlink r:id="rId13" w:history="1">
        <w:r w:rsidR="00FA28DE">
          <w:rPr>
            <w:rStyle w:val="Hipervnculo"/>
            <w:rFonts w:cs="Arial"/>
            <w:sz w:val="18"/>
            <w:szCs w:val="20"/>
            <w:lang w:val="fr-FR"/>
          </w:rPr>
          <w:t>maria.benaiges@evercom.es</w:t>
        </w:r>
      </w:hyperlink>
      <w:r w:rsidR="00FA28DE">
        <w:rPr>
          <w:rStyle w:val="Hipervnculo"/>
          <w:rFonts w:cs="Arial"/>
          <w:sz w:val="18"/>
          <w:szCs w:val="20"/>
          <w:lang w:val="fr-FR"/>
        </w:rPr>
        <w:t xml:space="preserve"> </w:t>
      </w:r>
    </w:p>
    <w:p w14:paraId="0A4B51D1" w14:textId="7C3894A9" w:rsidR="00394A8A" w:rsidRDefault="00FA28DE" w:rsidP="006570EA">
      <w:pPr>
        <w:spacing w:after="0" w:line="240" w:lineRule="auto"/>
        <w:ind w:right="282"/>
        <w:contextualSpacing/>
      </w:pPr>
      <w:r>
        <w:rPr>
          <w:rFonts w:cs="Arial"/>
          <w:sz w:val="18"/>
          <w:szCs w:val="20"/>
          <w:lang w:val="pt-PT"/>
        </w:rPr>
        <w:t>Tel. 91 577 92 72</w:t>
      </w:r>
    </w:p>
    <w:sectPr w:rsidR="00394A8A" w:rsidSect="00DF7111">
      <w:headerReference w:type="default" r:id="rId14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0F211" w14:textId="77777777" w:rsidR="00E4702E" w:rsidRDefault="00E4702E" w:rsidP="00DF7111">
      <w:pPr>
        <w:spacing w:after="0" w:line="240" w:lineRule="auto"/>
      </w:pPr>
      <w:r>
        <w:separator/>
      </w:r>
    </w:p>
  </w:endnote>
  <w:endnote w:type="continuationSeparator" w:id="0">
    <w:p w14:paraId="590BF15F" w14:textId="77777777" w:rsidR="00E4702E" w:rsidRDefault="00E4702E" w:rsidP="00DF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A33E1" w14:textId="77777777" w:rsidR="00E4702E" w:rsidRDefault="00E4702E" w:rsidP="00DF7111">
      <w:pPr>
        <w:spacing w:after="0" w:line="240" w:lineRule="auto"/>
      </w:pPr>
      <w:r>
        <w:separator/>
      </w:r>
    </w:p>
  </w:footnote>
  <w:footnote w:type="continuationSeparator" w:id="0">
    <w:p w14:paraId="3A13A5DA" w14:textId="77777777" w:rsidR="00E4702E" w:rsidRDefault="00E4702E" w:rsidP="00DF7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29CE9" w14:textId="1643BC62" w:rsidR="00DF7111" w:rsidRDefault="008231A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33CD09" wp14:editId="7629429F">
          <wp:simplePos x="0" y="0"/>
          <wp:positionH relativeFrom="margin">
            <wp:posOffset>1999615</wp:posOffset>
          </wp:positionH>
          <wp:positionV relativeFrom="paragraph">
            <wp:posOffset>-170815</wp:posOffset>
          </wp:positionV>
          <wp:extent cx="1346200" cy="789940"/>
          <wp:effectExtent l="0" t="0" r="6350" b="0"/>
          <wp:wrapSquare wrapText="bothSides"/>
          <wp:docPr id="162982440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F26BA"/>
    <w:multiLevelType w:val="hybridMultilevel"/>
    <w:tmpl w:val="FB245D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32A41"/>
    <w:multiLevelType w:val="hybridMultilevel"/>
    <w:tmpl w:val="79564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53851"/>
    <w:multiLevelType w:val="hybridMultilevel"/>
    <w:tmpl w:val="7CDEE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F0E38"/>
    <w:multiLevelType w:val="hybridMultilevel"/>
    <w:tmpl w:val="41DE5278"/>
    <w:lvl w:ilvl="0" w:tplc="625CE838">
      <w:start w:val="18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829A8"/>
    <w:multiLevelType w:val="hybridMultilevel"/>
    <w:tmpl w:val="7FD216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203B4"/>
    <w:multiLevelType w:val="hybridMultilevel"/>
    <w:tmpl w:val="8A509C8A"/>
    <w:lvl w:ilvl="0" w:tplc="AA7CD4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61B08"/>
    <w:multiLevelType w:val="hybridMultilevel"/>
    <w:tmpl w:val="55924760"/>
    <w:lvl w:ilvl="0" w:tplc="0B785B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40ECD"/>
    <w:multiLevelType w:val="hybridMultilevel"/>
    <w:tmpl w:val="09D0E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65DE1"/>
    <w:multiLevelType w:val="multilevel"/>
    <w:tmpl w:val="9086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E70E0"/>
    <w:multiLevelType w:val="hybridMultilevel"/>
    <w:tmpl w:val="477A8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16B19"/>
    <w:multiLevelType w:val="hybridMultilevel"/>
    <w:tmpl w:val="C8F2988E"/>
    <w:lvl w:ilvl="0" w:tplc="FAF8A7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BA36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9CB1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525E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D40B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FC7FD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6CD4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98BC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C812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121EE"/>
    <w:multiLevelType w:val="hybridMultilevel"/>
    <w:tmpl w:val="C780212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3166C5"/>
    <w:multiLevelType w:val="hybridMultilevel"/>
    <w:tmpl w:val="BBFA0FA2"/>
    <w:lvl w:ilvl="0" w:tplc="2146C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0543D"/>
    <w:multiLevelType w:val="hybridMultilevel"/>
    <w:tmpl w:val="4BC051DE"/>
    <w:lvl w:ilvl="0" w:tplc="0B785B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C6FCB"/>
    <w:multiLevelType w:val="hybridMultilevel"/>
    <w:tmpl w:val="3CA03D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309414">
    <w:abstractNumId w:val="12"/>
  </w:num>
  <w:num w:numId="2" w16cid:durableId="77017668">
    <w:abstractNumId w:val="4"/>
  </w:num>
  <w:num w:numId="3" w16cid:durableId="1601378544">
    <w:abstractNumId w:val="8"/>
  </w:num>
  <w:num w:numId="4" w16cid:durableId="1933390283">
    <w:abstractNumId w:val="13"/>
  </w:num>
  <w:num w:numId="5" w16cid:durableId="824931836">
    <w:abstractNumId w:val="1"/>
  </w:num>
  <w:num w:numId="6" w16cid:durableId="428744725">
    <w:abstractNumId w:val="0"/>
  </w:num>
  <w:num w:numId="7" w16cid:durableId="312485725">
    <w:abstractNumId w:val="7"/>
  </w:num>
  <w:num w:numId="8" w16cid:durableId="1117066126">
    <w:abstractNumId w:val="9"/>
  </w:num>
  <w:num w:numId="9" w16cid:durableId="1780446887">
    <w:abstractNumId w:val="6"/>
  </w:num>
  <w:num w:numId="10" w16cid:durableId="2142530300">
    <w:abstractNumId w:val="3"/>
  </w:num>
  <w:num w:numId="11" w16cid:durableId="700396421">
    <w:abstractNumId w:val="5"/>
  </w:num>
  <w:num w:numId="12" w16cid:durableId="1184054613">
    <w:abstractNumId w:val="2"/>
  </w:num>
  <w:num w:numId="13" w16cid:durableId="1540900052">
    <w:abstractNumId w:val="10"/>
  </w:num>
  <w:num w:numId="14" w16cid:durableId="2108962825">
    <w:abstractNumId w:val="14"/>
  </w:num>
  <w:num w:numId="15" w16cid:durableId="2487356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A0"/>
    <w:rsid w:val="00001FE3"/>
    <w:rsid w:val="0001238D"/>
    <w:rsid w:val="0002062C"/>
    <w:rsid w:val="00032FA0"/>
    <w:rsid w:val="00041383"/>
    <w:rsid w:val="00044113"/>
    <w:rsid w:val="00061579"/>
    <w:rsid w:val="00061AAD"/>
    <w:rsid w:val="000660E4"/>
    <w:rsid w:val="00074965"/>
    <w:rsid w:val="0008023A"/>
    <w:rsid w:val="0009436E"/>
    <w:rsid w:val="000946C2"/>
    <w:rsid w:val="000A7068"/>
    <w:rsid w:val="000C0F54"/>
    <w:rsid w:val="000C237D"/>
    <w:rsid w:val="000E064F"/>
    <w:rsid w:val="000E35A6"/>
    <w:rsid w:val="00111C1B"/>
    <w:rsid w:val="00125984"/>
    <w:rsid w:val="001319D4"/>
    <w:rsid w:val="00163EE2"/>
    <w:rsid w:val="00170CDD"/>
    <w:rsid w:val="00172538"/>
    <w:rsid w:val="00191A8E"/>
    <w:rsid w:val="00195842"/>
    <w:rsid w:val="001B4B5D"/>
    <w:rsid w:val="001D0327"/>
    <w:rsid w:val="001E6CBE"/>
    <w:rsid w:val="001F79E7"/>
    <w:rsid w:val="002061D0"/>
    <w:rsid w:val="00223DA0"/>
    <w:rsid w:val="00226E04"/>
    <w:rsid w:val="00230D13"/>
    <w:rsid w:val="002400D0"/>
    <w:rsid w:val="00272E70"/>
    <w:rsid w:val="00275FA1"/>
    <w:rsid w:val="0027617A"/>
    <w:rsid w:val="002924AA"/>
    <w:rsid w:val="002A02BC"/>
    <w:rsid w:val="002A132F"/>
    <w:rsid w:val="002A4513"/>
    <w:rsid w:val="002C008D"/>
    <w:rsid w:val="002C1000"/>
    <w:rsid w:val="002C4E9C"/>
    <w:rsid w:val="002E771E"/>
    <w:rsid w:val="002F188D"/>
    <w:rsid w:val="0030268D"/>
    <w:rsid w:val="00340450"/>
    <w:rsid w:val="00345689"/>
    <w:rsid w:val="00347697"/>
    <w:rsid w:val="003501D8"/>
    <w:rsid w:val="00356864"/>
    <w:rsid w:val="003577CE"/>
    <w:rsid w:val="003673BE"/>
    <w:rsid w:val="00377B9D"/>
    <w:rsid w:val="0038108D"/>
    <w:rsid w:val="00383065"/>
    <w:rsid w:val="00391789"/>
    <w:rsid w:val="00394271"/>
    <w:rsid w:val="00394A8A"/>
    <w:rsid w:val="003A0A0B"/>
    <w:rsid w:val="003C028A"/>
    <w:rsid w:val="003E5A73"/>
    <w:rsid w:val="003E7C3A"/>
    <w:rsid w:val="003F329C"/>
    <w:rsid w:val="00405D50"/>
    <w:rsid w:val="00421724"/>
    <w:rsid w:val="0042473D"/>
    <w:rsid w:val="004266AD"/>
    <w:rsid w:val="00440392"/>
    <w:rsid w:val="00444509"/>
    <w:rsid w:val="004450B1"/>
    <w:rsid w:val="00455F79"/>
    <w:rsid w:val="0046235B"/>
    <w:rsid w:val="00463C64"/>
    <w:rsid w:val="00475377"/>
    <w:rsid w:val="00491312"/>
    <w:rsid w:val="004B06F7"/>
    <w:rsid w:val="004B2450"/>
    <w:rsid w:val="004C1E53"/>
    <w:rsid w:val="004C7F37"/>
    <w:rsid w:val="004F264D"/>
    <w:rsid w:val="005117AC"/>
    <w:rsid w:val="00517172"/>
    <w:rsid w:val="005174D8"/>
    <w:rsid w:val="00517E84"/>
    <w:rsid w:val="00520D15"/>
    <w:rsid w:val="00522EBE"/>
    <w:rsid w:val="00523052"/>
    <w:rsid w:val="00527699"/>
    <w:rsid w:val="00527B90"/>
    <w:rsid w:val="00541A50"/>
    <w:rsid w:val="00545E90"/>
    <w:rsid w:val="005557A7"/>
    <w:rsid w:val="00557C0E"/>
    <w:rsid w:val="00571F3A"/>
    <w:rsid w:val="00576304"/>
    <w:rsid w:val="00593E34"/>
    <w:rsid w:val="005A6EF2"/>
    <w:rsid w:val="005B3AB3"/>
    <w:rsid w:val="005D0CB2"/>
    <w:rsid w:val="005D61A0"/>
    <w:rsid w:val="006173F8"/>
    <w:rsid w:val="0062579E"/>
    <w:rsid w:val="00634F94"/>
    <w:rsid w:val="00635AD6"/>
    <w:rsid w:val="0064105D"/>
    <w:rsid w:val="00647392"/>
    <w:rsid w:val="006570EA"/>
    <w:rsid w:val="00665AE9"/>
    <w:rsid w:val="00671BA5"/>
    <w:rsid w:val="00680C26"/>
    <w:rsid w:val="0068414F"/>
    <w:rsid w:val="006928EF"/>
    <w:rsid w:val="006A1184"/>
    <w:rsid w:val="006B620C"/>
    <w:rsid w:val="006C6FF3"/>
    <w:rsid w:val="006D46F8"/>
    <w:rsid w:val="006E44C8"/>
    <w:rsid w:val="00703824"/>
    <w:rsid w:val="0070535F"/>
    <w:rsid w:val="00723D3B"/>
    <w:rsid w:val="00733CDF"/>
    <w:rsid w:val="0074572F"/>
    <w:rsid w:val="007653A4"/>
    <w:rsid w:val="00773831"/>
    <w:rsid w:val="0078165D"/>
    <w:rsid w:val="00783D6D"/>
    <w:rsid w:val="00791A0A"/>
    <w:rsid w:val="007977DF"/>
    <w:rsid w:val="007B5587"/>
    <w:rsid w:val="007B565F"/>
    <w:rsid w:val="007B7934"/>
    <w:rsid w:val="007C089C"/>
    <w:rsid w:val="007F6BFA"/>
    <w:rsid w:val="0080087B"/>
    <w:rsid w:val="008127ED"/>
    <w:rsid w:val="008231A8"/>
    <w:rsid w:val="008453B1"/>
    <w:rsid w:val="00850E7F"/>
    <w:rsid w:val="00852EB5"/>
    <w:rsid w:val="00860698"/>
    <w:rsid w:val="0087563F"/>
    <w:rsid w:val="008775EC"/>
    <w:rsid w:val="008A2993"/>
    <w:rsid w:val="008A4D54"/>
    <w:rsid w:val="008B0586"/>
    <w:rsid w:val="008B5168"/>
    <w:rsid w:val="008C6E60"/>
    <w:rsid w:val="008D0FA4"/>
    <w:rsid w:val="0092618E"/>
    <w:rsid w:val="009312B0"/>
    <w:rsid w:val="00950873"/>
    <w:rsid w:val="00956D39"/>
    <w:rsid w:val="00960A0B"/>
    <w:rsid w:val="00963EFD"/>
    <w:rsid w:val="00970428"/>
    <w:rsid w:val="009743D0"/>
    <w:rsid w:val="0098675B"/>
    <w:rsid w:val="00995C95"/>
    <w:rsid w:val="009A1F15"/>
    <w:rsid w:val="009F60A8"/>
    <w:rsid w:val="00A047F8"/>
    <w:rsid w:val="00A21816"/>
    <w:rsid w:val="00A31DD3"/>
    <w:rsid w:val="00A34DD7"/>
    <w:rsid w:val="00A35C99"/>
    <w:rsid w:val="00A37055"/>
    <w:rsid w:val="00A43B3E"/>
    <w:rsid w:val="00A4521C"/>
    <w:rsid w:val="00A5004B"/>
    <w:rsid w:val="00A52D52"/>
    <w:rsid w:val="00A63BBE"/>
    <w:rsid w:val="00A657ED"/>
    <w:rsid w:val="00A80D29"/>
    <w:rsid w:val="00AA2AB7"/>
    <w:rsid w:val="00AA3770"/>
    <w:rsid w:val="00AA5161"/>
    <w:rsid w:val="00AA7A13"/>
    <w:rsid w:val="00AC2627"/>
    <w:rsid w:val="00AC6F77"/>
    <w:rsid w:val="00AD19D5"/>
    <w:rsid w:val="00AD7735"/>
    <w:rsid w:val="00AE7FD8"/>
    <w:rsid w:val="00AF3D28"/>
    <w:rsid w:val="00B063EF"/>
    <w:rsid w:val="00B2123F"/>
    <w:rsid w:val="00B219C2"/>
    <w:rsid w:val="00B23A11"/>
    <w:rsid w:val="00B412BA"/>
    <w:rsid w:val="00B55CE9"/>
    <w:rsid w:val="00B56855"/>
    <w:rsid w:val="00B70A5A"/>
    <w:rsid w:val="00B72DA7"/>
    <w:rsid w:val="00B80915"/>
    <w:rsid w:val="00B85EEC"/>
    <w:rsid w:val="00BA1A78"/>
    <w:rsid w:val="00BB4F8B"/>
    <w:rsid w:val="00BC307C"/>
    <w:rsid w:val="00BD633E"/>
    <w:rsid w:val="00BE5E46"/>
    <w:rsid w:val="00C01098"/>
    <w:rsid w:val="00C12BEF"/>
    <w:rsid w:val="00C254B9"/>
    <w:rsid w:val="00C264C2"/>
    <w:rsid w:val="00C275DE"/>
    <w:rsid w:val="00C36FF4"/>
    <w:rsid w:val="00C37C80"/>
    <w:rsid w:val="00C443C1"/>
    <w:rsid w:val="00C45B77"/>
    <w:rsid w:val="00C92648"/>
    <w:rsid w:val="00CA72A4"/>
    <w:rsid w:val="00CB3BAB"/>
    <w:rsid w:val="00CC6AFF"/>
    <w:rsid w:val="00CD1D77"/>
    <w:rsid w:val="00CE2270"/>
    <w:rsid w:val="00D044F5"/>
    <w:rsid w:val="00D04BE2"/>
    <w:rsid w:val="00D05D24"/>
    <w:rsid w:val="00D15475"/>
    <w:rsid w:val="00D33D10"/>
    <w:rsid w:val="00D52514"/>
    <w:rsid w:val="00D53D45"/>
    <w:rsid w:val="00D5427C"/>
    <w:rsid w:val="00D559FB"/>
    <w:rsid w:val="00D6127F"/>
    <w:rsid w:val="00D61D6E"/>
    <w:rsid w:val="00D627EA"/>
    <w:rsid w:val="00D72791"/>
    <w:rsid w:val="00D7483E"/>
    <w:rsid w:val="00D77E4E"/>
    <w:rsid w:val="00DB0041"/>
    <w:rsid w:val="00DB4050"/>
    <w:rsid w:val="00DC2780"/>
    <w:rsid w:val="00DD733F"/>
    <w:rsid w:val="00DD75B8"/>
    <w:rsid w:val="00DE63A1"/>
    <w:rsid w:val="00DF7111"/>
    <w:rsid w:val="00DF7F62"/>
    <w:rsid w:val="00E123CA"/>
    <w:rsid w:val="00E2733A"/>
    <w:rsid w:val="00E4702E"/>
    <w:rsid w:val="00E515FD"/>
    <w:rsid w:val="00E54BE3"/>
    <w:rsid w:val="00E56FEF"/>
    <w:rsid w:val="00E62C5C"/>
    <w:rsid w:val="00E701B3"/>
    <w:rsid w:val="00E7141C"/>
    <w:rsid w:val="00E77478"/>
    <w:rsid w:val="00E8776C"/>
    <w:rsid w:val="00E9425E"/>
    <w:rsid w:val="00EA1787"/>
    <w:rsid w:val="00ED3164"/>
    <w:rsid w:val="00ED3C8A"/>
    <w:rsid w:val="00ED47E1"/>
    <w:rsid w:val="00EE0A78"/>
    <w:rsid w:val="00EE43ED"/>
    <w:rsid w:val="00EE5069"/>
    <w:rsid w:val="00EE55C2"/>
    <w:rsid w:val="00F07FA0"/>
    <w:rsid w:val="00F21176"/>
    <w:rsid w:val="00F2272D"/>
    <w:rsid w:val="00F2519E"/>
    <w:rsid w:val="00F3644F"/>
    <w:rsid w:val="00F447F3"/>
    <w:rsid w:val="00F6059F"/>
    <w:rsid w:val="00F6320B"/>
    <w:rsid w:val="00F74BF0"/>
    <w:rsid w:val="00F83EF9"/>
    <w:rsid w:val="00F923E5"/>
    <w:rsid w:val="00FA27FB"/>
    <w:rsid w:val="00FA28DE"/>
    <w:rsid w:val="00FB6AD9"/>
    <w:rsid w:val="00FC2745"/>
    <w:rsid w:val="00FC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D8737C"/>
  <w15:chartTrackingRefBased/>
  <w15:docId w15:val="{31B6A10B-6A54-4325-AD42-23853B3B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491312"/>
    <w:pPr>
      <w:ind w:left="720"/>
      <w:contextualSpacing/>
    </w:pPr>
  </w:style>
  <w:style w:type="character" w:customStyle="1" w:styleId="ui-provider">
    <w:name w:val="ui-provider"/>
    <w:basedOn w:val="Fuentedeprrafopredeter"/>
    <w:rsid w:val="00394A8A"/>
  </w:style>
  <w:style w:type="character" w:styleId="Hipervnculo">
    <w:name w:val="Hyperlink"/>
    <w:rsid w:val="00394A8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132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F7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111"/>
  </w:style>
  <w:style w:type="paragraph" w:styleId="Piedepgina">
    <w:name w:val="footer"/>
    <w:basedOn w:val="Normal"/>
    <w:link w:val="PiedepginaCar"/>
    <w:uiPriority w:val="99"/>
    <w:unhideWhenUsed/>
    <w:rsid w:val="00DF7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111"/>
  </w:style>
  <w:style w:type="paragraph" w:styleId="NormalWeb">
    <w:name w:val="Normal (Web)"/>
    <w:basedOn w:val="Normal"/>
    <w:uiPriority w:val="99"/>
    <w:semiHidden/>
    <w:unhideWhenUsed/>
    <w:rsid w:val="00541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83EF9"/>
  </w:style>
  <w:style w:type="paragraph" w:customStyle="1" w:styleId="xmsolistparagraph">
    <w:name w:val="x_msolistparagraph"/>
    <w:basedOn w:val="Normal"/>
    <w:rsid w:val="00DD75B8"/>
    <w:pPr>
      <w:spacing w:after="0" w:line="240" w:lineRule="auto"/>
      <w:ind w:left="720"/>
    </w:pPr>
    <w:rPr>
      <w:rFonts w:ascii="Calibri" w:hAnsi="Calibri" w:cs="Calibri"/>
      <w:kern w:val="0"/>
      <w:lang w:eastAsia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7B565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D61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61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61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61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6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3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5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pisafoods.com/es/inicio/" TargetMode="External"/><Relationship Id="rId13" Type="http://schemas.openxmlformats.org/officeDocument/2006/relationships/hyperlink" Target="mailto:maria.benaiges@evercom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ia.veloso@evercom.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carpisa?trk=company_log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s-es.facebook.com/carnicascarpis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pisafoods.com/es/inicio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EC4E1-D08E-4830-BC09-53BAD24F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986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Benaiges</dc:creator>
  <cp:keywords/>
  <dc:description/>
  <cp:lastModifiedBy>Maria Benaiges</cp:lastModifiedBy>
  <cp:revision>6</cp:revision>
  <dcterms:created xsi:type="dcterms:W3CDTF">2024-10-01T13:56:00Z</dcterms:created>
  <dcterms:modified xsi:type="dcterms:W3CDTF">2024-10-02T07:56:00Z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6d1cabb1d21720fa8c297f3e6b2c0eacf053356c8492a68b4c004f52200bbce2</vt:lpwstr>
  </property>
</Properties>
</file>