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667A9" w14:textId="34BB6A36" w:rsidR="008C3E1A" w:rsidRPr="00CC407B" w:rsidRDefault="37454544" w:rsidP="0A2471B8">
      <w:pPr>
        <w:jc w:val="center"/>
        <w:rPr>
          <w:rFonts w:ascii="Arial" w:hAnsi="Arial" w:cs="Arial"/>
          <w:i/>
          <w:iCs/>
          <w:color w:val="000000" w:themeColor="text1"/>
          <w:sz w:val="21"/>
          <w:szCs w:val="21"/>
        </w:rPr>
      </w:pPr>
      <w:r w:rsidRPr="0A2471B8">
        <w:rPr>
          <w:rFonts w:ascii="Arial" w:hAnsi="Arial" w:cs="Arial"/>
          <w:color w:val="0070C0"/>
          <w:sz w:val="36"/>
          <w:szCs w:val="36"/>
        </w:rPr>
        <w:t xml:space="preserve"> </w:t>
      </w:r>
    </w:p>
    <w:p w14:paraId="40B6A65A" w14:textId="4DD30068" w:rsidR="008C3E1A" w:rsidRPr="00CC407B" w:rsidRDefault="5E86A98D" w:rsidP="0A2471B8">
      <w:pPr>
        <w:jc w:val="center"/>
        <w:rPr>
          <w:rFonts w:ascii="Arial" w:hAnsi="Arial" w:cs="Arial"/>
          <w:i/>
          <w:iCs/>
          <w:color w:val="000000" w:themeColor="text1"/>
          <w:sz w:val="21"/>
          <w:szCs w:val="21"/>
        </w:rPr>
      </w:pPr>
      <w:r w:rsidRPr="0A2471B8">
        <w:rPr>
          <w:rFonts w:ascii="Arial" w:hAnsi="Arial" w:cs="Arial"/>
          <w:i/>
          <w:iCs/>
          <w:color w:val="000000" w:themeColor="text1"/>
          <w:sz w:val="21"/>
          <w:szCs w:val="21"/>
        </w:rPr>
        <w:t>Estudio “Hábitos de consumo de productos tecnológicos en España”</w:t>
      </w:r>
      <w:r w:rsidR="0011712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con datos regionalizados</w:t>
      </w:r>
    </w:p>
    <w:p w14:paraId="131B9093" w14:textId="56D23B0F" w:rsidR="0A2471B8" w:rsidRDefault="0A2471B8" w:rsidP="0A2471B8">
      <w:pPr>
        <w:jc w:val="center"/>
        <w:rPr>
          <w:rFonts w:ascii="Arial" w:hAnsi="Arial" w:cs="Arial"/>
          <w:i/>
          <w:iCs/>
          <w:color w:val="000000" w:themeColor="text1"/>
          <w:sz w:val="21"/>
          <w:szCs w:val="21"/>
        </w:rPr>
      </w:pPr>
    </w:p>
    <w:p w14:paraId="43CB803F" w14:textId="3D56486B" w:rsidR="0A2471B8" w:rsidRDefault="0A2471B8" w:rsidP="0A2471B8">
      <w:pPr>
        <w:jc w:val="center"/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</w:pPr>
    </w:p>
    <w:p w14:paraId="4CA64D7D" w14:textId="68F62C12" w:rsidR="00453D36" w:rsidRDefault="00453D36" w:rsidP="2F72770C">
      <w:pPr>
        <w:jc w:val="center"/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</w:pPr>
      <w:r w:rsidRPr="2F956009"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  <w:t>Baleares, la región con mayor intención de renovar tecnología este Black Friday y Aragón, la que menos</w:t>
      </w:r>
    </w:p>
    <w:p w14:paraId="6766C358" w14:textId="22F79392" w:rsidR="00453D36" w:rsidRDefault="00453D36" w:rsidP="00B153B0">
      <w:pPr>
        <w:jc w:val="center"/>
        <w:rPr>
          <w:rFonts w:ascii="Arial" w:eastAsiaTheme="minorEastAsia" w:hAnsi="Arial" w:cs="Arial"/>
          <w:b/>
          <w:bCs/>
          <w:color w:val="DE0000"/>
          <w:sz w:val="40"/>
          <w:szCs w:val="40"/>
          <w:lang w:eastAsia="en-US"/>
        </w:rPr>
      </w:pPr>
    </w:p>
    <w:p w14:paraId="24AC7589" w14:textId="1EDEB32F" w:rsidR="00E10C4B" w:rsidRDefault="00130DCF" w:rsidP="00E10C4B">
      <w:pPr>
        <w:pStyle w:val="Prrafodelista"/>
        <w:numPr>
          <w:ilvl w:val="0"/>
          <w:numId w:val="6"/>
        </w:numPr>
        <w:ind w:left="709"/>
        <w:jc w:val="both"/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</w:pPr>
      <w:r w:rsidRPr="00E10C4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Gallegos</w:t>
      </w:r>
      <w:r w:rsidR="00E10C4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 y </w:t>
      </w:r>
      <w:r w:rsidRPr="00E10C4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andaluces</w:t>
      </w:r>
      <w:r w:rsidR="00E10C4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 </w:t>
      </w:r>
      <w:r w:rsidR="009B2689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son </w:t>
      </w:r>
      <w:r w:rsidRPr="00E10C4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los que más apuestan por comprar telefonía</w:t>
      </w:r>
      <w:r w:rsidR="00E10C4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 y audio. L</w:t>
      </w:r>
      <w:r w:rsidR="00543D58" w:rsidRPr="00E10C4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os productos de informática y smartwatches despiertan mayor interés </w:t>
      </w:r>
      <w:r w:rsidR="00E10C4B" w:rsidRPr="00E10C4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en</w:t>
      </w:r>
      <w:r w:rsidR="00543D58" w:rsidRPr="00E10C4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 Madrid que en ninguna otra región, </w:t>
      </w:r>
      <w:r w:rsidR="00E10C4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y</w:t>
      </w:r>
      <w:r w:rsidR="00543D58" w:rsidRPr="00E10C4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 </w:t>
      </w:r>
      <w:r w:rsidR="00E10C4B" w:rsidRPr="00E10C4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los de </w:t>
      </w:r>
      <w:proofErr w:type="spellStart"/>
      <w:r w:rsidR="008B3AA3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g</w:t>
      </w:r>
      <w:r w:rsidR="008B3AA3" w:rsidRPr="00E10C4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aming</w:t>
      </w:r>
      <w:proofErr w:type="spellEnd"/>
      <w:r w:rsidR="008B3AA3" w:rsidRPr="00E10C4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 </w:t>
      </w:r>
      <w:r w:rsidR="00E10C4B" w:rsidRPr="00E10C4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lo hacen en Baleares </w:t>
      </w:r>
    </w:p>
    <w:p w14:paraId="0725DC65" w14:textId="77777777" w:rsidR="00E10C4B" w:rsidRPr="00E10C4B" w:rsidRDefault="00E10C4B" w:rsidP="00E10C4B">
      <w:pPr>
        <w:pStyle w:val="Prrafodelista"/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</w:pPr>
    </w:p>
    <w:p w14:paraId="099ECD6E" w14:textId="77777777" w:rsidR="009B2689" w:rsidRDefault="00E10C4B" w:rsidP="009B2689">
      <w:pPr>
        <w:pStyle w:val="Prrafodelista"/>
        <w:numPr>
          <w:ilvl w:val="0"/>
          <w:numId w:val="6"/>
        </w:numPr>
        <w:ind w:left="709"/>
        <w:jc w:val="both"/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</w:pPr>
      <w:r w:rsidRPr="00E10C4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Madrid es la comunidad que</w:t>
      </w:r>
      <w:r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 afirma que</w:t>
      </w:r>
      <w:r w:rsidRPr="00E10C4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 más ha comprado productos más sostenibles</w:t>
      </w:r>
      <w:r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 en los últimos 6 meses </w:t>
      </w:r>
      <w:r w:rsidRPr="00E10C4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(51%), mientras que País </w:t>
      </w:r>
      <w:r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V</w:t>
      </w:r>
      <w:r w:rsidRPr="00E10C4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asco</w:t>
      </w:r>
      <w:r w:rsidR="009B2689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 se posiciona como</w:t>
      </w:r>
      <w:r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 xml:space="preserve"> la </w:t>
      </w:r>
      <w:r w:rsidRPr="00E10C4B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que menos (33%)</w:t>
      </w:r>
    </w:p>
    <w:p w14:paraId="2C3BAF68" w14:textId="77777777" w:rsidR="009B2689" w:rsidRPr="006D438E" w:rsidRDefault="009B2689" w:rsidP="006D438E">
      <w:pPr>
        <w:pStyle w:val="Prrafodelista"/>
        <w:ind w:left="709"/>
        <w:jc w:val="both"/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</w:pPr>
    </w:p>
    <w:p w14:paraId="3B60BB4D" w14:textId="30D0C3DF" w:rsidR="00992F99" w:rsidRDefault="00075A09" w:rsidP="7FABAAC3">
      <w:pPr>
        <w:pStyle w:val="Prrafodelista"/>
        <w:numPr>
          <w:ilvl w:val="0"/>
          <w:numId w:val="6"/>
        </w:numPr>
        <w:ind w:left="709"/>
        <w:jc w:val="both"/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</w:pPr>
      <w:r w:rsidRPr="006D438E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  <w:t>A nivel de servicios, Murcia y Canarias valoran más contar con opciones de financiación, Madrid las reparaciones y Cataluña la instalación a domicilio</w:t>
      </w:r>
    </w:p>
    <w:p w14:paraId="20EC86B6" w14:textId="77777777" w:rsidR="006D438E" w:rsidRPr="00075A09" w:rsidRDefault="006D438E" w:rsidP="006D438E">
      <w:pPr>
        <w:pStyle w:val="Prrafodelista"/>
        <w:ind w:left="709"/>
        <w:jc w:val="both"/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  <w:lang w:val="es-ES"/>
        </w:rPr>
      </w:pPr>
    </w:p>
    <w:p w14:paraId="6D14687A" w14:textId="0F2AACD7" w:rsidR="0011712D" w:rsidRDefault="795BED76" w:rsidP="7FABAAC3">
      <w:pPr>
        <w:jc w:val="center"/>
        <w:rPr>
          <w:rFonts w:asciiTheme="minorHAnsi" w:eastAsiaTheme="minorEastAsia" w:hAnsiTheme="minorHAnsi" w:cstheme="minorBidi"/>
          <w:b/>
          <w:bCs/>
          <w:i/>
          <w:iCs/>
          <w:color w:val="000000" w:themeColor="text1"/>
          <w:sz w:val="21"/>
          <w:szCs w:val="21"/>
          <w:lang w:eastAsia="en-US"/>
        </w:rPr>
      </w:pPr>
      <w:r>
        <w:rPr>
          <w:noProof/>
        </w:rPr>
        <w:drawing>
          <wp:inline distT="0" distB="0" distL="0" distR="0" wp14:anchorId="4B6146CE" wp14:editId="65A5B150">
            <wp:extent cx="4989779" cy="2886075"/>
            <wp:effectExtent l="0" t="0" r="0" b="0"/>
            <wp:docPr id="1194466189" name="Imagen 1194466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9779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D434A" w14:textId="4922EAD5" w:rsidR="7FABAAC3" w:rsidRDefault="7FABAAC3" w:rsidP="7FABAAC3">
      <w:pPr>
        <w:jc w:val="center"/>
        <w:rPr>
          <w:rFonts w:ascii="Arial" w:hAnsi="Arial" w:cs="Arial"/>
          <w:i/>
          <w:iCs/>
          <w:sz w:val="18"/>
          <w:szCs w:val="18"/>
        </w:rPr>
      </w:pPr>
    </w:p>
    <w:p w14:paraId="4A38A05E" w14:textId="5074E079" w:rsidR="0011712D" w:rsidRDefault="0011712D" w:rsidP="7FABAAC3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7FABAAC3">
        <w:rPr>
          <w:rFonts w:ascii="Arial" w:hAnsi="Arial" w:cs="Arial"/>
          <w:i/>
          <w:iCs/>
          <w:sz w:val="18"/>
          <w:szCs w:val="18"/>
        </w:rPr>
        <w:t>H</w:t>
      </w:r>
      <w:r w:rsidR="00D37CE4" w:rsidRPr="7FABAAC3">
        <w:rPr>
          <w:rFonts w:ascii="Arial" w:hAnsi="Arial" w:cs="Arial"/>
          <w:i/>
          <w:iCs/>
          <w:sz w:val="18"/>
          <w:szCs w:val="18"/>
        </w:rPr>
        <w:t xml:space="preserve">az clic </w:t>
      </w:r>
      <w:hyperlink r:id="rId12">
        <w:r w:rsidR="00D37CE4" w:rsidRPr="7FABAAC3">
          <w:rPr>
            <w:rStyle w:val="Hipervnculo"/>
            <w:rFonts w:ascii="Arial" w:hAnsi="Arial" w:cs="Arial"/>
            <w:i/>
            <w:iCs/>
            <w:sz w:val="18"/>
            <w:szCs w:val="18"/>
          </w:rPr>
          <w:t>aquí</w:t>
        </w:r>
      </w:hyperlink>
      <w:r w:rsidR="00D37CE4" w:rsidRPr="7FABAAC3">
        <w:rPr>
          <w:rFonts w:ascii="Arial" w:hAnsi="Arial" w:cs="Arial"/>
          <w:i/>
          <w:iCs/>
          <w:sz w:val="18"/>
          <w:szCs w:val="18"/>
        </w:rPr>
        <w:t xml:space="preserve"> para descargar </w:t>
      </w:r>
      <w:r w:rsidR="6E1097C0" w:rsidRPr="7FABAAC3">
        <w:rPr>
          <w:rFonts w:ascii="Arial" w:hAnsi="Arial" w:cs="Arial"/>
          <w:i/>
          <w:iCs/>
          <w:sz w:val="18"/>
          <w:szCs w:val="18"/>
        </w:rPr>
        <w:t xml:space="preserve">la </w:t>
      </w:r>
      <w:r w:rsidR="00D37CE4" w:rsidRPr="7FABAAC3">
        <w:rPr>
          <w:rFonts w:ascii="Arial" w:hAnsi="Arial" w:cs="Arial"/>
          <w:i/>
          <w:iCs/>
          <w:sz w:val="18"/>
          <w:szCs w:val="18"/>
        </w:rPr>
        <w:t>im</w:t>
      </w:r>
      <w:r w:rsidR="494126F1" w:rsidRPr="7FABAAC3">
        <w:rPr>
          <w:rFonts w:ascii="Arial" w:hAnsi="Arial" w:cs="Arial"/>
          <w:i/>
          <w:iCs/>
          <w:sz w:val="18"/>
          <w:szCs w:val="18"/>
        </w:rPr>
        <w:t>agen</w:t>
      </w:r>
    </w:p>
    <w:p w14:paraId="4CE573A4" w14:textId="77777777" w:rsidR="00C020D3" w:rsidRPr="005F0FC6" w:rsidRDefault="00C020D3" w:rsidP="008C3E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4DF89DF" w14:textId="1222A85E" w:rsidR="00075A09" w:rsidRDefault="379DC2B2" w:rsidP="00075A09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Barcelona, </w:t>
      </w:r>
      <w:r w:rsidR="6E1DD26E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20 </w:t>
      </w:r>
      <w:r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 </w:t>
      </w:r>
      <w:r w:rsidR="007654DE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>noviembre</w:t>
      </w:r>
      <w:r w:rsidR="21B31715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 </w:t>
      </w:r>
      <w:r w:rsidR="3E093256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>2024</w:t>
      </w:r>
      <w:r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78DFAB8F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73135AA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4884C131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46BE91B0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75A09" w:rsidRPr="7FABAAC3">
        <w:rPr>
          <w:rFonts w:ascii="Arial" w:hAnsi="Arial" w:cs="Arial"/>
          <w:color w:val="000000" w:themeColor="text1"/>
          <w:sz w:val="22"/>
          <w:szCs w:val="22"/>
        </w:rPr>
        <w:t xml:space="preserve">El </w:t>
      </w:r>
      <w:r w:rsidR="0048156E" w:rsidRPr="7FABAAC3">
        <w:rPr>
          <w:rFonts w:ascii="Arial" w:hAnsi="Arial" w:cs="Arial"/>
          <w:color w:val="000000" w:themeColor="text1"/>
          <w:sz w:val="22"/>
          <w:szCs w:val="22"/>
        </w:rPr>
        <w:t>92</w:t>
      </w:r>
      <w:r w:rsidR="00075A09" w:rsidRPr="7FABAAC3">
        <w:rPr>
          <w:rFonts w:ascii="Arial" w:hAnsi="Arial" w:cs="Arial"/>
          <w:color w:val="000000" w:themeColor="text1"/>
          <w:sz w:val="22"/>
          <w:szCs w:val="22"/>
        </w:rPr>
        <w:t xml:space="preserve">% de </w:t>
      </w:r>
      <w:r w:rsidR="0048156E" w:rsidRPr="7FABAAC3">
        <w:rPr>
          <w:rFonts w:ascii="Arial" w:hAnsi="Arial" w:cs="Arial"/>
          <w:color w:val="000000" w:themeColor="text1"/>
          <w:sz w:val="22"/>
          <w:szCs w:val="22"/>
        </w:rPr>
        <w:t xml:space="preserve">los </w:t>
      </w:r>
      <w:r w:rsidR="0048156E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>baleares</w:t>
      </w:r>
      <w:r w:rsidR="00075A09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B5563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consultados </w:t>
      </w:r>
      <w:r w:rsidR="00075A09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afirma que tiene intención de renovar </w:t>
      </w:r>
      <w:r w:rsidR="0048156E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>algún</w:t>
      </w:r>
      <w:r w:rsidR="00075A09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dispositivo tecnológico este Black Friday</w:t>
      </w:r>
      <w:r w:rsidR="00075A09" w:rsidRPr="7FABAAC3">
        <w:rPr>
          <w:rFonts w:ascii="Arial" w:hAnsi="Arial" w:cs="Arial"/>
          <w:color w:val="000000" w:themeColor="text1"/>
          <w:sz w:val="22"/>
          <w:szCs w:val="22"/>
        </w:rPr>
        <w:t>,</w:t>
      </w:r>
      <w:r w:rsidR="00947669" w:rsidRPr="7FABAAC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5563" w:rsidRPr="7FABAAC3">
        <w:rPr>
          <w:rFonts w:ascii="Arial" w:hAnsi="Arial" w:cs="Arial"/>
          <w:color w:val="000000" w:themeColor="text1"/>
          <w:sz w:val="22"/>
          <w:szCs w:val="22"/>
        </w:rPr>
        <w:t>convirtiéndose</w:t>
      </w:r>
      <w:r w:rsidR="00947669" w:rsidRPr="7FABAAC3">
        <w:rPr>
          <w:rFonts w:ascii="Arial" w:hAnsi="Arial" w:cs="Arial"/>
          <w:color w:val="000000" w:themeColor="text1"/>
          <w:sz w:val="22"/>
          <w:szCs w:val="22"/>
        </w:rPr>
        <w:t xml:space="preserve"> así </w:t>
      </w:r>
      <w:r w:rsidR="003B5563" w:rsidRPr="7FABAAC3">
        <w:rPr>
          <w:rFonts w:ascii="Arial" w:hAnsi="Arial" w:cs="Arial"/>
          <w:color w:val="000000" w:themeColor="text1"/>
          <w:sz w:val="22"/>
          <w:szCs w:val="22"/>
        </w:rPr>
        <w:t xml:space="preserve">en </w:t>
      </w:r>
      <w:r w:rsidR="00947669" w:rsidRPr="7FABAAC3">
        <w:rPr>
          <w:rFonts w:ascii="Arial" w:hAnsi="Arial" w:cs="Arial"/>
          <w:color w:val="000000" w:themeColor="text1"/>
          <w:sz w:val="22"/>
          <w:szCs w:val="22"/>
        </w:rPr>
        <w:t xml:space="preserve">la región española con mayor intención de </w:t>
      </w:r>
      <w:r w:rsidR="003B5563" w:rsidRPr="7FABAAC3">
        <w:rPr>
          <w:rFonts w:ascii="Arial" w:hAnsi="Arial" w:cs="Arial"/>
          <w:color w:val="000000" w:themeColor="text1"/>
          <w:sz w:val="22"/>
          <w:szCs w:val="22"/>
        </w:rPr>
        <w:t xml:space="preserve">actualizar su tecnología este mes de noviembre. </w:t>
      </w:r>
      <w:r w:rsidR="003B5563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>L</w:t>
      </w:r>
      <w:r w:rsidR="00075A09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os </w:t>
      </w:r>
      <w:r w:rsidR="000D2FD7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>aragoneses</w:t>
      </w:r>
      <w:r w:rsidR="003B5563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>, en cambio,</w:t>
      </w:r>
      <w:r w:rsidR="00075A09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B5563" w:rsidRPr="7FABAAC3">
        <w:rPr>
          <w:rFonts w:ascii="Arial" w:hAnsi="Arial" w:cs="Arial"/>
          <w:color w:val="000000" w:themeColor="text1"/>
          <w:sz w:val="22"/>
          <w:szCs w:val="22"/>
        </w:rPr>
        <w:t>con</w:t>
      </w:r>
      <w:r w:rsidR="003B5563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B5563" w:rsidRPr="7FABAAC3">
        <w:rPr>
          <w:rFonts w:ascii="Arial" w:hAnsi="Arial" w:cs="Arial"/>
          <w:color w:val="000000" w:themeColor="text1"/>
          <w:sz w:val="22"/>
          <w:szCs w:val="22"/>
        </w:rPr>
        <w:t>un 30% de respuestas negativas,</w:t>
      </w:r>
      <w:r w:rsidR="003B5563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75A09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son los que </w:t>
      </w:r>
      <w:r w:rsidR="000D2FD7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>menos</w:t>
      </w:r>
      <w:r w:rsidR="00075A09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esperan hacerlo</w:t>
      </w:r>
      <w:r w:rsidR="00075A09" w:rsidRPr="7FABAAC3">
        <w:rPr>
          <w:rFonts w:ascii="Arial" w:hAnsi="Arial" w:cs="Arial"/>
          <w:color w:val="000000" w:themeColor="text1"/>
          <w:sz w:val="22"/>
          <w:szCs w:val="22"/>
        </w:rPr>
        <w:t xml:space="preserve">. Los resultados se extraen del análisis regional del estudio </w:t>
      </w:r>
      <w:r w:rsidR="00075A09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“Hábitos de consumo de productos tecnológicos en España”, realizado por </w:t>
      </w:r>
      <w:proofErr w:type="spellStart"/>
      <w:r w:rsidR="00075A09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>MediaMarkt</w:t>
      </w:r>
      <w:proofErr w:type="spellEnd"/>
      <w:r w:rsidR="00075A09" w:rsidRPr="7FABAA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075A09" w:rsidRPr="7FABAAC3">
        <w:rPr>
          <w:rFonts w:ascii="Arial" w:hAnsi="Arial" w:cs="Arial"/>
          <w:color w:val="000000" w:themeColor="text1"/>
          <w:sz w:val="22"/>
          <w:szCs w:val="22"/>
        </w:rPr>
        <w:t xml:space="preserve">compañía </w:t>
      </w:r>
      <w:proofErr w:type="spellStart"/>
      <w:r w:rsidR="00075A09" w:rsidRPr="7FABAAC3">
        <w:rPr>
          <w:rFonts w:ascii="Arial" w:hAnsi="Arial" w:cs="Arial"/>
          <w:color w:val="000000" w:themeColor="text1"/>
          <w:sz w:val="22"/>
          <w:szCs w:val="22"/>
        </w:rPr>
        <w:t>omnicanal</w:t>
      </w:r>
      <w:proofErr w:type="spellEnd"/>
      <w:r w:rsidR="00075A09" w:rsidRPr="7FABAAC3">
        <w:rPr>
          <w:rFonts w:ascii="Arial" w:hAnsi="Arial" w:cs="Arial"/>
          <w:color w:val="000000" w:themeColor="text1"/>
          <w:sz w:val="22"/>
          <w:szCs w:val="22"/>
        </w:rPr>
        <w:t xml:space="preserve"> líder en distribución de electrónica de consumo y servicios </w:t>
      </w:r>
      <w:r w:rsidR="00075A09" w:rsidRPr="7FABAAC3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relacionados, que ha tenido en cuenta las opiniones en torno al uso y consumo de tecnología de una muestra de 1.700 personas, representativa de la población española. </w:t>
      </w:r>
    </w:p>
    <w:p w14:paraId="17D69DFF" w14:textId="4EB90C8C" w:rsidR="00075A09" w:rsidRDefault="00075A09" w:rsidP="00556B91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BB6444A" w14:textId="42C87288" w:rsidR="00AF32E8" w:rsidRDefault="00A24825" w:rsidP="13BF3ECD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eastAsia="es-ES"/>
        </w:rPr>
        <w:t>Grandes diferencias según la zona de España en materia de intereses tecnológicos</w:t>
      </w:r>
    </w:p>
    <w:p w14:paraId="449D4266" w14:textId="249511B5" w:rsidR="13BF3ECD" w:rsidRDefault="13BF3ECD" w:rsidP="13BF3ECD">
      <w:pPr>
        <w:spacing w:line="276" w:lineRule="auto"/>
        <w:jc w:val="both"/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eastAsia="es-ES"/>
        </w:rPr>
      </w:pPr>
    </w:p>
    <w:p w14:paraId="129160D7" w14:textId="4026CDFD" w:rsidR="00A24825" w:rsidRDefault="00A24825" w:rsidP="00556B91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2F956009">
        <w:rPr>
          <w:rFonts w:ascii="Arial" w:hAnsi="Arial" w:cs="Arial"/>
          <w:color w:val="000000" w:themeColor="text1"/>
          <w:sz w:val="22"/>
          <w:szCs w:val="22"/>
        </w:rPr>
        <w:t>Aunque a nivel nacional los</w:t>
      </w:r>
      <w:r w:rsidR="4F1C90CD" w:rsidRPr="2F9560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4F1C90CD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productos de telefonía y audio, televisión e informática son aquellos </w:t>
      </w:r>
      <w:r w:rsidR="093A5392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que</w:t>
      </w:r>
      <w:r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 media</w:t>
      </w:r>
      <w:r w:rsidR="093A5392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suscitan </w:t>
      </w:r>
      <w:r w:rsidR="093A5392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más interés para el Black Friday</w:t>
      </w:r>
      <w:r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cada región española tiene sus propias preferencias. La </w:t>
      </w:r>
      <w:r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telefonía y el audio arrasan en Galicia y Andalucía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>, mencionados por un 45% y un 42% de los consultados de esas zonas</w:t>
      </w:r>
      <w:r w:rsidR="00972BC1" w:rsidRPr="2F956009">
        <w:rPr>
          <w:rFonts w:ascii="Arial" w:hAnsi="Arial" w:cs="Arial"/>
          <w:color w:val="000000" w:themeColor="text1"/>
          <w:sz w:val="22"/>
          <w:szCs w:val="22"/>
        </w:rPr>
        <w:t xml:space="preserve">, con 10 y 7 puntos porcentuales </w:t>
      </w:r>
      <w:r w:rsidR="0BC13AA7" w:rsidRPr="2F956009">
        <w:rPr>
          <w:rFonts w:ascii="Arial" w:hAnsi="Arial" w:cs="Arial"/>
          <w:color w:val="000000" w:themeColor="text1"/>
          <w:sz w:val="22"/>
          <w:szCs w:val="22"/>
        </w:rPr>
        <w:t xml:space="preserve">(pp.) </w:t>
      </w:r>
      <w:r w:rsidR="00972BC1" w:rsidRPr="2F956009">
        <w:rPr>
          <w:rFonts w:ascii="Arial" w:hAnsi="Arial" w:cs="Arial"/>
          <w:color w:val="000000" w:themeColor="text1"/>
          <w:sz w:val="22"/>
          <w:szCs w:val="22"/>
        </w:rPr>
        <w:t>por encima de la media española respectivamente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. En cambio, en </w:t>
      </w:r>
      <w:r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Madrid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 hay una clara </w:t>
      </w:r>
      <w:r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preferencia por la informática</w:t>
      </w:r>
      <w:r w:rsidR="00972BC1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y los smartwatches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>, que interesa</w:t>
      </w:r>
      <w:r w:rsidR="00972BC1" w:rsidRPr="2F956009">
        <w:rPr>
          <w:rFonts w:ascii="Arial" w:hAnsi="Arial" w:cs="Arial"/>
          <w:color w:val="000000" w:themeColor="text1"/>
          <w:sz w:val="22"/>
          <w:szCs w:val="22"/>
        </w:rPr>
        <w:t>n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 al 31% </w:t>
      </w:r>
      <w:r w:rsidR="00972BC1" w:rsidRPr="2F956009">
        <w:rPr>
          <w:rFonts w:ascii="Arial" w:hAnsi="Arial" w:cs="Arial"/>
          <w:color w:val="000000" w:themeColor="text1"/>
          <w:sz w:val="22"/>
          <w:szCs w:val="22"/>
        </w:rPr>
        <w:t xml:space="preserve">y al 26% 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de los consultados (6 </w:t>
      </w:r>
      <w:r w:rsidR="00972BC1" w:rsidRPr="2F956009">
        <w:rPr>
          <w:rFonts w:ascii="Arial" w:hAnsi="Arial" w:cs="Arial"/>
          <w:color w:val="000000" w:themeColor="text1"/>
          <w:sz w:val="22"/>
          <w:szCs w:val="22"/>
        </w:rPr>
        <w:t xml:space="preserve">y 7 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>pp. por encima de la media</w:t>
      </w:r>
      <w:r w:rsidR="00972BC1" w:rsidRPr="2F956009">
        <w:rPr>
          <w:rFonts w:ascii="Arial" w:hAnsi="Arial" w:cs="Arial"/>
          <w:color w:val="000000" w:themeColor="text1"/>
          <w:sz w:val="22"/>
          <w:szCs w:val="22"/>
        </w:rPr>
        <w:t>, en cada caso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). </w:t>
      </w:r>
      <w:r w:rsidR="00972BC1" w:rsidRPr="2F956009">
        <w:rPr>
          <w:rFonts w:ascii="Arial" w:hAnsi="Arial" w:cs="Arial"/>
          <w:color w:val="000000" w:themeColor="text1"/>
          <w:sz w:val="22"/>
          <w:szCs w:val="22"/>
        </w:rPr>
        <w:t xml:space="preserve">El </w:t>
      </w:r>
      <w:proofErr w:type="spellStart"/>
      <w:r w:rsidR="00972BC1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gaming</w:t>
      </w:r>
      <w:proofErr w:type="spellEnd"/>
      <w:r w:rsidR="007F7021" w:rsidRPr="2F956009">
        <w:rPr>
          <w:rFonts w:ascii="Arial" w:hAnsi="Arial" w:cs="Arial"/>
          <w:color w:val="000000" w:themeColor="text1"/>
          <w:sz w:val="22"/>
          <w:szCs w:val="22"/>
        </w:rPr>
        <w:t xml:space="preserve"> despunta en las </w:t>
      </w:r>
      <w:r w:rsidR="007F7021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Islas Baleares</w:t>
      </w:r>
      <w:r w:rsidR="007F7021" w:rsidRPr="2F956009">
        <w:rPr>
          <w:rFonts w:ascii="Arial" w:hAnsi="Arial" w:cs="Arial"/>
          <w:color w:val="000000" w:themeColor="text1"/>
          <w:sz w:val="22"/>
          <w:szCs w:val="22"/>
        </w:rPr>
        <w:t xml:space="preserve"> y la </w:t>
      </w:r>
      <w:r w:rsidR="007F7021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climatización</w:t>
      </w:r>
      <w:r w:rsidR="007F7021" w:rsidRPr="2F956009">
        <w:rPr>
          <w:rFonts w:ascii="Arial" w:hAnsi="Arial" w:cs="Arial"/>
          <w:color w:val="000000" w:themeColor="text1"/>
          <w:sz w:val="22"/>
          <w:szCs w:val="22"/>
        </w:rPr>
        <w:t xml:space="preserve"> en la </w:t>
      </w:r>
      <w:r w:rsidR="007F7021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Región de Murcia</w:t>
      </w:r>
      <w:r w:rsidR="007F7021" w:rsidRPr="2F95600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1090C68" w14:textId="77777777" w:rsidR="007F7021" w:rsidRDefault="007F7021" w:rsidP="00556B91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C0F4548" w14:textId="7BD807B2" w:rsidR="007F7021" w:rsidRPr="00A24825" w:rsidRDefault="007F7021" w:rsidP="00556B91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En cuanto a los </w:t>
      </w:r>
      <w:r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productos más deseados para regalar en Black Friday o en Navidad,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 destaca el </w:t>
      </w:r>
      <w:r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interés de los </w:t>
      </w:r>
      <w:r w:rsidR="003941D6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castellanomanchegos</w:t>
      </w:r>
      <w:r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por los </w:t>
      </w:r>
      <w:r w:rsidR="7495F7AF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dispositivos </w:t>
      </w:r>
      <w:proofErr w:type="spellStart"/>
      <w:r w:rsidR="7495F7AF" w:rsidRPr="2F95600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s</w:t>
      </w:r>
      <w:r w:rsidRPr="2F95600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mart</w:t>
      </w:r>
      <w:proofErr w:type="spellEnd"/>
      <w:r w:rsidRPr="2F95600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home</w:t>
      </w:r>
      <w:r w:rsidR="0941C639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>13</w:t>
      </w:r>
      <w:r w:rsidR="4E387226" w:rsidRPr="2F9560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>pp</w:t>
      </w:r>
      <w:r w:rsidR="7DA42CF9" w:rsidRPr="2F956009">
        <w:rPr>
          <w:rFonts w:ascii="Arial" w:hAnsi="Arial" w:cs="Arial"/>
          <w:color w:val="000000" w:themeColor="text1"/>
          <w:sz w:val="22"/>
          <w:szCs w:val="22"/>
        </w:rPr>
        <w:t>.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 por encima de la media española (</w:t>
      </w:r>
      <w:r w:rsidR="003941D6" w:rsidRPr="2F956009">
        <w:rPr>
          <w:rFonts w:ascii="Arial" w:hAnsi="Arial" w:cs="Arial"/>
          <w:color w:val="000000" w:themeColor="text1"/>
          <w:sz w:val="22"/>
          <w:szCs w:val="22"/>
        </w:rPr>
        <w:t>32% vs. 19%), el de los</w:t>
      </w:r>
      <w:r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catalanes por los productos de Belleza y Salud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, 8 pp. por encima de la media (32% vs. 24%) o </w:t>
      </w:r>
      <w:r w:rsidR="003941D6" w:rsidRPr="2F956009">
        <w:rPr>
          <w:rFonts w:ascii="Arial" w:hAnsi="Arial" w:cs="Arial"/>
          <w:color w:val="000000" w:themeColor="text1"/>
          <w:sz w:val="22"/>
          <w:szCs w:val="22"/>
        </w:rPr>
        <w:t xml:space="preserve">el de los </w:t>
      </w:r>
      <w:r w:rsidR="003941D6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murcianos</w:t>
      </w:r>
      <w:r w:rsidR="003941D6" w:rsidRPr="2F956009">
        <w:rPr>
          <w:rFonts w:ascii="Arial" w:hAnsi="Arial" w:cs="Arial"/>
          <w:color w:val="000000" w:themeColor="text1"/>
          <w:sz w:val="22"/>
          <w:szCs w:val="22"/>
        </w:rPr>
        <w:t xml:space="preserve"> por 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los </w:t>
      </w:r>
      <w:r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smartwatches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>, con una desviación de 10 pp. de la media nacional (41% vs. 31%).</w:t>
      </w:r>
    </w:p>
    <w:p w14:paraId="2C74EF26" w14:textId="77777777" w:rsidR="00A24825" w:rsidRDefault="00A24825" w:rsidP="00556B91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E14377" w14:textId="516CA6DF" w:rsidR="00053168" w:rsidRDefault="3BF5C691" w:rsidP="00556B91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A2471B8">
        <w:rPr>
          <w:rFonts w:ascii="Arial" w:hAnsi="Arial" w:cs="Arial"/>
          <w:b/>
          <w:bCs/>
          <w:color w:val="000000" w:themeColor="text1"/>
          <w:sz w:val="22"/>
          <w:szCs w:val="22"/>
        </w:rPr>
        <w:t>Las decisiones clave de compra</w:t>
      </w:r>
      <w:r w:rsidR="2120D036" w:rsidRPr="0A2471B8">
        <w:rPr>
          <w:rFonts w:ascii="Arial" w:hAnsi="Arial" w:cs="Arial"/>
          <w:b/>
          <w:bCs/>
          <w:color w:val="000000" w:themeColor="text1"/>
          <w:sz w:val="22"/>
          <w:szCs w:val="22"/>
        </w:rPr>
        <w:t>: la sostenibilidad influye más</w:t>
      </w:r>
      <w:r w:rsidR="027B2029" w:rsidRPr="0A2471B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cuando</w:t>
      </w:r>
      <w:r w:rsidR="2120D036" w:rsidRPr="0A2471B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impacta en la economía del consumidor</w:t>
      </w:r>
    </w:p>
    <w:p w14:paraId="103A5AD3" w14:textId="77777777" w:rsidR="0068724C" w:rsidRDefault="0068724C" w:rsidP="00556B91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064E6A1" w14:textId="6A12ADE2" w:rsidR="0068724C" w:rsidRDefault="456B82D3" w:rsidP="0A2471B8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La apuesta por elegir </w:t>
      </w:r>
      <w:r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productos más sostenibles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 -ya sea porque su proceso de producción ha sido más respetuoso con el medioambiente o bien porque su uso genera un menor impacto ambiental- </w:t>
      </w:r>
      <w:r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es una tarea pendiente entre los españoles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>. Aunque 8</w:t>
      </w:r>
      <w:r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 cada 10 consultados afirma que es un aspecto que suelen tener en cuenta 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antes de comprar, </w:t>
      </w:r>
      <w:r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solo el 21% </w:t>
      </w:r>
      <w:r w:rsidR="24631FD2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reconoce </w:t>
      </w:r>
      <w:r w:rsidR="3CFBF67D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considerar </w:t>
      </w:r>
      <w:r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siempre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 e</w:t>
      </w:r>
      <w:r w:rsidR="0EC4BC0E" w:rsidRPr="2F956009">
        <w:rPr>
          <w:rFonts w:ascii="Arial" w:hAnsi="Arial" w:cs="Arial"/>
          <w:color w:val="000000" w:themeColor="text1"/>
          <w:sz w:val="22"/>
          <w:szCs w:val="22"/>
        </w:rPr>
        <w:t>ste aspecto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, por lo que nos encontramos que </w:t>
      </w:r>
      <w:r w:rsidR="003941D6" w:rsidRPr="2F956009">
        <w:rPr>
          <w:rFonts w:ascii="Arial" w:hAnsi="Arial" w:cs="Arial"/>
          <w:color w:val="000000" w:themeColor="text1"/>
          <w:sz w:val="22"/>
          <w:szCs w:val="22"/>
        </w:rPr>
        <w:t xml:space="preserve">la mayoría de </w:t>
      </w:r>
      <w:proofErr w:type="gramStart"/>
      <w:r w:rsidRPr="2F956009">
        <w:rPr>
          <w:rFonts w:ascii="Arial" w:hAnsi="Arial" w:cs="Arial"/>
          <w:color w:val="000000" w:themeColor="text1"/>
          <w:sz w:val="22"/>
          <w:szCs w:val="22"/>
        </w:rPr>
        <w:t>personas</w:t>
      </w:r>
      <w:proofErr w:type="gramEnd"/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 reconoce hacerlo </w:t>
      </w:r>
      <w:r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solo a veces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4174CCA" w14:textId="77777777" w:rsidR="003941D6" w:rsidRDefault="003941D6" w:rsidP="0A2471B8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88A8764" w14:textId="4FFA834D" w:rsidR="003941D6" w:rsidRDefault="003941D6" w:rsidP="0A2471B8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No obstante, </w:t>
      </w:r>
      <w:r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Madrid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 es, por ejemplo, la </w:t>
      </w:r>
      <w:r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comunidad que afirma que </w:t>
      </w:r>
      <w:r w:rsidR="00051543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más </w:t>
      </w:r>
      <w:r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ha comprado productos más sostenibles en los últimos 6 meses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 (51%), mientras que </w:t>
      </w:r>
      <w:r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País Vasco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 se posiciona como </w:t>
      </w:r>
      <w:r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la que menos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 (33%). </w:t>
      </w:r>
      <w:r w:rsidR="00051543" w:rsidRPr="2F956009">
        <w:rPr>
          <w:rFonts w:ascii="Arial" w:hAnsi="Arial" w:cs="Arial"/>
          <w:color w:val="000000" w:themeColor="text1"/>
          <w:sz w:val="22"/>
          <w:szCs w:val="22"/>
        </w:rPr>
        <w:t>En cambio,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9389E" w:rsidRPr="2F956009">
        <w:rPr>
          <w:rFonts w:ascii="Arial" w:hAnsi="Arial" w:cs="Arial"/>
          <w:color w:val="000000" w:themeColor="text1"/>
          <w:sz w:val="22"/>
          <w:szCs w:val="22"/>
        </w:rPr>
        <w:t>son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Cataluña o Baleares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, las comunidades autónomas </w:t>
      </w:r>
      <w:r w:rsidR="0049389E" w:rsidRPr="2F956009">
        <w:rPr>
          <w:rFonts w:ascii="Arial" w:hAnsi="Arial" w:cs="Arial"/>
          <w:color w:val="000000" w:themeColor="text1"/>
          <w:sz w:val="22"/>
          <w:szCs w:val="22"/>
        </w:rPr>
        <w:t xml:space="preserve">que estarían </w:t>
      </w:r>
      <w:r w:rsidR="0049389E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más predispuestas a pagar más por dispositivos más sostenibles</w:t>
      </w:r>
      <w:r w:rsidR="0049389E" w:rsidRPr="2F956009">
        <w:rPr>
          <w:rFonts w:ascii="Arial" w:hAnsi="Arial" w:cs="Arial"/>
          <w:color w:val="000000" w:themeColor="text1"/>
          <w:sz w:val="22"/>
          <w:szCs w:val="22"/>
        </w:rPr>
        <w:t xml:space="preserve">, mientras que </w:t>
      </w:r>
      <w:r w:rsidR="0049389E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Aragón y Castilla-La Mancha las que estarían por debajo de la media española</w:t>
      </w:r>
      <w:r w:rsidR="0049389E" w:rsidRPr="2F956009">
        <w:rPr>
          <w:rFonts w:ascii="Arial" w:hAnsi="Arial" w:cs="Arial"/>
          <w:color w:val="000000" w:themeColor="text1"/>
          <w:sz w:val="22"/>
          <w:szCs w:val="22"/>
        </w:rPr>
        <w:t>, en esta cuestión.</w:t>
      </w: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F9FF47E" w14:textId="77777777" w:rsidR="0049389E" w:rsidRDefault="0049389E" w:rsidP="0A2471B8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7102EC8" w14:textId="1D4A16EC" w:rsidR="0049389E" w:rsidRDefault="0049389E" w:rsidP="0A2471B8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Asimismo, en </w:t>
      </w:r>
      <w:r w:rsidRPr="0049389E">
        <w:rPr>
          <w:rFonts w:ascii="Arial" w:hAnsi="Arial" w:cs="Arial"/>
          <w:b/>
          <w:bCs/>
          <w:color w:val="000000" w:themeColor="text1"/>
          <w:sz w:val="22"/>
          <w:szCs w:val="22"/>
        </w:rPr>
        <w:t>función del producto el interés porque sea más sostenible o menos, varía</w:t>
      </w:r>
      <w:r>
        <w:rPr>
          <w:rFonts w:ascii="Arial" w:hAnsi="Arial" w:cs="Arial"/>
          <w:color w:val="000000" w:themeColor="text1"/>
          <w:sz w:val="22"/>
          <w:szCs w:val="22"/>
        </w:rPr>
        <w:t>. De hecho, s</w:t>
      </w:r>
      <w:r w:rsidRPr="0049389E">
        <w:rPr>
          <w:rFonts w:ascii="Arial" w:hAnsi="Arial" w:cs="Arial"/>
          <w:color w:val="000000" w:themeColor="text1"/>
          <w:sz w:val="22"/>
          <w:szCs w:val="22"/>
        </w:rPr>
        <w:t xml:space="preserve">e tiene más en cuenta en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las </w:t>
      </w:r>
      <w:r w:rsidRPr="0049389E">
        <w:rPr>
          <w:rFonts w:ascii="Arial" w:hAnsi="Arial" w:cs="Arial"/>
          <w:b/>
          <w:bCs/>
          <w:color w:val="000000" w:themeColor="text1"/>
          <w:sz w:val="22"/>
          <w:szCs w:val="22"/>
        </w:rPr>
        <w:t>compras de grandes electrodomésticos</w:t>
      </w:r>
      <w:r w:rsidRPr="0049389E">
        <w:rPr>
          <w:rFonts w:ascii="Arial" w:hAnsi="Arial" w:cs="Arial"/>
          <w:color w:val="000000" w:themeColor="text1"/>
          <w:sz w:val="22"/>
          <w:szCs w:val="22"/>
        </w:rPr>
        <w:t xml:space="preserve"> (sobre todo en </w:t>
      </w:r>
      <w:r w:rsidRPr="0049389E">
        <w:rPr>
          <w:rFonts w:ascii="Arial" w:hAnsi="Arial" w:cs="Arial"/>
          <w:b/>
          <w:bCs/>
          <w:color w:val="000000" w:themeColor="text1"/>
          <w:sz w:val="22"/>
          <w:szCs w:val="22"/>
        </w:rPr>
        <w:t>Canarias</w:t>
      </w:r>
      <w:r w:rsidRPr="0049389E">
        <w:rPr>
          <w:rFonts w:ascii="Arial" w:hAnsi="Arial" w:cs="Arial"/>
          <w:color w:val="000000" w:themeColor="text1"/>
          <w:sz w:val="22"/>
          <w:szCs w:val="22"/>
        </w:rPr>
        <w:t xml:space="preserve">) 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cuando se está buscando </w:t>
      </w:r>
      <w:r w:rsidRPr="0049389E">
        <w:rPr>
          <w:rFonts w:ascii="Arial" w:hAnsi="Arial" w:cs="Arial"/>
          <w:b/>
          <w:bCs/>
          <w:color w:val="000000" w:themeColor="text1"/>
          <w:sz w:val="22"/>
          <w:szCs w:val="22"/>
        </w:rPr>
        <w:t>sistemas de climatización</w:t>
      </w:r>
      <w:r w:rsidRPr="0049389E">
        <w:rPr>
          <w:rFonts w:ascii="Arial" w:hAnsi="Arial" w:cs="Arial"/>
          <w:color w:val="000000" w:themeColor="text1"/>
          <w:sz w:val="22"/>
          <w:szCs w:val="22"/>
        </w:rPr>
        <w:t xml:space="preserve"> (más en </w:t>
      </w:r>
      <w:r w:rsidRPr="0049389E">
        <w:rPr>
          <w:rFonts w:ascii="Arial" w:hAnsi="Arial" w:cs="Arial"/>
          <w:b/>
          <w:bCs/>
          <w:color w:val="000000" w:themeColor="text1"/>
          <w:sz w:val="22"/>
          <w:szCs w:val="22"/>
        </w:rPr>
        <w:t>Baleares, Murcia, Andalucía y menos en País Vasco</w:t>
      </w:r>
      <w:r w:rsidRPr="0049389E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65548720" w14:textId="1786610A" w:rsidR="0068724C" w:rsidRDefault="0068724C" w:rsidP="0A2471B8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B07523" w14:textId="276E1F7E" w:rsidR="0068724C" w:rsidRDefault="456B82D3" w:rsidP="0A2471B8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6D1BCE97">
        <w:rPr>
          <w:rFonts w:ascii="Arial" w:hAnsi="Arial" w:cs="Arial"/>
          <w:i/>
          <w:iCs/>
          <w:color w:val="000000" w:themeColor="text1"/>
          <w:sz w:val="22"/>
          <w:szCs w:val="22"/>
        </w:rPr>
        <w:t>"</w:t>
      </w:r>
      <w:r w:rsidR="6865337B" w:rsidRPr="6D1BCE97">
        <w:rPr>
          <w:rFonts w:ascii="Arial" w:hAnsi="Arial" w:cs="Arial"/>
          <w:i/>
          <w:iCs/>
          <w:color w:val="000000" w:themeColor="text1"/>
          <w:sz w:val="22"/>
          <w:szCs w:val="22"/>
        </w:rPr>
        <w:t>Poner en marcha este tipo de estudios cada año nos permite conocer más en detalle cuáles son los intereses y motivaciones de los consumidores españoles en materia de tecnología. Nos ofrece</w:t>
      </w:r>
      <w:r w:rsidR="1ECB12DE" w:rsidRPr="6D1BCE9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una radiografía de un momento tan crucial para nosotros, como es el Black Friday</w:t>
      </w:r>
      <w:r w:rsidR="1E20CC34" w:rsidRPr="6D1BCE97">
        <w:rPr>
          <w:rFonts w:ascii="Arial" w:hAnsi="Arial" w:cs="Arial"/>
          <w:i/>
          <w:iCs/>
          <w:color w:val="000000" w:themeColor="text1"/>
          <w:sz w:val="22"/>
          <w:szCs w:val="22"/>
        </w:rPr>
        <w:t>, para poder adaptarnos más que nunca a las necesidades de nuestros clientes</w:t>
      </w:r>
      <w:r w:rsidR="6B4EA64B" w:rsidRPr="6D1BCE9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y </w:t>
      </w:r>
      <w:r w:rsidR="356BE67F" w:rsidRPr="6D1BCE9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entender </w:t>
      </w:r>
      <w:r w:rsidR="356BE67F" w:rsidRPr="6D1BCE97">
        <w:rPr>
          <w:rFonts w:ascii="Arial" w:hAnsi="Arial" w:cs="Arial"/>
          <w:i/>
          <w:iCs/>
          <w:color w:val="000000" w:themeColor="text1"/>
          <w:sz w:val="22"/>
          <w:szCs w:val="22"/>
        </w:rPr>
        <w:lastRenderedPageBreak/>
        <w:t>mejor sus motivaciones para tomar una decisión u otra”</w:t>
      </w:r>
      <w:r w:rsidRPr="6D1BCE9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</w:t>
      </w:r>
      <w:r w:rsidRPr="6D1BCE97">
        <w:rPr>
          <w:rFonts w:ascii="Arial" w:hAnsi="Arial" w:cs="Arial"/>
          <w:color w:val="000000" w:themeColor="text1"/>
          <w:sz w:val="22"/>
          <w:szCs w:val="22"/>
        </w:rPr>
        <w:t xml:space="preserve">comenta </w:t>
      </w:r>
      <w:proofErr w:type="spellStart"/>
      <w:r w:rsidRPr="6D1BCE97">
        <w:rPr>
          <w:rFonts w:ascii="Arial" w:hAnsi="Arial" w:cs="Arial"/>
          <w:color w:val="000000" w:themeColor="text1"/>
          <w:sz w:val="22"/>
          <w:szCs w:val="22"/>
        </w:rPr>
        <w:t>Faruk</w:t>
      </w:r>
      <w:proofErr w:type="spellEnd"/>
      <w:r w:rsidRPr="6D1BCE9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6D1BCE97">
        <w:rPr>
          <w:rFonts w:ascii="Arial" w:hAnsi="Arial" w:cs="Arial"/>
          <w:color w:val="000000" w:themeColor="text1"/>
          <w:sz w:val="22"/>
          <w:szCs w:val="22"/>
        </w:rPr>
        <w:t>Kocabas</w:t>
      </w:r>
      <w:proofErr w:type="spellEnd"/>
      <w:r w:rsidRPr="6D1BCE97">
        <w:rPr>
          <w:rFonts w:ascii="Arial" w:hAnsi="Arial" w:cs="Arial"/>
          <w:color w:val="000000" w:themeColor="text1"/>
          <w:sz w:val="22"/>
          <w:szCs w:val="22"/>
        </w:rPr>
        <w:t xml:space="preserve">, CEO de </w:t>
      </w:r>
      <w:proofErr w:type="spellStart"/>
      <w:r w:rsidRPr="6D1BCE97">
        <w:rPr>
          <w:rFonts w:ascii="Arial" w:hAnsi="Arial" w:cs="Arial"/>
          <w:color w:val="000000" w:themeColor="text1"/>
          <w:sz w:val="22"/>
          <w:szCs w:val="22"/>
        </w:rPr>
        <w:t>MediaMarkt</w:t>
      </w:r>
      <w:proofErr w:type="spellEnd"/>
      <w:r w:rsidRPr="6D1BCE97">
        <w:rPr>
          <w:rFonts w:ascii="Arial" w:hAnsi="Arial" w:cs="Arial"/>
          <w:color w:val="000000" w:themeColor="text1"/>
          <w:sz w:val="22"/>
          <w:szCs w:val="22"/>
        </w:rPr>
        <w:t xml:space="preserve"> España.</w:t>
      </w:r>
    </w:p>
    <w:p w14:paraId="213F4CD8" w14:textId="00F13150" w:rsidR="0068724C" w:rsidRDefault="0068724C" w:rsidP="0A2471B8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E80045" w14:textId="5D347D85" w:rsidR="0068724C" w:rsidRDefault="005844D6" w:rsidP="00556B91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44D6">
        <w:rPr>
          <w:rFonts w:ascii="Arial" w:hAnsi="Arial" w:cs="Arial"/>
          <w:color w:val="000000" w:themeColor="text1"/>
          <w:sz w:val="22"/>
          <w:szCs w:val="22"/>
        </w:rPr>
        <w:t>A nivel nacional,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las t</w:t>
      </w:r>
      <w:r w:rsidR="60A04199" w:rsidRPr="13BF3ECD">
        <w:rPr>
          <w:rFonts w:ascii="Arial" w:hAnsi="Arial" w:cs="Arial"/>
          <w:b/>
          <w:bCs/>
          <w:color w:val="000000" w:themeColor="text1"/>
          <w:sz w:val="22"/>
          <w:szCs w:val="22"/>
        </w:rPr>
        <w:t>iendas físicas, webs de comparativas y opiniones en tiendas online son los principales puntos de información</w:t>
      </w:r>
      <w:r w:rsidR="60A04199" w:rsidRPr="13BF3ECD">
        <w:rPr>
          <w:rFonts w:ascii="Arial" w:hAnsi="Arial" w:cs="Arial"/>
          <w:color w:val="000000" w:themeColor="text1"/>
          <w:sz w:val="22"/>
          <w:szCs w:val="22"/>
        </w:rPr>
        <w:t xml:space="preserve"> que se utilizan con mayor frecuencia antes de comprar un producto tecnológico.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Aun así, en algunas comunidades destacan más unos puntos que otros. Es el caso de </w:t>
      </w:r>
      <w:r w:rsidRPr="005844D6">
        <w:rPr>
          <w:rFonts w:ascii="Arial" w:hAnsi="Arial" w:cs="Arial"/>
          <w:b/>
          <w:bCs/>
          <w:color w:val="000000" w:themeColor="text1"/>
          <w:sz w:val="22"/>
          <w:szCs w:val="22"/>
        </w:rPr>
        <w:t>Castilla-La Mancha, donde las recomendaciones de familiares y amigos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son primordiales para el 71% de los encuestados. La </w:t>
      </w:r>
      <w:r w:rsidRPr="005844D6">
        <w:rPr>
          <w:rFonts w:ascii="Arial" w:hAnsi="Arial" w:cs="Arial"/>
          <w:b/>
          <w:bCs/>
          <w:color w:val="000000" w:themeColor="text1"/>
          <w:sz w:val="22"/>
          <w:szCs w:val="22"/>
        </w:rPr>
        <w:t>recomendación del especialista en tienda es más valorada por los gallegos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las </w:t>
      </w:r>
      <w:r w:rsidRPr="00584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reseñas de usuarios son clave para los murcianos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y las </w:t>
      </w:r>
      <w:r w:rsidRPr="00584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opiniones de </w:t>
      </w:r>
      <w:proofErr w:type="spellStart"/>
      <w:r w:rsidRPr="005844D6">
        <w:rPr>
          <w:rFonts w:ascii="Arial" w:hAnsi="Arial" w:cs="Arial"/>
          <w:b/>
          <w:bCs/>
          <w:color w:val="000000" w:themeColor="text1"/>
          <w:sz w:val="22"/>
          <w:szCs w:val="22"/>
        </w:rPr>
        <w:t>influencers</w:t>
      </w:r>
      <w:proofErr w:type="spellEnd"/>
      <w:r w:rsidRPr="005844D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despuntan en Canarias y en Madrid</w:t>
      </w:r>
      <w:r>
        <w:rPr>
          <w:rFonts w:ascii="Arial" w:hAnsi="Arial" w:cs="Arial"/>
          <w:color w:val="000000" w:themeColor="text1"/>
          <w:sz w:val="22"/>
          <w:szCs w:val="22"/>
        </w:rPr>
        <w:t>, con 10 y 6 pp. por encima de la media española.</w:t>
      </w:r>
    </w:p>
    <w:p w14:paraId="264C76CE" w14:textId="77777777" w:rsidR="0068724C" w:rsidRDefault="0068724C" w:rsidP="00556B91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C1D177F" w14:textId="7BFB644E" w:rsidR="00A63E0D" w:rsidRDefault="18C3D3F5" w:rsidP="00A63E0D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A2471B8">
        <w:rPr>
          <w:rFonts w:ascii="Arial" w:hAnsi="Arial" w:cs="Arial"/>
          <w:b/>
          <w:bCs/>
          <w:color w:val="000000" w:themeColor="text1"/>
          <w:sz w:val="22"/>
          <w:szCs w:val="22"/>
        </w:rPr>
        <w:t>Servicios</w:t>
      </w:r>
      <w:r w:rsidR="7487293B" w:rsidRPr="0A2471B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un valor añadido </w:t>
      </w:r>
      <w:r w:rsidR="25754FD9" w:rsidRPr="0A2471B8">
        <w:rPr>
          <w:rFonts w:ascii="Arial" w:hAnsi="Arial" w:cs="Arial"/>
          <w:b/>
          <w:bCs/>
          <w:color w:val="000000" w:themeColor="text1"/>
          <w:sz w:val="22"/>
          <w:szCs w:val="22"/>
        </w:rPr>
        <w:t>siempre</w:t>
      </w:r>
    </w:p>
    <w:p w14:paraId="37432BB4" w14:textId="2253BC73" w:rsidR="001244B7" w:rsidRPr="00053168" w:rsidRDefault="001244B7" w:rsidP="00556B91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26D7657" w14:textId="74CC3976" w:rsidR="00316257" w:rsidRDefault="003E33DE" w:rsidP="2F956009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2F956009">
        <w:rPr>
          <w:rFonts w:ascii="Arial" w:hAnsi="Arial" w:cs="Arial"/>
          <w:color w:val="000000" w:themeColor="text1"/>
          <w:sz w:val="22"/>
          <w:szCs w:val="22"/>
        </w:rPr>
        <w:t xml:space="preserve">En cuanto a los servicios, </w:t>
      </w:r>
      <w:r w:rsidR="4E77778C" w:rsidRPr="2F956009">
        <w:rPr>
          <w:rFonts w:ascii="Arial" w:eastAsia="Arial" w:hAnsi="Arial" w:cs="Arial"/>
          <w:color w:val="000000" w:themeColor="text1"/>
          <w:sz w:val="22"/>
          <w:szCs w:val="22"/>
        </w:rPr>
        <w:t xml:space="preserve">a nivel nacional, los </w:t>
      </w:r>
      <w:r w:rsidR="4E77778C" w:rsidRPr="2F95600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más utilizados</w:t>
      </w:r>
      <w:r w:rsidR="4E77778C" w:rsidRPr="2F956009">
        <w:rPr>
          <w:rFonts w:ascii="Arial" w:eastAsia="Arial" w:hAnsi="Arial" w:cs="Arial"/>
          <w:color w:val="000000" w:themeColor="text1"/>
          <w:sz w:val="22"/>
          <w:szCs w:val="22"/>
        </w:rPr>
        <w:t xml:space="preserve"> son el de </w:t>
      </w:r>
      <w:r w:rsidR="4E77778C" w:rsidRPr="2F95600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reparaciones</w:t>
      </w:r>
      <w:r w:rsidR="4E77778C" w:rsidRPr="2F956009">
        <w:rPr>
          <w:rFonts w:ascii="Arial" w:eastAsia="Arial" w:hAnsi="Arial" w:cs="Arial"/>
          <w:color w:val="000000" w:themeColor="text1"/>
          <w:sz w:val="22"/>
          <w:szCs w:val="22"/>
        </w:rPr>
        <w:t xml:space="preserve">, por el 36% de los encuestados, los de </w:t>
      </w:r>
      <w:r w:rsidR="4E77778C" w:rsidRPr="2F95600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financiación</w:t>
      </w:r>
      <w:r w:rsidR="4E77778C" w:rsidRPr="2F956009">
        <w:rPr>
          <w:rFonts w:ascii="Arial" w:eastAsia="Arial" w:hAnsi="Arial" w:cs="Arial"/>
          <w:color w:val="000000" w:themeColor="text1"/>
          <w:sz w:val="22"/>
          <w:szCs w:val="22"/>
        </w:rPr>
        <w:t xml:space="preserve">, por el 35%, y la </w:t>
      </w:r>
      <w:r w:rsidR="4E77778C" w:rsidRPr="2F95600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instalación de dispositivos en el domicilio</w:t>
      </w:r>
      <w:r w:rsidR="4E77778C" w:rsidRPr="2F956009">
        <w:rPr>
          <w:rFonts w:ascii="Arial" w:eastAsia="Arial" w:hAnsi="Arial" w:cs="Arial"/>
          <w:color w:val="000000" w:themeColor="text1"/>
          <w:sz w:val="22"/>
          <w:szCs w:val="22"/>
        </w:rPr>
        <w:t xml:space="preserve">, por el 34%. </w:t>
      </w:r>
      <w:r w:rsidR="4C66A867" w:rsidRPr="2F956009">
        <w:rPr>
          <w:rFonts w:ascii="Arial" w:eastAsia="Arial" w:hAnsi="Arial" w:cs="Arial"/>
          <w:color w:val="000000" w:themeColor="text1"/>
          <w:sz w:val="22"/>
          <w:szCs w:val="22"/>
        </w:rPr>
        <w:t xml:space="preserve">No obstante, </w:t>
      </w:r>
      <w:r w:rsidR="4E77778C" w:rsidRPr="2F956009">
        <w:rPr>
          <w:rFonts w:ascii="Arial" w:eastAsia="Arial" w:hAnsi="Arial" w:cs="Arial"/>
          <w:color w:val="000000" w:themeColor="text1"/>
          <w:sz w:val="22"/>
          <w:szCs w:val="22"/>
        </w:rPr>
        <w:t>cuando se analizan los resultados por comunidades cambian las posiciones de ese top 3</w:t>
      </w:r>
      <w:r w:rsidR="4E65B2F5" w:rsidRPr="2F956009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4E77778C" w:rsidRPr="2F95600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29E5E4D" w:rsidRPr="2F956009">
        <w:rPr>
          <w:rFonts w:ascii="Arial" w:eastAsia="Arial" w:hAnsi="Arial" w:cs="Arial"/>
          <w:color w:val="000000" w:themeColor="text1"/>
          <w:sz w:val="22"/>
          <w:szCs w:val="22"/>
        </w:rPr>
        <w:t>E</w:t>
      </w:r>
      <w:r w:rsidR="68B44260" w:rsidRPr="2F956009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877E16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Región de Murcia y </w:t>
      </w:r>
      <w:r w:rsidR="6254BFC3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en </w:t>
      </w:r>
      <w:r w:rsidR="00877E16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Canarias valoran más contar con opciones de financiación</w:t>
      </w:r>
      <w:r w:rsidR="00877E16" w:rsidRPr="2F956009">
        <w:rPr>
          <w:rFonts w:ascii="Arial" w:hAnsi="Arial" w:cs="Arial"/>
          <w:color w:val="000000" w:themeColor="text1"/>
          <w:sz w:val="22"/>
          <w:szCs w:val="22"/>
        </w:rPr>
        <w:t xml:space="preserve"> y se desvían 9 y 8 pp</w:t>
      </w:r>
      <w:r w:rsidR="1BEE5887" w:rsidRPr="2F956009">
        <w:rPr>
          <w:rFonts w:ascii="Arial" w:hAnsi="Arial" w:cs="Arial"/>
          <w:color w:val="000000" w:themeColor="text1"/>
          <w:sz w:val="22"/>
          <w:szCs w:val="22"/>
        </w:rPr>
        <w:t>.</w:t>
      </w:r>
      <w:r w:rsidR="00877E16" w:rsidRPr="2F956009">
        <w:rPr>
          <w:rFonts w:ascii="Arial" w:hAnsi="Arial" w:cs="Arial"/>
          <w:color w:val="000000" w:themeColor="text1"/>
          <w:sz w:val="22"/>
          <w:szCs w:val="22"/>
        </w:rPr>
        <w:t xml:space="preserve"> de la media española respectivamente. </w:t>
      </w:r>
      <w:r w:rsidR="00877E16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Madrid</w:t>
      </w:r>
      <w:r w:rsidR="00877E16" w:rsidRPr="2F956009">
        <w:rPr>
          <w:rFonts w:ascii="Arial" w:hAnsi="Arial" w:cs="Arial"/>
          <w:color w:val="000000" w:themeColor="text1"/>
          <w:sz w:val="22"/>
          <w:szCs w:val="22"/>
        </w:rPr>
        <w:t xml:space="preserve">, en cambio, apuesta más por las </w:t>
      </w:r>
      <w:r w:rsidR="00877E16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reparaciones</w:t>
      </w:r>
      <w:r w:rsidR="00877E16" w:rsidRPr="2F956009">
        <w:rPr>
          <w:rFonts w:ascii="Arial" w:hAnsi="Arial" w:cs="Arial"/>
          <w:color w:val="000000" w:themeColor="text1"/>
          <w:sz w:val="22"/>
          <w:szCs w:val="22"/>
        </w:rPr>
        <w:t xml:space="preserve"> y la </w:t>
      </w:r>
      <w:r w:rsidR="00877E16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ampliación de garantía</w:t>
      </w:r>
      <w:r w:rsidR="00877E16" w:rsidRPr="2F956009">
        <w:rPr>
          <w:rFonts w:ascii="Arial" w:hAnsi="Arial" w:cs="Arial"/>
          <w:color w:val="000000" w:themeColor="text1"/>
          <w:sz w:val="22"/>
          <w:szCs w:val="22"/>
        </w:rPr>
        <w:t xml:space="preserve">, mientras que </w:t>
      </w:r>
      <w:r w:rsidR="00877E16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Cataluña</w:t>
      </w:r>
      <w:r w:rsidR="00877E16" w:rsidRPr="2F956009">
        <w:rPr>
          <w:rFonts w:ascii="Arial" w:hAnsi="Arial" w:cs="Arial"/>
          <w:color w:val="000000" w:themeColor="text1"/>
          <w:sz w:val="22"/>
          <w:szCs w:val="22"/>
        </w:rPr>
        <w:t xml:space="preserve"> lo hace por la </w:t>
      </w:r>
      <w:r w:rsidR="00877E16" w:rsidRPr="2F956009">
        <w:rPr>
          <w:rFonts w:ascii="Arial" w:hAnsi="Arial" w:cs="Arial"/>
          <w:b/>
          <w:bCs/>
          <w:color w:val="000000" w:themeColor="text1"/>
          <w:sz w:val="22"/>
          <w:szCs w:val="22"/>
        </w:rPr>
        <w:t>instalación a domicilio</w:t>
      </w:r>
      <w:r w:rsidR="00877E16" w:rsidRPr="2F95600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970F1A" w14:textId="2F3C480B" w:rsidR="2F956009" w:rsidRDefault="2F956009" w:rsidP="2F956009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5BC1F3" w14:textId="0C96A5C5" w:rsidR="00083835" w:rsidRDefault="00083835" w:rsidP="00496F66">
      <w:pPr>
        <w:spacing w:line="312" w:lineRule="auto"/>
        <w:jc w:val="both"/>
        <w:rPr>
          <w:rFonts w:ascii="Arial" w:hAnsi="Arial" w:cs="Arial"/>
          <w:b/>
          <w:sz w:val="18"/>
          <w:szCs w:val="18"/>
        </w:rPr>
      </w:pPr>
      <w:r w:rsidRPr="00083835">
        <w:rPr>
          <w:rFonts w:ascii="Arial" w:hAnsi="Arial" w:cs="Arial"/>
          <w:b/>
          <w:sz w:val="18"/>
          <w:szCs w:val="18"/>
        </w:rPr>
        <w:t>SOBRE MEDIAMARKT ESPAÑA</w:t>
      </w:r>
    </w:p>
    <w:p w14:paraId="503FAAC8" w14:textId="77777777" w:rsidR="00083835" w:rsidRPr="00083835" w:rsidRDefault="00083835" w:rsidP="00496F66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14:paraId="7E913447" w14:textId="1E7B156B" w:rsidR="00AA47A4" w:rsidRPr="00AA47A4" w:rsidRDefault="321265C8" w:rsidP="00496F6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43D0359F">
        <w:rPr>
          <w:rFonts w:ascii="Arial" w:hAnsi="Arial" w:cs="Arial"/>
          <w:sz w:val="18"/>
          <w:szCs w:val="18"/>
        </w:rPr>
        <w:t>MediaMarkt</w:t>
      </w:r>
      <w:proofErr w:type="spellEnd"/>
      <w:r w:rsidRPr="43D0359F">
        <w:rPr>
          <w:rFonts w:ascii="Arial" w:hAnsi="Arial" w:cs="Arial"/>
          <w:sz w:val="18"/>
          <w:szCs w:val="18"/>
        </w:rPr>
        <w:t xml:space="preserve"> es la compañía líder en España y Europa en el sector de la distribución de electrónica de consumo y servicios relacionados. Integrada en </w:t>
      </w:r>
      <w:proofErr w:type="spellStart"/>
      <w:r w:rsidRPr="43D0359F">
        <w:rPr>
          <w:rFonts w:ascii="Arial" w:hAnsi="Arial" w:cs="Arial"/>
          <w:sz w:val="18"/>
          <w:szCs w:val="18"/>
        </w:rPr>
        <w:t>MediaMarktSaturn</w:t>
      </w:r>
      <w:proofErr w:type="spellEnd"/>
      <w:r w:rsidRPr="43D0359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43D0359F">
        <w:rPr>
          <w:rFonts w:ascii="Arial" w:hAnsi="Arial" w:cs="Arial"/>
          <w:sz w:val="18"/>
          <w:szCs w:val="18"/>
        </w:rPr>
        <w:t>Retail</w:t>
      </w:r>
      <w:proofErr w:type="spellEnd"/>
      <w:r w:rsidRPr="43D0359F">
        <w:rPr>
          <w:rFonts w:ascii="Arial" w:hAnsi="Arial" w:cs="Arial"/>
          <w:sz w:val="18"/>
          <w:szCs w:val="18"/>
        </w:rPr>
        <w:t xml:space="preserve"> Group, cuenta </w:t>
      </w:r>
      <w:r w:rsidR="2A056561" w:rsidRPr="43D0359F">
        <w:rPr>
          <w:rFonts w:ascii="Arial" w:hAnsi="Arial" w:cs="Arial"/>
          <w:sz w:val="18"/>
          <w:szCs w:val="18"/>
        </w:rPr>
        <w:t xml:space="preserve">con </w:t>
      </w:r>
      <w:r w:rsidRPr="43D0359F">
        <w:rPr>
          <w:rFonts w:ascii="Arial" w:hAnsi="Arial" w:cs="Arial"/>
          <w:sz w:val="18"/>
          <w:szCs w:val="18"/>
        </w:rPr>
        <w:t xml:space="preserve">alrededor de 7.000 expertos en tecnología en España y está presente en todas las Comunidades Autónomas con </w:t>
      </w:r>
      <w:r w:rsidR="57E76BFF" w:rsidRPr="43D0359F">
        <w:rPr>
          <w:rFonts w:ascii="Arial" w:hAnsi="Arial" w:cs="Arial"/>
          <w:sz w:val="18"/>
          <w:szCs w:val="18"/>
        </w:rPr>
        <w:t xml:space="preserve">112 </w:t>
      </w:r>
      <w:r w:rsidRPr="43D0359F">
        <w:rPr>
          <w:rFonts w:ascii="Arial" w:hAnsi="Arial" w:cs="Arial"/>
          <w:sz w:val="18"/>
          <w:szCs w:val="18"/>
        </w:rPr>
        <w:t xml:space="preserve">establecimientos, además de la tienda online y la APP. En el ámbito europeo, la compañía dispone de más de 1.000 puntos de venta ubicados en 11 países y una plantilla de 52.000 personas. </w:t>
      </w:r>
    </w:p>
    <w:p w14:paraId="238F7CAF" w14:textId="77777777" w:rsidR="00AA47A4" w:rsidRPr="00AA47A4" w:rsidRDefault="00AA47A4" w:rsidP="00496F66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7397AC6" w14:textId="41A06395" w:rsidR="0076427B" w:rsidRPr="00AA47A4" w:rsidRDefault="00AA47A4" w:rsidP="00496F6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A47A4">
        <w:rPr>
          <w:rFonts w:ascii="Arial" w:hAnsi="Arial" w:cs="Arial"/>
          <w:sz w:val="18"/>
          <w:szCs w:val="18"/>
        </w:rPr>
        <w:t xml:space="preserve">Tras 25 años operando en España, el éxito de </w:t>
      </w:r>
      <w:proofErr w:type="spellStart"/>
      <w:r w:rsidRPr="00AA47A4">
        <w:rPr>
          <w:rFonts w:ascii="Arial" w:hAnsi="Arial" w:cs="Arial"/>
          <w:sz w:val="18"/>
          <w:szCs w:val="18"/>
        </w:rPr>
        <w:t>MediaMarkt</w:t>
      </w:r>
      <w:proofErr w:type="spellEnd"/>
      <w:r w:rsidRPr="00AA47A4">
        <w:rPr>
          <w:rFonts w:ascii="Arial" w:hAnsi="Arial" w:cs="Arial"/>
          <w:sz w:val="18"/>
          <w:szCs w:val="18"/>
        </w:rPr>
        <w:t xml:space="preserve"> se basa en su adaptación constante a las nuevas tendencias de consumo, la gran variedad de servicios para el cliente, la experiencia de compra única y personalizada y el amplio surtido de productos de las mejores marcas a precios actualizados y competitivos. Todo ello, unido al equipo de profesionales orientados a la búsqueda de soluciones para los clientes y a una presencia publicitaria inconfundible.</w:t>
      </w:r>
    </w:p>
    <w:p w14:paraId="5295A978" w14:textId="77777777" w:rsidR="00DA7E7C" w:rsidRPr="00AA47A4" w:rsidRDefault="00DA7E7C" w:rsidP="00496F66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4A3633A" w14:textId="28FEEF92" w:rsidR="00083835" w:rsidRDefault="00083835" w:rsidP="00496F66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Contactos de prensa</w:t>
      </w:r>
    </w:p>
    <w:p w14:paraId="31A498B0" w14:textId="77777777" w:rsidR="002546A9" w:rsidRDefault="002546A9" w:rsidP="002546A9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667A704C" w14:textId="46D6B04D" w:rsidR="00083835" w:rsidRPr="002C1070" w:rsidRDefault="00083835" w:rsidP="002546A9">
      <w:pPr>
        <w:spacing w:line="312" w:lineRule="auto"/>
        <w:rPr>
          <w:rFonts w:ascii="Arial" w:hAnsi="Arial" w:cs="Arial"/>
          <w:b/>
          <w:sz w:val="18"/>
          <w:szCs w:val="18"/>
        </w:rPr>
      </w:pPr>
      <w:r w:rsidRPr="002C1070">
        <w:rPr>
          <w:rFonts w:ascii="Arial" w:hAnsi="Arial" w:cs="Arial"/>
          <w:b/>
          <w:sz w:val="18"/>
          <w:szCs w:val="18"/>
        </w:rPr>
        <w:t xml:space="preserve">APPLE TREE </w:t>
      </w:r>
      <w:r w:rsidRPr="002C1070">
        <w:rPr>
          <w:rFonts w:ascii="Arial" w:hAnsi="Arial" w:cs="Arial"/>
          <w:bCs/>
          <w:sz w:val="18"/>
          <w:szCs w:val="18"/>
        </w:rPr>
        <w:t>–</w:t>
      </w:r>
      <w:r w:rsidRPr="002C1070">
        <w:rPr>
          <w:rFonts w:ascii="Arial" w:hAnsi="Arial" w:cs="Arial"/>
          <w:b/>
          <w:sz w:val="18"/>
          <w:szCs w:val="18"/>
        </w:rPr>
        <w:t xml:space="preserve"> </w:t>
      </w:r>
      <w:hyperlink r:id="rId13" w:history="1">
        <w:r w:rsidRPr="002C1070">
          <w:rPr>
            <w:rStyle w:val="Hipervnculo"/>
            <w:rFonts w:ascii="Arial" w:hAnsi="Arial" w:cs="Arial"/>
            <w:bCs/>
            <w:sz w:val="18"/>
            <w:szCs w:val="18"/>
          </w:rPr>
          <w:t>mediamarkt@appletree.agency</w:t>
        </w:r>
      </w:hyperlink>
      <w:r w:rsidRPr="002C1070">
        <w:rPr>
          <w:rFonts w:ascii="Arial" w:hAnsi="Arial" w:cs="Arial"/>
          <w:bCs/>
          <w:sz w:val="18"/>
          <w:szCs w:val="18"/>
        </w:rPr>
        <w:t xml:space="preserve"> – 933 184 669</w:t>
      </w:r>
    </w:p>
    <w:p w14:paraId="68D01AAC" w14:textId="5037FFC6" w:rsidR="00083835" w:rsidRDefault="00525AE8" w:rsidP="0065509D">
      <w:pPr>
        <w:pStyle w:val="Prrafodelista"/>
        <w:numPr>
          <w:ilvl w:val="0"/>
          <w:numId w:val="2"/>
        </w:numPr>
        <w:spacing w:after="0" w:line="312" w:lineRule="auto"/>
        <w:rPr>
          <w:rFonts w:ascii="Arial" w:hAnsi="Arial" w:cs="Arial"/>
          <w:bCs/>
          <w:color w:val="E50009"/>
          <w:sz w:val="18"/>
          <w:szCs w:val="18"/>
          <w:lang w:val="es-ES"/>
        </w:rPr>
      </w:pPr>
      <w:r>
        <w:rPr>
          <w:rFonts w:ascii="Arial" w:hAnsi="Arial" w:cs="Arial"/>
          <w:bCs/>
          <w:sz w:val="18"/>
          <w:szCs w:val="18"/>
          <w:lang w:val="es-ES"/>
        </w:rPr>
        <w:t xml:space="preserve">Àngels Garriga </w:t>
      </w:r>
      <w:r w:rsidR="00083835" w:rsidRPr="00CF4FFB">
        <w:rPr>
          <w:rFonts w:ascii="Arial" w:hAnsi="Arial" w:cs="Arial"/>
          <w:bCs/>
          <w:sz w:val="18"/>
          <w:szCs w:val="18"/>
          <w:lang w:val="es-ES"/>
        </w:rPr>
        <w:t xml:space="preserve">– </w:t>
      </w:r>
      <w:hyperlink r:id="rId14" w:history="1">
        <w:r w:rsidRPr="004F51BF">
          <w:rPr>
            <w:rStyle w:val="Hipervnculo"/>
            <w:rFonts w:ascii="Arial" w:hAnsi="Arial" w:cs="Arial"/>
            <w:bCs/>
            <w:sz w:val="18"/>
            <w:szCs w:val="18"/>
            <w:lang w:val="es-ES"/>
          </w:rPr>
          <w:t>ang@appletree.agency</w:t>
        </w:r>
      </w:hyperlink>
      <w:r w:rsidR="00083835" w:rsidRPr="00525AE8">
        <w:rPr>
          <w:rStyle w:val="Hipervnculo"/>
          <w:lang w:val="es-ES"/>
        </w:rPr>
        <w:t xml:space="preserve"> </w:t>
      </w:r>
    </w:p>
    <w:p w14:paraId="3213E64A" w14:textId="6B1E9149" w:rsidR="00083835" w:rsidRPr="00083835" w:rsidRDefault="00083835" w:rsidP="0065509D">
      <w:pPr>
        <w:pStyle w:val="Prrafodelista"/>
        <w:numPr>
          <w:ilvl w:val="0"/>
          <w:numId w:val="2"/>
        </w:numPr>
        <w:spacing w:after="0" w:line="312" w:lineRule="auto"/>
        <w:rPr>
          <w:rFonts w:ascii="Arial" w:hAnsi="Arial" w:cs="Arial"/>
          <w:bCs/>
          <w:sz w:val="18"/>
          <w:szCs w:val="18"/>
          <w:lang w:val="es-ES"/>
        </w:rPr>
      </w:pPr>
      <w:r w:rsidRPr="00083835">
        <w:rPr>
          <w:rFonts w:ascii="Arial" w:hAnsi="Arial" w:cs="Arial"/>
          <w:bCs/>
          <w:sz w:val="18"/>
          <w:szCs w:val="18"/>
          <w:lang w:val="es-ES"/>
        </w:rPr>
        <w:t xml:space="preserve">Alba Ruano – </w:t>
      </w:r>
      <w:hyperlink r:id="rId15" w:history="1">
        <w:r w:rsidRPr="00083835">
          <w:rPr>
            <w:rStyle w:val="Hipervnculo"/>
            <w:rFonts w:ascii="Arial" w:hAnsi="Arial" w:cs="Arial"/>
            <w:bCs/>
            <w:sz w:val="18"/>
            <w:szCs w:val="18"/>
            <w:lang w:val="es-ES"/>
          </w:rPr>
          <w:t>alr@appletree.agency</w:t>
        </w:r>
      </w:hyperlink>
      <w:r w:rsidRPr="00083835">
        <w:rPr>
          <w:rFonts w:ascii="Arial" w:hAnsi="Arial" w:cs="Arial"/>
          <w:bCs/>
          <w:sz w:val="18"/>
          <w:szCs w:val="18"/>
          <w:lang w:val="es-ES"/>
        </w:rPr>
        <w:t xml:space="preserve"> </w:t>
      </w:r>
    </w:p>
    <w:p w14:paraId="1D221934" w14:textId="5B62358F" w:rsidR="00083835" w:rsidRDefault="00083835" w:rsidP="0065509D">
      <w:pPr>
        <w:pStyle w:val="Prrafodelista"/>
        <w:numPr>
          <w:ilvl w:val="0"/>
          <w:numId w:val="2"/>
        </w:numPr>
        <w:spacing w:after="0" w:line="312" w:lineRule="auto"/>
        <w:rPr>
          <w:rFonts w:ascii="Arial" w:hAnsi="Arial" w:cs="Arial"/>
          <w:bCs/>
          <w:sz w:val="18"/>
          <w:szCs w:val="18"/>
          <w:lang w:val="es-ES"/>
        </w:rPr>
      </w:pPr>
      <w:r w:rsidRPr="00083835">
        <w:rPr>
          <w:rFonts w:ascii="Arial" w:hAnsi="Arial" w:cs="Arial"/>
          <w:bCs/>
          <w:sz w:val="18"/>
          <w:szCs w:val="18"/>
          <w:lang w:val="es-ES"/>
        </w:rPr>
        <w:t xml:space="preserve">Paula Velasco – </w:t>
      </w:r>
      <w:hyperlink r:id="rId16" w:history="1">
        <w:r w:rsidRPr="00083835">
          <w:rPr>
            <w:rStyle w:val="Hipervnculo"/>
            <w:rFonts w:ascii="Arial" w:hAnsi="Arial" w:cs="Arial"/>
            <w:bCs/>
            <w:sz w:val="18"/>
            <w:szCs w:val="18"/>
            <w:lang w:val="es-ES"/>
          </w:rPr>
          <w:t>pav@appletree.agency</w:t>
        </w:r>
      </w:hyperlink>
      <w:r w:rsidRPr="00083835">
        <w:rPr>
          <w:rFonts w:ascii="Arial" w:hAnsi="Arial" w:cs="Arial"/>
          <w:bCs/>
          <w:sz w:val="18"/>
          <w:szCs w:val="18"/>
          <w:lang w:val="es-ES"/>
        </w:rPr>
        <w:t xml:space="preserve"> </w:t>
      </w:r>
    </w:p>
    <w:p w14:paraId="4D04DC90" w14:textId="397E95EA" w:rsidR="00DA7E7C" w:rsidRDefault="00DA7E7C" w:rsidP="0065509D">
      <w:pPr>
        <w:pStyle w:val="Prrafodelista"/>
        <w:numPr>
          <w:ilvl w:val="0"/>
          <w:numId w:val="2"/>
        </w:numPr>
        <w:spacing w:after="0" w:line="312" w:lineRule="auto"/>
        <w:rPr>
          <w:rFonts w:ascii="Arial" w:hAnsi="Arial" w:cs="Arial"/>
          <w:bCs/>
          <w:sz w:val="18"/>
          <w:szCs w:val="18"/>
          <w:lang w:val="es-ES"/>
        </w:rPr>
      </w:pPr>
      <w:r>
        <w:rPr>
          <w:rFonts w:ascii="Arial" w:hAnsi="Arial" w:cs="Arial"/>
          <w:bCs/>
          <w:sz w:val="18"/>
          <w:szCs w:val="18"/>
          <w:lang w:val="es-ES"/>
        </w:rPr>
        <w:t xml:space="preserve">María Ramírez – </w:t>
      </w:r>
      <w:hyperlink r:id="rId17" w:history="1">
        <w:r w:rsidRPr="008546DA">
          <w:rPr>
            <w:rStyle w:val="Hipervnculo"/>
            <w:rFonts w:ascii="Arial" w:hAnsi="Arial" w:cs="Arial"/>
            <w:bCs/>
            <w:sz w:val="18"/>
            <w:szCs w:val="18"/>
            <w:lang w:val="es-ES"/>
          </w:rPr>
          <w:t>mra@appletree.agency</w:t>
        </w:r>
      </w:hyperlink>
      <w:r>
        <w:rPr>
          <w:rFonts w:ascii="Arial" w:hAnsi="Arial" w:cs="Arial"/>
          <w:bCs/>
          <w:sz w:val="18"/>
          <w:szCs w:val="18"/>
          <w:lang w:val="es-ES"/>
        </w:rPr>
        <w:t xml:space="preserve"> </w:t>
      </w:r>
    </w:p>
    <w:p w14:paraId="2F5407FC" w14:textId="77777777" w:rsidR="002546A9" w:rsidRPr="002546A9" w:rsidRDefault="002546A9" w:rsidP="002546A9">
      <w:pPr>
        <w:spacing w:line="312" w:lineRule="auto"/>
        <w:rPr>
          <w:rFonts w:ascii="Arial" w:hAnsi="Arial" w:cs="Arial"/>
          <w:bCs/>
          <w:sz w:val="18"/>
          <w:szCs w:val="18"/>
        </w:rPr>
      </w:pPr>
    </w:p>
    <w:sectPr w:rsidR="002546A9" w:rsidRPr="002546A9" w:rsidSect="00CA62C2">
      <w:headerReference w:type="default" r:id="rId18"/>
      <w:footerReference w:type="even" r:id="rId19"/>
      <w:footerReference w:type="default" r:id="rId20"/>
      <w:pgSz w:w="11906" w:h="16838"/>
      <w:pgMar w:top="1418" w:right="1418" w:bottom="1612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A0517" w14:textId="77777777" w:rsidR="00445894" w:rsidRDefault="00445894" w:rsidP="00C11BAA">
      <w:r>
        <w:separator/>
      </w:r>
    </w:p>
  </w:endnote>
  <w:endnote w:type="continuationSeparator" w:id="0">
    <w:p w14:paraId="0B996C18" w14:textId="77777777" w:rsidR="00445894" w:rsidRDefault="00445894" w:rsidP="00C11BAA">
      <w:r>
        <w:continuationSeparator/>
      </w:r>
    </w:p>
  </w:endnote>
  <w:endnote w:type="continuationNotice" w:id="1">
    <w:p w14:paraId="4E7143BC" w14:textId="77777777" w:rsidR="00445894" w:rsidRDefault="004458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dHome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464954750"/>
      <w:docPartObj>
        <w:docPartGallery w:val="Page Numbers (Bottom of Page)"/>
        <w:docPartUnique/>
      </w:docPartObj>
    </w:sdtPr>
    <w:sdtContent>
      <w:p w14:paraId="25949FC4" w14:textId="18AA3249" w:rsidR="00093E17" w:rsidRDefault="00093E1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9734116" w14:textId="77777777" w:rsidR="00093E17" w:rsidRDefault="00093E17" w:rsidP="00093E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2040497505"/>
      <w:docPartObj>
        <w:docPartGallery w:val="Page Numbers (Bottom of Page)"/>
        <w:docPartUnique/>
      </w:docPartObj>
    </w:sdtPr>
    <w:sdtContent>
      <w:p w14:paraId="261BC3DE" w14:textId="59A16ED3" w:rsidR="00093E17" w:rsidRDefault="00093E1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860D6C3" w14:textId="77777777" w:rsidR="00093E17" w:rsidRDefault="00093E17" w:rsidP="00093E1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62269" w14:textId="77777777" w:rsidR="00445894" w:rsidRDefault="00445894" w:rsidP="00C11BAA">
      <w:r>
        <w:separator/>
      </w:r>
    </w:p>
  </w:footnote>
  <w:footnote w:type="continuationSeparator" w:id="0">
    <w:p w14:paraId="127DD40C" w14:textId="77777777" w:rsidR="00445894" w:rsidRDefault="00445894" w:rsidP="00C11BAA">
      <w:r>
        <w:continuationSeparator/>
      </w:r>
    </w:p>
  </w:footnote>
  <w:footnote w:type="continuationNotice" w:id="1">
    <w:p w14:paraId="2DEDAB28" w14:textId="77777777" w:rsidR="00445894" w:rsidRDefault="004458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09BD6" w14:textId="6A91A538" w:rsidR="00D166EB" w:rsidRPr="005F0FC6" w:rsidRDefault="005F0FC6" w:rsidP="00D166EB">
    <w:pPr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9003963" wp14:editId="27C39902">
          <wp:simplePos x="0" y="0"/>
          <wp:positionH relativeFrom="margin">
            <wp:posOffset>4022725</wp:posOffset>
          </wp:positionH>
          <wp:positionV relativeFrom="margin">
            <wp:posOffset>-584200</wp:posOffset>
          </wp:positionV>
          <wp:extent cx="1929765" cy="346710"/>
          <wp:effectExtent l="0" t="0" r="635" b="0"/>
          <wp:wrapSquare wrapText="bothSides" distT="0" distB="0" distL="114300" distR="114300"/>
          <wp:docPr id="4" name="Imagen 4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Logotipo, nombre de la empresa&#10;&#10;Descripción generada automáticamente"/>
                  <pic:cNvPicPr preferRelativeResize="0"/>
                </pic:nvPicPr>
                <pic:blipFill>
                  <a:blip r:embed="rId1"/>
                  <a:srcRect t="34483" b="33498"/>
                  <a:stretch>
                    <a:fillRect/>
                  </a:stretch>
                </pic:blipFill>
                <pic:spPr>
                  <a:xfrm>
                    <a:off x="0" y="0"/>
                    <a:ext cx="1929765" cy="346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6EB" w:rsidRPr="005F0FC6">
      <w:rPr>
        <w:rFonts w:ascii="Arial" w:hAnsi="Arial" w:cs="Arial"/>
      </w:rPr>
      <w:fldChar w:fldCharType="begin"/>
    </w:r>
    <w:r w:rsidR="00D166EB" w:rsidRPr="005F0FC6">
      <w:rPr>
        <w:rFonts w:ascii="Arial" w:hAnsi="Arial" w:cs="Arial"/>
      </w:rPr>
      <w:instrText xml:space="preserve"> INCLUDEPICTURE "https://upload.wikimedia.org/wikipedia/commons/f/fe/Bricodepot.svg" \* MERGEFORMATINET </w:instrText>
    </w:r>
    <w:r w:rsidR="00D166EB" w:rsidRPr="005F0FC6">
      <w:rPr>
        <w:rFonts w:ascii="Arial" w:hAnsi="Arial" w:cs="Arial"/>
      </w:rPr>
      <w:fldChar w:fldCharType="separate"/>
    </w:r>
    <w:r w:rsidR="00D166EB" w:rsidRPr="005F0FC6">
      <w:rPr>
        <w:rFonts w:ascii="Arial" w:hAnsi="Arial" w:cs="Arial"/>
        <w:noProof/>
      </w:rPr>
      <mc:AlternateContent>
        <mc:Choice Requires="wps">
          <w:drawing>
            <wp:inline distT="0" distB="0" distL="0" distR="0" wp14:anchorId="14470031" wp14:editId="75EE54CB">
              <wp:extent cx="304800" cy="304800"/>
              <wp:effectExtent l="0" t="0" r="0" b="0"/>
              <wp:docPr id="2" name="Rectángulo 2" descr="Brico Dépôt - Wikipedia, la enciclopedia lib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Rectángulo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Brico Dépôt - Wikipedia, la enciclopedia libre" o:spid="_x0000_s1026" filled="f" stroked="f" w14:anchorId="06166E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 w:rsidR="00D166EB" w:rsidRPr="005F0FC6">
      <w:rPr>
        <w:rFonts w:ascii="Arial" w:hAnsi="Arial" w:cs="Arial"/>
      </w:rPr>
      <w:fldChar w:fldCharType="end"/>
    </w:r>
    <w:r w:rsidR="00900A99" w:rsidRPr="005F0FC6">
      <w:rPr>
        <w:rFonts w:ascii="Arial" w:hAnsi="Arial" w:cs="Arial"/>
      </w:rPr>
      <w:t>NOTA DE PRENSA</w:t>
    </w:r>
    <w:r w:rsidR="00D166EB" w:rsidRPr="005F0FC6">
      <w:rPr>
        <w:rFonts w:ascii="Arial" w:hAnsi="Arial" w:cs="Arial"/>
      </w:rPr>
      <w:fldChar w:fldCharType="begin"/>
    </w:r>
    <w:r w:rsidR="00D166EB" w:rsidRPr="005F0FC6">
      <w:rPr>
        <w:rFonts w:ascii="Arial" w:hAnsi="Arial" w:cs="Arial"/>
      </w:rPr>
      <w:instrText xml:space="preserve"> INCLUDEPICTURE "https://upload.wikimedia.org/wikipedia/commons/f/fe/Bricodepot.svg" \* MERGEFORMATINET </w:instrText>
    </w:r>
    <w:r w:rsidR="00D166EB" w:rsidRPr="005F0FC6">
      <w:rPr>
        <w:rFonts w:ascii="Arial" w:hAnsi="Arial" w:cs="Arial"/>
      </w:rPr>
      <w:fldChar w:fldCharType="end"/>
    </w:r>
  </w:p>
  <w:p w14:paraId="458E81B8" w14:textId="03A36A27" w:rsidR="00D166EB" w:rsidRDefault="00D166EB">
    <w:pPr>
      <w:pStyle w:val="Encabezado"/>
    </w:pPr>
  </w:p>
  <w:p w14:paraId="1336AB2D" w14:textId="77777777" w:rsidR="00CD0672" w:rsidRPr="00F97689" w:rsidRDefault="00CD0672">
    <w:pPr>
      <w:pStyle w:val="Encabezado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A1138"/>
    <w:multiLevelType w:val="hybridMultilevel"/>
    <w:tmpl w:val="4C0276C8"/>
    <w:lvl w:ilvl="0" w:tplc="5532E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34F8"/>
    <w:multiLevelType w:val="hybridMultilevel"/>
    <w:tmpl w:val="F5D81A3A"/>
    <w:lvl w:ilvl="0" w:tplc="A7BC69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5F2F"/>
    <w:multiLevelType w:val="hybridMultilevel"/>
    <w:tmpl w:val="D77092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F38CF"/>
    <w:multiLevelType w:val="hybridMultilevel"/>
    <w:tmpl w:val="312A9CE6"/>
    <w:lvl w:ilvl="0" w:tplc="95B4C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785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EC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CA8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40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5C1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A4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240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EAF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55351FB"/>
    <w:multiLevelType w:val="multilevel"/>
    <w:tmpl w:val="82C681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57776F"/>
    <w:multiLevelType w:val="hybridMultilevel"/>
    <w:tmpl w:val="5614D2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86846"/>
    <w:multiLevelType w:val="hybridMultilevel"/>
    <w:tmpl w:val="42D41676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6028377">
    <w:abstractNumId w:val="5"/>
  </w:num>
  <w:num w:numId="2" w16cid:durableId="1078863333">
    <w:abstractNumId w:val="0"/>
  </w:num>
  <w:num w:numId="3" w16cid:durableId="1583906443">
    <w:abstractNumId w:val="4"/>
  </w:num>
  <w:num w:numId="4" w16cid:durableId="1105884145">
    <w:abstractNumId w:val="2"/>
  </w:num>
  <w:num w:numId="5" w16cid:durableId="1173186599">
    <w:abstractNumId w:val="1"/>
  </w:num>
  <w:num w:numId="6" w16cid:durableId="1697266911">
    <w:abstractNumId w:val="6"/>
  </w:num>
  <w:num w:numId="7" w16cid:durableId="50594768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A"/>
    <w:rsid w:val="00000582"/>
    <w:rsid w:val="00000764"/>
    <w:rsid w:val="000013F2"/>
    <w:rsid w:val="00001AD3"/>
    <w:rsid w:val="000022D8"/>
    <w:rsid w:val="00002960"/>
    <w:rsid w:val="00003A86"/>
    <w:rsid w:val="00003A92"/>
    <w:rsid w:val="00004156"/>
    <w:rsid w:val="000045EE"/>
    <w:rsid w:val="000047A7"/>
    <w:rsid w:val="000066AE"/>
    <w:rsid w:val="0000753B"/>
    <w:rsid w:val="00007592"/>
    <w:rsid w:val="00007873"/>
    <w:rsid w:val="000106AC"/>
    <w:rsid w:val="0001081B"/>
    <w:rsid w:val="00011146"/>
    <w:rsid w:val="000114F9"/>
    <w:rsid w:val="000124FE"/>
    <w:rsid w:val="00012BB5"/>
    <w:rsid w:val="000138D0"/>
    <w:rsid w:val="00013E02"/>
    <w:rsid w:val="00014924"/>
    <w:rsid w:val="000152B8"/>
    <w:rsid w:val="0001553F"/>
    <w:rsid w:val="0001566D"/>
    <w:rsid w:val="000164A8"/>
    <w:rsid w:val="000170D5"/>
    <w:rsid w:val="00020FC7"/>
    <w:rsid w:val="000212FC"/>
    <w:rsid w:val="00021C55"/>
    <w:rsid w:val="00022907"/>
    <w:rsid w:val="0002337B"/>
    <w:rsid w:val="00023B2C"/>
    <w:rsid w:val="000241A8"/>
    <w:rsid w:val="0002504D"/>
    <w:rsid w:val="00025185"/>
    <w:rsid w:val="00025505"/>
    <w:rsid w:val="00025645"/>
    <w:rsid w:val="00026AE0"/>
    <w:rsid w:val="00027A3A"/>
    <w:rsid w:val="00030899"/>
    <w:rsid w:val="00031F26"/>
    <w:rsid w:val="000325BD"/>
    <w:rsid w:val="000329BB"/>
    <w:rsid w:val="00033C19"/>
    <w:rsid w:val="0003547E"/>
    <w:rsid w:val="00035A3E"/>
    <w:rsid w:val="00035AE4"/>
    <w:rsid w:val="0003609C"/>
    <w:rsid w:val="000360E2"/>
    <w:rsid w:val="00036408"/>
    <w:rsid w:val="00037D3F"/>
    <w:rsid w:val="0003AFCA"/>
    <w:rsid w:val="00040AE8"/>
    <w:rsid w:val="000414CB"/>
    <w:rsid w:val="0004155A"/>
    <w:rsid w:val="000416C7"/>
    <w:rsid w:val="000422B2"/>
    <w:rsid w:val="0004287B"/>
    <w:rsid w:val="00042CE5"/>
    <w:rsid w:val="00042E83"/>
    <w:rsid w:val="00045BA8"/>
    <w:rsid w:val="0004609A"/>
    <w:rsid w:val="00046120"/>
    <w:rsid w:val="000468BD"/>
    <w:rsid w:val="00046F41"/>
    <w:rsid w:val="0004716F"/>
    <w:rsid w:val="00047419"/>
    <w:rsid w:val="00047F2C"/>
    <w:rsid w:val="00050716"/>
    <w:rsid w:val="000508BB"/>
    <w:rsid w:val="00051543"/>
    <w:rsid w:val="00051598"/>
    <w:rsid w:val="00051AFD"/>
    <w:rsid w:val="00052135"/>
    <w:rsid w:val="0005230B"/>
    <w:rsid w:val="00053168"/>
    <w:rsid w:val="00053236"/>
    <w:rsid w:val="0005324B"/>
    <w:rsid w:val="0005357A"/>
    <w:rsid w:val="000535D0"/>
    <w:rsid w:val="00053D77"/>
    <w:rsid w:val="000546C8"/>
    <w:rsid w:val="00055948"/>
    <w:rsid w:val="0005597A"/>
    <w:rsid w:val="00055F8B"/>
    <w:rsid w:val="00056406"/>
    <w:rsid w:val="000565C6"/>
    <w:rsid w:val="0005663F"/>
    <w:rsid w:val="000568C3"/>
    <w:rsid w:val="00056ADF"/>
    <w:rsid w:val="00056EC1"/>
    <w:rsid w:val="000607B6"/>
    <w:rsid w:val="00060817"/>
    <w:rsid w:val="00060862"/>
    <w:rsid w:val="00060E26"/>
    <w:rsid w:val="000621DF"/>
    <w:rsid w:val="000623D6"/>
    <w:rsid w:val="0006250F"/>
    <w:rsid w:val="000637AF"/>
    <w:rsid w:val="00063DD4"/>
    <w:rsid w:val="00064004"/>
    <w:rsid w:val="000644A5"/>
    <w:rsid w:val="00064918"/>
    <w:rsid w:val="000649F6"/>
    <w:rsid w:val="00065812"/>
    <w:rsid w:val="00066688"/>
    <w:rsid w:val="00066975"/>
    <w:rsid w:val="00066A8F"/>
    <w:rsid w:val="000677EF"/>
    <w:rsid w:val="00067881"/>
    <w:rsid w:val="000704E8"/>
    <w:rsid w:val="00070578"/>
    <w:rsid w:val="000709A7"/>
    <w:rsid w:val="00070FBB"/>
    <w:rsid w:val="00071903"/>
    <w:rsid w:val="00071AB6"/>
    <w:rsid w:val="00071C5F"/>
    <w:rsid w:val="00072A25"/>
    <w:rsid w:val="000741E9"/>
    <w:rsid w:val="0007443C"/>
    <w:rsid w:val="000751A3"/>
    <w:rsid w:val="00075445"/>
    <w:rsid w:val="00075874"/>
    <w:rsid w:val="00075A09"/>
    <w:rsid w:val="0007661B"/>
    <w:rsid w:val="00076850"/>
    <w:rsid w:val="00076A30"/>
    <w:rsid w:val="00076CD0"/>
    <w:rsid w:val="00077E4B"/>
    <w:rsid w:val="000804E5"/>
    <w:rsid w:val="00080E2C"/>
    <w:rsid w:val="000816F5"/>
    <w:rsid w:val="00081FDB"/>
    <w:rsid w:val="00082C8A"/>
    <w:rsid w:val="00082E15"/>
    <w:rsid w:val="00082E3E"/>
    <w:rsid w:val="00083835"/>
    <w:rsid w:val="0008387C"/>
    <w:rsid w:val="000838C2"/>
    <w:rsid w:val="00083BB1"/>
    <w:rsid w:val="0008487B"/>
    <w:rsid w:val="00084B18"/>
    <w:rsid w:val="00084DFC"/>
    <w:rsid w:val="00085A2A"/>
    <w:rsid w:val="00085BBC"/>
    <w:rsid w:val="000860B8"/>
    <w:rsid w:val="000862FB"/>
    <w:rsid w:val="000864F7"/>
    <w:rsid w:val="000870F1"/>
    <w:rsid w:val="000875B4"/>
    <w:rsid w:val="0009005A"/>
    <w:rsid w:val="000901EC"/>
    <w:rsid w:val="00090F04"/>
    <w:rsid w:val="0009136C"/>
    <w:rsid w:val="00091750"/>
    <w:rsid w:val="000918D9"/>
    <w:rsid w:val="00091BDC"/>
    <w:rsid w:val="00091E60"/>
    <w:rsid w:val="0009217F"/>
    <w:rsid w:val="0009224E"/>
    <w:rsid w:val="00092621"/>
    <w:rsid w:val="000927B4"/>
    <w:rsid w:val="000939C5"/>
    <w:rsid w:val="00093E17"/>
    <w:rsid w:val="00093F8A"/>
    <w:rsid w:val="0009402E"/>
    <w:rsid w:val="000944EA"/>
    <w:rsid w:val="0009520A"/>
    <w:rsid w:val="000957B4"/>
    <w:rsid w:val="000957CD"/>
    <w:rsid w:val="00095ECA"/>
    <w:rsid w:val="00096591"/>
    <w:rsid w:val="00096EF5"/>
    <w:rsid w:val="0009724D"/>
    <w:rsid w:val="00097AFC"/>
    <w:rsid w:val="000A02B5"/>
    <w:rsid w:val="000A083F"/>
    <w:rsid w:val="000A0B3C"/>
    <w:rsid w:val="000A0D54"/>
    <w:rsid w:val="000A104E"/>
    <w:rsid w:val="000A159F"/>
    <w:rsid w:val="000A1DF0"/>
    <w:rsid w:val="000A2149"/>
    <w:rsid w:val="000A22F7"/>
    <w:rsid w:val="000A245B"/>
    <w:rsid w:val="000A32C4"/>
    <w:rsid w:val="000A3985"/>
    <w:rsid w:val="000A3BDE"/>
    <w:rsid w:val="000A447E"/>
    <w:rsid w:val="000A4539"/>
    <w:rsid w:val="000A4DC2"/>
    <w:rsid w:val="000A5203"/>
    <w:rsid w:val="000A553E"/>
    <w:rsid w:val="000A638B"/>
    <w:rsid w:val="000A7DDD"/>
    <w:rsid w:val="000B006D"/>
    <w:rsid w:val="000B0510"/>
    <w:rsid w:val="000B08F3"/>
    <w:rsid w:val="000B2CA0"/>
    <w:rsid w:val="000B3DD0"/>
    <w:rsid w:val="000B415C"/>
    <w:rsid w:val="000B419C"/>
    <w:rsid w:val="000B5042"/>
    <w:rsid w:val="000B547D"/>
    <w:rsid w:val="000B55D0"/>
    <w:rsid w:val="000B62CE"/>
    <w:rsid w:val="000B69ED"/>
    <w:rsid w:val="000B6FE7"/>
    <w:rsid w:val="000B7B33"/>
    <w:rsid w:val="000B7CB5"/>
    <w:rsid w:val="000C0161"/>
    <w:rsid w:val="000C0C1F"/>
    <w:rsid w:val="000C11DA"/>
    <w:rsid w:val="000C185A"/>
    <w:rsid w:val="000C20B7"/>
    <w:rsid w:val="000C2AC8"/>
    <w:rsid w:val="000C2E8A"/>
    <w:rsid w:val="000C3FD0"/>
    <w:rsid w:val="000C46E2"/>
    <w:rsid w:val="000C5430"/>
    <w:rsid w:val="000C5AE8"/>
    <w:rsid w:val="000C7383"/>
    <w:rsid w:val="000C73CB"/>
    <w:rsid w:val="000C7AB4"/>
    <w:rsid w:val="000D05A4"/>
    <w:rsid w:val="000D1010"/>
    <w:rsid w:val="000D1B42"/>
    <w:rsid w:val="000D206D"/>
    <w:rsid w:val="000D282F"/>
    <w:rsid w:val="000D2D8B"/>
    <w:rsid w:val="000D2FD7"/>
    <w:rsid w:val="000D3207"/>
    <w:rsid w:val="000D35AF"/>
    <w:rsid w:val="000D384A"/>
    <w:rsid w:val="000D42F4"/>
    <w:rsid w:val="000D47FF"/>
    <w:rsid w:val="000D481D"/>
    <w:rsid w:val="000D6E8C"/>
    <w:rsid w:val="000D6F33"/>
    <w:rsid w:val="000D77F2"/>
    <w:rsid w:val="000D7A17"/>
    <w:rsid w:val="000D7D2C"/>
    <w:rsid w:val="000E00BE"/>
    <w:rsid w:val="000E0957"/>
    <w:rsid w:val="000E0FA2"/>
    <w:rsid w:val="000E19D5"/>
    <w:rsid w:val="000E260D"/>
    <w:rsid w:val="000E29D9"/>
    <w:rsid w:val="000E2F14"/>
    <w:rsid w:val="000E30FC"/>
    <w:rsid w:val="000E3266"/>
    <w:rsid w:val="000E3CB0"/>
    <w:rsid w:val="000E449A"/>
    <w:rsid w:val="000E52E0"/>
    <w:rsid w:val="000E5DE9"/>
    <w:rsid w:val="000E69FA"/>
    <w:rsid w:val="000E6D5A"/>
    <w:rsid w:val="000E7B22"/>
    <w:rsid w:val="000F061D"/>
    <w:rsid w:val="000F1639"/>
    <w:rsid w:val="000F1D50"/>
    <w:rsid w:val="000F27CB"/>
    <w:rsid w:val="000F3A17"/>
    <w:rsid w:val="000F43A4"/>
    <w:rsid w:val="000F56F8"/>
    <w:rsid w:val="000F5971"/>
    <w:rsid w:val="000F5C45"/>
    <w:rsid w:val="000F5D14"/>
    <w:rsid w:val="000F60BC"/>
    <w:rsid w:val="000F6ADD"/>
    <w:rsid w:val="000F6D60"/>
    <w:rsid w:val="000F6DF6"/>
    <w:rsid w:val="000F70F8"/>
    <w:rsid w:val="000F74A5"/>
    <w:rsid w:val="000F74F2"/>
    <w:rsid w:val="000F76F2"/>
    <w:rsid w:val="000F7775"/>
    <w:rsid w:val="000F7BA6"/>
    <w:rsid w:val="00101305"/>
    <w:rsid w:val="00101583"/>
    <w:rsid w:val="00101678"/>
    <w:rsid w:val="0010196E"/>
    <w:rsid w:val="00102274"/>
    <w:rsid w:val="00102528"/>
    <w:rsid w:val="00102A6B"/>
    <w:rsid w:val="001037D4"/>
    <w:rsid w:val="00103BD0"/>
    <w:rsid w:val="00103E1A"/>
    <w:rsid w:val="00104136"/>
    <w:rsid w:val="0010427C"/>
    <w:rsid w:val="0010444B"/>
    <w:rsid w:val="001044AB"/>
    <w:rsid w:val="00104565"/>
    <w:rsid w:val="001045C6"/>
    <w:rsid w:val="00104BC2"/>
    <w:rsid w:val="00105550"/>
    <w:rsid w:val="00105BBD"/>
    <w:rsid w:val="00105BF8"/>
    <w:rsid w:val="00106089"/>
    <w:rsid w:val="00106553"/>
    <w:rsid w:val="00107C85"/>
    <w:rsid w:val="00107CD4"/>
    <w:rsid w:val="00111855"/>
    <w:rsid w:val="00111D2E"/>
    <w:rsid w:val="00111F43"/>
    <w:rsid w:val="00112A19"/>
    <w:rsid w:val="00112D65"/>
    <w:rsid w:val="001143A3"/>
    <w:rsid w:val="001143BC"/>
    <w:rsid w:val="00114E34"/>
    <w:rsid w:val="001154B3"/>
    <w:rsid w:val="001160FE"/>
    <w:rsid w:val="00116BA9"/>
    <w:rsid w:val="0011701B"/>
    <w:rsid w:val="0011712D"/>
    <w:rsid w:val="00117F58"/>
    <w:rsid w:val="0012075F"/>
    <w:rsid w:val="00120878"/>
    <w:rsid w:val="00120F1F"/>
    <w:rsid w:val="00120F44"/>
    <w:rsid w:val="00120FF9"/>
    <w:rsid w:val="001212B9"/>
    <w:rsid w:val="001212BC"/>
    <w:rsid w:val="001213BF"/>
    <w:rsid w:val="00122302"/>
    <w:rsid w:val="00122A59"/>
    <w:rsid w:val="00123222"/>
    <w:rsid w:val="00123A18"/>
    <w:rsid w:val="00123FEE"/>
    <w:rsid w:val="0012416E"/>
    <w:rsid w:val="00124303"/>
    <w:rsid w:val="001243C0"/>
    <w:rsid w:val="001244B7"/>
    <w:rsid w:val="001248D3"/>
    <w:rsid w:val="00124EF7"/>
    <w:rsid w:val="00124F0E"/>
    <w:rsid w:val="00125602"/>
    <w:rsid w:val="0012564A"/>
    <w:rsid w:val="0012623E"/>
    <w:rsid w:val="00126A7B"/>
    <w:rsid w:val="00126E46"/>
    <w:rsid w:val="001300F5"/>
    <w:rsid w:val="0013030A"/>
    <w:rsid w:val="00130DCF"/>
    <w:rsid w:val="0013264B"/>
    <w:rsid w:val="0013371C"/>
    <w:rsid w:val="00133763"/>
    <w:rsid w:val="0013401D"/>
    <w:rsid w:val="00134708"/>
    <w:rsid w:val="00134C31"/>
    <w:rsid w:val="00134CFE"/>
    <w:rsid w:val="00134DD6"/>
    <w:rsid w:val="00135B6E"/>
    <w:rsid w:val="0013614E"/>
    <w:rsid w:val="00136275"/>
    <w:rsid w:val="001362F7"/>
    <w:rsid w:val="00136734"/>
    <w:rsid w:val="0013772E"/>
    <w:rsid w:val="00137947"/>
    <w:rsid w:val="00137BD6"/>
    <w:rsid w:val="0014064D"/>
    <w:rsid w:val="001414BC"/>
    <w:rsid w:val="00141B13"/>
    <w:rsid w:val="001427A3"/>
    <w:rsid w:val="00142F66"/>
    <w:rsid w:val="0014324C"/>
    <w:rsid w:val="0014336B"/>
    <w:rsid w:val="00144A6C"/>
    <w:rsid w:val="00145262"/>
    <w:rsid w:val="00146C83"/>
    <w:rsid w:val="00147329"/>
    <w:rsid w:val="00147A31"/>
    <w:rsid w:val="00150060"/>
    <w:rsid w:val="00150869"/>
    <w:rsid w:val="00150B5F"/>
    <w:rsid w:val="00150EDB"/>
    <w:rsid w:val="001512C9"/>
    <w:rsid w:val="001514B2"/>
    <w:rsid w:val="00151545"/>
    <w:rsid w:val="00151631"/>
    <w:rsid w:val="00151CC2"/>
    <w:rsid w:val="00152194"/>
    <w:rsid w:val="0015261C"/>
    <w:rsid w:val="00152C61"/>
    <w:rsid w:val="00152D71"/>
    <w:rsid w:val="001537FF"/>
    <w:rsid w:val="00153A07"/>
    <w:rsid w:val="00153FB4"/>
    <w:rsid w:val="0015403D"/>
    <w:rsid w:val="00154381"/>
    <w:rsid w:val="00154C0D"/>
    <w:rsid w:val="00155323"/>
    <w:rsid w:val="0015554E"/>
    <w:rsid w:val="00155973"/>
    <w:rsid w:val="00155D0A"/>
    <w:rsid w:val="00156DE0"/>
    <w:rsid w:val="00156E3A"/>
    <w:rsid w:val="0015722B"/>
    <w:rsid w:val="001576F2"/>
    <w:rsid w:val="00157DA9"/>
    <w:rsid w:val="00160080"/>
    <w:rsid w:val="0016083C"/>
    <w:rsid w:val="00160BE8"/>
    <w:rsid w:val="0016167D"/>
    <w:rsid w:val="00162AA2"/>
    <w:rsid w:val="00163C9C"/>
    <w:rsid w:val="001654E9"/>
    <w:rsid w:val="00166487"/>
    <w:rsid w:val="00166562"/>
    <w:rsid w:val="001665D2"/>
    <w:rsid w:val="00167062"/>
    <w:rsid w:val="0016708B"/>
    <w:rsid w:val="00167771"/>
    <w:rsid w:val="00170E3D"/>
    <w:rsid w:val="00171156"/>
    <w:rsid w:val="00171E9F"/>
    <w:rsid w:val="001746E5"/>
    <w:rsid w:val="0017480F"/>
    <w:rsid w:val="0017517F"/>
    <w:rsid w:val="00175E07"/>
    <w:rsid w:val="0017633F"/>
    <w:rsid w:val="00176368"/>
    <w:rsid w:val="00176B9F"/>
    <w:rsid w:val="00177F8A"/>
    <w:rsid w:val="00180AF9"/>
    <w:rsid w:val="00180BC9"/>
    <w:rsid w:val="00183F43"/>
    <w:rsid w:val="00184807"/>
    <w:rsid w:val="00184E40"/>
    <w:rsid w:val="00185B22"/>
    <w:rsid w:val="00185FD7"/>
    <w:rsid w:val="00186E0E"/>
    <w:rsid w:val="00187274"/>
    <w:rsid w:val="001873A2"/>
    <w:rsid w:val="00187F7E"/>
    <w:rsid w:val="001916B5"/>
    <w:rsid w:val="00191C95"/>
    <w:rsid w:val="00191D8C"/>
    <w:rsid w:val="00191DAC"/>
    <w:rsid w:val="00192184"/>
    <w:rsid w:val="00193310"/>
    <w:rsid w:val="001933DE"/>
    <w:rsid w:val="00193817"/>
    <w:rsid w:val="001947C6"/>
    <w:rsid w:val="001959E2"/>
    <w:rsid w:val="00197CDE"/>
    <w:rsid w:val="001A063C"/>
    <w:rsid w:val="001A066B"/>
    <w:rsid w:val="001A1167"/>
    <w:rsid w:val="001A1761"/>
    <w:rsid w:val="001A183E"/>
    <w:rsid w:val="001A1A76"/>
    <w:rsid w:val="001A205F"/>
    <w:rsid w:val="001A2451"/>
    <w:rsid w:val="001A28C3"/>
    <w:rsid w:val="001A30DF"/>
    <w:rsid w:val="001A382C"/>
    <w:rsid w:val="001A47C9"/>
    <w:rsid w:val="001A4C7F"/>
    <w:rsid w:val="001A4F93"/>
    <w:rsid w:val="001A50AD"/>
    <w:rsid w:val="001A572F"/>
    <w:rsid w:val="001A5B71"/>
    <w:rsid w:val="001A5D51"/>
    <w:rsid w:val="001A60F6"/>
    <w:rsid w:val="001A6354"/>
    <w:rsid w:val="001A6A0F"/>
    <w:rsid w:val="001A6AB0"/>
    <w:rsid w:val="001A6AD9"/>
    <w:rsid w:val="001A6CB1"/>
    <w:rsid w:val="001A6DA1"/>
    <w:rsid w:val="001A6E7A"/>
    <w:rsid w:val="001A7298"/>
    <w:rsid w:val="001A74BA"/>
    <w:rsid w:val="001B0371"/>
    <w:rsid w:val="001B07EB"/>
    <w:rsid w:val="001B1228"/>
    <w:rsid w:val="001B1431"/>
    <w:rsid w:val="001B1E47"/>
    <w:rsid w:val="001B2385"/>
    <w:rsid w:val="001B3DE7"/>
    <w:rsid w:val="001B3FE5"/>
    <w:rsid w:val="001B43A0"/>
    <w:rsid w:val="001B4457"/>
    <w:rsid w:val="001B4BC9"/>
    <w:rsid w:val="001B4E14"/>
    <w:rsid w:val="001B4FA6"/>
    <w:rsid w:val="001B594A"/>
    <w:rsid w:val="001B5BFD"/>
    <w:rsid w:val="001B5E21"/>
    <w:rsid w:val="001B634A"/>
    <w:rsid w:val="001B708A"/>
    <w:rsid w:val="001B774E"/>
    <w:rsid w:val="001C09FC"/>
    <w:rsid w:val="001C1797"/>
    <w:rsid w:val="001C2533"/>
    <w:rsid w:val="001C2D33"/>
    <w:rsid w:val="001C364D"/>
    <w:rsid w:val="001C4AD7"/>
    <w:rsid w:val="001C4F20"/>
    <w:rsid w:val="001C5071"/>
    <w:rsid w:val="001C586E"/>
    <w:rsid w:val="001C68CC"/>
    <w:rsid w:val="001C7D8F"/>
    <w:rsid w:val="001C7FBD"/>
    <w:rsid w:val="001D0352"/>
    <w:rsid w:val="001D0F8F"/>
    <w:rsid w:val="001D10D5"/>
    <w:rsid w:val="001D1E12"/>
    <w:rsid w:val="001D2D19"/>
    <w:rsid w:val="001D2F13"/>
    <w:rsid w:val="001D300E"/>
    <w:rsid w:val="001D3E19"/>
    <w:rsid w:val="001D42E5"/>
    <w:rsid w:val="001D5B16"/>
    <w:rsid w:val="001D5E4B"/>
    <w:rsid w:val="001D5F2C"/>
    <w:rsid w:val="001D60B8"/>
    <w:rsid w:val="001D6178"/>
    <w:rsid w:val="001D67C1"/>
    <w:rsid w:val="001D7003"/>
    <w:rsid w:val="001D78EC"/>
    <w:rsid w:val="001E0E85"/>
    <w:rsid w:val="001E1B75"/>
    <w:rsid w:val="001E2EF1"/>
    <w:rsid w:val="001E3225"/>
    <w:rsid w:val="001E3552"/>
    <w:rsid w:val="001E3611"/>
    <w:rsid w:val="001E397E"/>
    <w:rsid w:val="001E4277"/>
    <w:rsid w:val="001E4816"/>
    <w:rsid w:val="001E58D3"/>
    <w:rsid w:val="001E5B4E"/>
    <w:rsid w:val="001E690B"/>
    <w:rsid w:val="001E7814"/>
    <w:rsid w:val="001F07F1"/>
    <w:rsid w:val="001F2D9D"/>
    <w:rsid w:val="001F318A"/>
    <w:rsid w:val="001F3531"/>
    <w:rsid w:val="001F3697"/>
    <w:rsid w:val="001F36C2"/>
    <w:rsid w:val="001F3792"/>
    <w:rsid w:val="001F3A2F"/>
    <w:rsid w:val="001F4A4A"/>
    <w:rsid w:val="001F4C96"/>
    <w:rsid w:val="001F4F38"/>
    <w:rsid w:val="001F5300"/>
    <w:rsid w:val="001F5ABD"/>
    <w:rsid w:val="001F5B06"/>
    <w:rsid w:val="001F6618"/>
    <w:rsid w:val="001F6AB8"/>
    <w:rsid w:val="001F7967"/>
    <w:rsid w:val="001F7A05"/>
    <w:rsid w:val="002004E5"/>
    <w:rsid w:val="00200DBA"/>
    <w:rsid w:val="00200EC7"/>
    <w:rsid w:val="0020241E"/>
    <w:rsid w:val="00202643"/>
    <w:rsid w:val="0020286A"/>
    <w:rsid w:val="00202F82"/>
    <w:rsid w:val="0020336A"/>
    <w:rsid w:val="00203455"/>
    <w:rsid w:val="002043A7"/>
    <w:rsid w:val="002053C5"/>
    <w:rsid w:val="002064B0"/>
    <w:rsid w:val="00206BE6"/>
    <w:rsid w:val="00206C4F"/>
    <w:rsid w:val="00207C0D"/>
    <w:rsid w:val="0021004D"/>
    <w:rsid w:val="0021094D"/>
    <w:rsid w:val="002111C2"/>
    <w:rsid w:val="0021144C"/>
    <w:rsid w:val="002119CE"/>
    <w:rsid w:val="00211BDB"/>
    <w:rsid w:val="0021206C"/>
    <w:rsid w:val="00212814"/>
    <w:rsid w:val="00212BBB"/>
    <w:rsid w:val="00212F2D"/>
    <w:rsid w:val="0021401A"/>
    <w:rsid w:val="00214193"/>
    <w:rsid w:val="00214346"/>
    <w:rsid w:val="0021444C"/>
    <w:rsid w:val="002148C4"/>
    <w:rsid w:val="00214A38"/>
    <w:rsid w:val="00214D44"/>
    <w:rsid w:val="00215797"/>
    <w:rsid w:val="00215F04"/>
    <w:rsid w:val="002171A2"/>
    <w:rsid w:val="00217CE9"/>
    <w:rsid w:val="00217FFA"/>
    <w:rsid w:val="00220028"/>
    <w:rsid w:val="00220D3E"/>
    <w:rsid w:val="00221064"/>
    <w:rsid w:val="00221183"/>
    <w:rsid w:val="00222001"/>
    <w:rsid w:val="00222757"/>
    <w:rsid w:val="0022337B"/>
    <w:rsid w:val="002233AA"/>
    <w:rsid w:val="00223469"/>
    <w:rsid w:val="00223743"/>
    <w:rsid w:val="0022383D"/>
    <w:rsid w:val="00224541"/>
    <w:rsid w:val="00224A88"/>
    <w:rsid w:val="00224AC4"/>
    <w:rsid w:val="0022517D"/>
    <w:rsid w:val="002252D7"/>
    <w:rsid w:val="00225725"/>
    <w:rsid w:val="00226480"/>
    <w:rsid w:val="00226BF0"/>
    <w:rsid w:val="002278CE"/>
    <w:rsid w:val="00230D0F"/>
    <w:rsid w:val="00231958"/>
    <w:rsid w:val="00232B05"/>
    <w:rsid w:val="0023376E"/>
    <w:rsid w:val="00234020"/>
    <w:rsid w:val="00234723"/>
    <w:rsid w:val="00234B07"/>
    <w:rsid w:val="00235849"/>
    <w:rsid w:val="00235D89"/>
    <w:rsid w:val="00236001"/>
    <w:rsid w:val="002362CF"/>
    <w:rsid w:val="0023669E"/>
    <w:rsid w:val="002369C1"/>
    <w:rsid w:val="00237169"/>
    <w:rsid w:val="00237D71"/>
    <w:rsid w:val="00237F67"/>
    <w:rsid w:val="00240A0F"/>
    <w:rsid w:val="002410D9"/>
    <w:rsid w:val="002411F9"/>
    <w:rsid w:val="002414DB"/>
    <w:rsid w:val="00241537"/>
    <w:rsid w:val="002418E6"/>
    <w:rsid w:val="00241B00"/>
    <w:rsid w:val="00242E24"/>
    <w:rsid w:val="0024431D"/>
    <w:rsid w:val="0024478A"/>
    <w:rsid w:val="00244B19"/>
    <w:rsid w:val="00245021"/>
    <w:rsid w:val="0024653C"/>
    <w:rsid w:val="00247000"/>
    <w:rsid w:val="00247279"/>
    <w:rsid w:val="00247E93"/>
    <w:rsid w:val="00250AA2"/>
    <w:rsid w:val="00250ACC"/>
    <w:rsid w:val="002512F4"/>
    <w:rsid w:val="002513ED"/>
    <w:rsid w:val="00251650"/>
    <w:rsid w:val="002523B2"/>
    <w:rsid w:val="00252C53"/>
    <w:rsid w:val="002530C0"/>
    <w:rsid w:val="002532BF"/>
    <w:rsid w:val="0025370B"/>
    <w:rsid w:val="00253E29"/>
    <w:rsid w:val="00253EAF"/>
    <w:rsid w:val="0025417B"/>
    <w:rsid w:val="00254279"/>
    <w:rsid w:val="002542E6"/>
    <w:rsid w:val="002546A9"/>
    <w:rsid w:val="00254C88"/>
    <w:rsid w:val="00255B6F"/>
    <w:rsid w:val="00255EBB"/>
    <w:rsid w:val="00256D0C"/>
    <w:rsid w:val="00256FC5"/>
    <w:rsid w:val="00257111"/>
    <w:rsid w:val="002577A8"/>
    <w:rsid w:val="002602AE"/>
    <w:rsid w:val="00261D9B"/>
    <w:rsid w:val="00261E44"/>
    <w:rsid w:val="00262D2B"/>
    <w:rsid w:val="002652FA"/>
    <w:rsid w:val="00265415"/>
    <w:rsid w:val="0026561B"/>
    <w:rsid w:val="00265C88"/>
    <w:rsid w:val="002673ED"/>
    <w:rsid w:val="002678B3"/>
    <w:rsid w:val="0027033C"/>
    <w:rsid w:val="00270847"/>
    <w:rsid w:val="00270D37"/>
    <w:rsid w:val="00270DB8"/>
    <w:rsid w:val="00271179"/>
    <w:rsid w:val="002711B0"/>
    <w:rsid w:val="00271FF8"/>
    <w:rsid w:val="00272287"/>
    <w:rsid w:val="0027362B"/>
    <w:rsid w:val="00273CC8"/>
    <w:rsid w:val="00274239"/>
    <w:rsid w:val="00274306"/>
    <w:rsid w:val="00274922"/>
    <w:rsid w:val="00274F28"/>
    <w:rsid w:val="00275816"/>
    <w:rsid w:val="002762BD"/>
    <w:rsid w:val="002765DB"/>
    <w:rsid w:val="00276879"/>
    <w:rsid w:val="00276952"/>
    <w:rsid w:val="00276C23"/>
    <w:rsid w:val="00276CC7"/>
    <w:rsid w:val="00277FA4"/>
    <w:rsid w:val="00280438"/>
    <w:rsid w:val="00280A4C"/>
    <w:rsid w:val="00282648"/>
    <w:rsid w:val="0028280E"/>
    <w:rsid w:val="00282A6A"/>
    <w:rsid w:val="00282D6F"/>
    <w:rsid w:val="00282FA9"/>
    <w:rsid w:val="00284250"/>
    <w:rsid w:val="00284940"/>
    <w:rsid w:val="00284A1C"/>
    <w:rsid w:val="00285143"/>
    <w:rsid w:val="0028653E"/>
    <w:rsid w:val="00286E4D"/>
    <w:rsid w:val="00287251"/>
    <w:rsid w:val="0028746A"/>
    <w:rsid w:val="002876A9"/>
    <w:rsid w:val="00291696"/>
    <w:rsid w:val="0029187D"/>
    <w:rsid w:val="00291C3C"/>
    <w:rsid w:val="00291CD9"/>
    <w:rsid w:val="00291DEA"/>
    <w:rsid w:val="0029259A"/>
    <w:rsid w:val="0029306A"/>
    <w:rsid w:val="00293260"/>
    <w:rsid w:val="002939DF"/>
    <w:rsid w:val="0029447E"/>
    <w:rsid w:val="00294716"/>
    <w:rsid w:val="00294D2E"/>
    <w:rsid w:val="00294EAA"/>
    <w:rsid w:val="0029502F"/>
    <w:rsid w:val="00295CE2"/>
    <w:rsid w:val="00296373"/>
    <w:rsid w:val="0029757E"/>
    <w:rsid w:val="00297605"/>
    <w:rsid w:val="002A0438"/>
    <w:rsid w:val="002A05B5"/>
    <w:rsid w:val="002A0A61"/>
    <w:rsid w:val="002A0EFD"/>
    <w:rsid w:val="002A1372"/>
    <w:rsid w:val="002A151A"/>
    <w:rsid w:val="002A16F0"/>
    <w:rsid w:val="002A2B58"/>
    <w:rsid w:val="002A3A18"/>
    <w:rsid w:val="002A4333"/>
    <w:rsid w:val="002A4EB8"/>
    <w:rsid w:val="002A58A4"/>
    <w:rsid w:val="002A58BE"/>
    <w:rsid w:val="002A603B"/>
    <w:rsid w:val="002A6D46"/>
    <w:rsid w:val="002A7597"/>
    <w:rsid w:val="002A7629"/>
    <w:rsid w:val="002A785D"/>
    <w:rsid w:val="002B02F7"/>
    <w:rsid w:val="002B0E3E"/>
    <w:rsid w:val="002B0E51"/>
    <w:rsid w:val="002B1676"/>
    <w:rsid w:val="002B1F8C"/>
    <w:rsid w:val="002B213F"/>
    <w:rsid w:val="002B2546"/>
    <w:rsid w:val="002B3FEE"/>
    <w:rsid w:val="002B4AAF"/>
    <w:rsid w:val="002B4DE8"/>
    <w:rsid w:val="002B51C2"/>
    <w:rsid w:val="002B5917"/>
    <w:rsid w:val="002B5C75"/>
    <w:rsid w:val="002B5F67"/>
    <w:rsid w:val="002B6038"/>
    <w:rsid w:val="002B6262"/>
    <w:rsid w:val="002B6F45"/>
    <w:rsid w:val="002B7C9E"/>
    <w:rsid w:val="002C1070"/>
    <w:rsid w:val="002C1179"/>
    <w:rsid w:val="002C13BF"/>
    <w:rsid w:val="002C1EAE"/>
    <w:rsid w:val="002C24EB"/>
    <w:rsid w:val="002C25F5"/>
    <w:rsid w:val="002C2B5E"/>
    <w:rsid w:val="002C3277"/>
    <w:rsid w:val="002C36A8"/>
    <w:rsid w:val="002C39EA"/>
    <w:rsid w:val="002C3EA3"/>
    <w:rsid w:val="002C4514"/>
    <w:rsid w:val="002C4C68"/>
    <w:rsid w:val="002C5365"/>
    <w:rsid w:val="002C55D6"/>
    <w:rsid w:val="002C5E78"/>
    <w:rsid w:val="002C651A"/>
    <w:rsid w:val="002C6B92"/>
    <w:rsid w:val="002C710B"/>
    <w:rsid w:val="002D00D8"/>
    <w:rsid w:val="002D07F9"/>
    <w:rsid w:val="002D0EE9"/>
    <w:rsid w:val="002D19AE"/>
    <w:rsid w:val="002D2797"/>
    <w:rsid w:val="002D2D41"/>
    <w:rsid w:val="002D31DE"/>
    <w:rsid w:val="002D337C"/>
    <w:rsid w:val="002D3CF8"/>
    <w:rsid w:val="002D417E"/>
    <w:rsid w:val="002D4250"/>
    <w:rsid w:val="002D43B4"/>
    <w:rsid w:val="002D51FD"/>
    <w:rsid w:val="002D5F10"/>
    <w:rsid w:val="002D6005"/>
    <w:rsid w:val="002D61F7"/>
    <w:rsid w:val="002E0656"/>
    <w:rsid w:val="002E0AC0"/>
    <w:rsid w:val="002E0EE4"/>
    <w:rsid w:val="002E136A"/>
    <w:rsid w:val="002E13C3"/>
    <w:rsid w:val="002E1413"/>
    <w:rsid w:val="002E1BEB"/>
    <w:rsid w:val="002E200E"/>
    <w:rsid w:val="002E201D"/>
    <w:rsid w:val="002E2905"/>
    <w:rsid w:val="002E2A8C"/>
    <w:rsid w:val="002E4014"/>
    <w:rsid w:val="002E4206"/>
    <w:rsid w:val="002E4747"/>
    <w:rsid w:val="002E47F5"/>
    <w:rsid w:val="002E4D6B"/>
    <w:rsid w:val="002E519B"/>
    <w:rsid w:val="002E574B"/>
    <w:rsid w:val="002E580C"/>
    <w:rsid w:val="002E598E"/>
    <w:rsid w:val="002E5E0E"/>
    <w:rsid w:val="002E62FB"/>
    <w:rsid w:val="002E7F46"/>
    <w:rsid w:val="002F2712"/>
    <w:rsid w:val="002F289A"/>
    <w:rsid w:val="002F3406"/>
    <w:rsid w:val="002F355A"/>
    <w:rsid w:val="002F3972"/>
    <w:rsid w:val="002F39E8"/>
    <w:rsid w:val="002F3ABA"/>
    <w:rsid w:val="002F3CD8"/>
    <w:rsid w:val="002F5A08"/>
    <w:rsid w:val="002F6201"/>
    <w:rsid w:val="002F6F5A"/>
    <w:rsid w:val="002F7F91"/>
    <w:rsid w:val="00301BA9"/>
    <w:rsid w:val="0030293D"/>
    <w:rsid w:val="0030323C"/>
    <w:rsid w:val="00303777"/>
    <w:rsid w:val="00303EC1"/>
    <w:rsid w:val="00303EFB"/>
    <w:rsid w:val="00304616"/>
    <w:rsid w:val="0030587A"/>
    <w:rsid w:val="00305C2F"/>
    <w:rsid w:val="003060E1"/>
    <w:rsid w:val="00306AF9"/>
    <w:rsid w:val="00307A3B"/>
    <w:rsid w:val="00307EDF"/>
    <w:rsid w:val="00310291"/>
    <w:rsid w:val="00310AAA"/>
    <w:rsid w:val="00310E50"/>
    <w:rsid w:val="00312131"/>
    <w:rsid w:val="00312FA8"/>
    <w:rsid w:val="00313B43"/>
    <w:rsid w:val="00313D70"/>
    <w:rsid w:val="00314793"/>
    <w:rsid w:val="00314B9F"/>
    <w:rsid w:val="00315079"/>
    <w:rsid w:val="00316257"/>
    <w:rsid w:val="003177FD"/>
    <w:rsid w:val="00317A27"/>
    <w:rsid w:val="0032008C"/>
    <w:rsid w:val="00320C96"/>
    <w:rsid w:val="003217DC"/>
    <w:rsid w:val="003218B2"/>
    <w:rsid w:val="00321947"/>
    <w:rsid w:val="00321F3F"/>
    <w:rsid w:val="00323177"/>
    <w:rsid w:val="00323670"/>
    <w:rsid w:val="00323FD3"/>
    <w:rsid w:val="0032425E"/>
    <w:rsid w:val="0032464E"/>
    <w:rsid w:val="0032519C"/>
    <w:rsid w:val="003256DF"/>
    <w:rsid w:val="00325CFD"/>
    <w:rsid w:val="00325D17"/>
    <w:rsid w:val="00326234"/>
    <w:rsid w:val="00330746"/>
    <w:rsid w:val="00330E03"/>
    <w:rsid w:val="00330E70"/>
    <w:rsid w:val="0033169D"/>
    <w:rsid w:val="003316DA"/>
    <w:rsid w:val="00331AF7"/>
    <w:rsid w:val="00332019"/>
    <w:rsid w:val="00332B71"/>
    <w:rsid w:val="00332FC3"/>
    <w:rsid w:val="003330D3"/>
    <w:rsid w:val="0033316E"/>
    <w:rsid w:val="00333FA5"/>
    <w:rsid w:val="00334552"/>
    <w:rsid w:val="003346FD"/>
    <w:rsid w:val="00334E44"/>
    <w:rsid w:val="00335B4A"/>
    <w:rsid w:val="0033614F"/>
    <w:rsid w:val="00336411"/>
    <w:rsid w:val="00337009"/>
    <w:rsid w:val="003371B9"/>
    <w:rsid w:val="003405D2"/>
    <w:rsid w:val="00340A4A"/>
    <w:rsid w:val="00340D1B"/>
    <w:rsid w:val="0034196B"/>
    <w:rsid w:val="00341A49"/>
    <w:rsid w:val="00341EFF"/>
    <w:rsid w:val="00342078"/>
    <w:rsid w:val="003424FA"/>
    <w:rsid w:val="00342FFD"/>
    <w:rsid w:val="003438DA"/>
    <w:rsid w:val="00344AFB"/>
    <w:rsid w:val="00344DD3"/>
    <w:rsid w:val="003453B7"/>
    <w:rsid w:val="00345473"/>
    <w:rsid w:val="00345ECB"/>
    <w:rsid w:val="003460B3"/>
    <w:rsid w:val="003463FF"/>
    <w:rsid w:val="003469CD"/>
    <w:rsid w:val="003474C2"/>
    <w:rsid w:val="003475FB"/>
    <w:rsid w:val="00350B5D"/>
    <w:rsid w:val="00351C36"/>
    <w:rsid w:val="00351D2B"/>
    <w:rsid w:val="003524FE"/>
    <w:rsid w:val="003526D7"/>
    <w:rsid w:val="0035382A"/>
    <w:rsid w:val="00354E88"/>
    <w:rsid w:val="00354FA2"/>
    <w:rsid w:val="00355001"/>
    <w:rsid w:val="003550C5"/>
    <w:rsid w:val="00355120"/>
    <w:rsid w:val="00355735"/>
    <w:rsid w:val="00356415"/>
    <w:rsid w:val="00356518"/>
    <w:rsid w:val="0035723F"/>
    <w:rsid w:val="00357305"/>
    <w:rsid w:val="00357769"/>
    <w:rsid w:val="003607ED"/>
    <w:rsid w:val="00360904"/>
    <w:rsid w:val="0036099A"/>
    <w:rsid w:val="0036104C"/>
    <w:rsid w:val="003610D6"/>
    <w:rsid w:val="0036129E"/>
    <w:rsid w:val="003619F9"/>
    <w:rsid w:val="00361DDF"/>
    <w:rsid w:val="00362B92"/>
    <w:rsid w:val="003635DA"/>
    <w:rsid w:val="00363992"/>
    <w:rsid w:val="00363B9E"/>
    <w:rsid w:val="00363CAD"/>
    <w:rsid w:val="0036436A"/>
    <w:rsid w:val="003649DF"/>
    <w:rsid w:val="003649F4"/>
    <w:rsid w:val="00364C43"/>
    <w:rsid w:val="00365018"/>
    <w:rsid w:val="00365A57"/>
    <w:rsid w:val="00365AB8"/>
    <w:rsid w:val="00366072"/>
    <w:rsid w:val="003667B3"/>
    <w:rsid w:val="00366EB6"/>
    <w:rsid w:val="003704EC"/>
    <w:rsid w:val="00370A6F"/>
    <w:rsid w:val="00371887"/>
    <w:rsid w:val="00371E71"/>
    <w:rsid w:val="0037248B"/>
    <w:rsid w:val="003724A0"/>
    <w:rsid w:val="00372679"/>
    <w:rsid w:val="00372C5D"/>
    <w:rsid w:val="00372E9E"/>
    <w:rsid w:val="00373919"/>
    <w:rsid w:val="0037446C"/>
    <w:rsid w:val="00374598"/>
    <w:rsid w:val="00374866"/>
    <w:rsid w:val="00375596"/>
    <w:rsid w:val="00376646"/>
    <w:rsid w:val="00376D20"/>
    <w:rsid w:val="00376ED3"/>
    <w:rsid w:val="003774FB"/>
    <w:rsid w:val="00377799"/>
    <w:rsid w:val="00377B03"/>
    <w:rsid w:val="00380248"/>
    <w:rsid w:val="003809F3"/>
    <w:rsid w:val="00380D2B"/>
    <w:rsid w:val="0038187E"/>
    <w:rsid w:val="003822E9"/>
    <w:rsid w:val="00382BF0"/>
    <w:rsid w:val="00382C58"/>
    <w:rsid w:val="003831CF"/>
    <w:rsid w:val="00384049"/>
    <w:rsid w:val="00384417"/>
    <w:rsid w:val="00384806"/>
    <w:rsid w:val="00384BC7"/>
    <w:rsid w:val="00384BDA"/>
    <w:rsid w:val="00386811"/>
    <w:rsid w:val="00386C71"/>
    <w:rsid w:val="00386DDE"/>
    <w:rsid w:val="0038707F"/>
    <w:rsid w:val="003871A7"/>
    <w:rsid w:val="003873C8"/>
    <w:rsid w:val="00387723"/>
    <w:rsid w:val="00387ADD"/>
    <w:rsid w:val="0039010B"/>
    <w:rsid w:val="00390363"/>
    <w:rsid w:val="003904A8"/>
    <w:rsid w:val="00390529"/>
    <w:rsid w:val="0039187A"/>
    <w:rsid w:val="0039233E"/>
    <w:rsid w:val="0039302D"/>
    <w:rsid w:val="00393435"/>
    <w:rsid w:val="0039364B"/>
    <w:rsid w:val="00393C51"/>
    <w:rsid w:val="003941D6"/>
    <w:rsid w:val="003942C5"/>
    <w:rsid w:val="003947E5"/>
    <w:rsid w:val="00394E92"/>
    <w:rsid w:val="00395E33"/>
    <w:rsid w:val="00395FCA"/>
    <w:rsid w:val="00396214"/>
    <w:rsid w:val="00396A49"/>
    <w:rsid w:val="00396ACA"/>
    <w:rsid w:val="00396EFB"/>
    <w:rsid w:val="003A045F"/>
    <w:rsid w:val="003A0760"/>
    <w:rsid w:val="003A4D60"/>
    <w:rsid w:val="003A5FD3"/>
    <w:rsid w:val="003A6A16"/>
    <w:rsid w:val="003A700B"/>
    <w:rsid w:val="003A7239"/>
    <w:rsid w:val="003B020C"/>
    <w:rsid w:val="003B0302"/>
    <w:rsid w:val="003B03C0"/>
    <w:rsid w:val="003B051E"/>
    <w:rsid w:val="003B10CC"/>
    <w:rsid w:val="003B17B9"/>
    <w:rsid w:val="003B1926"/>
    <w:rsid w:val="003B5563"/>
    <w:rsid w:val="003B5CCA"/>
    <w:rsid w:val="003B615A"/>
    <w:rsid w:val="003B6277"/>
    <w:rsid w:val="003B66AB"/>
    <w:rsid w:val="003B6E52"/>
    <w:rsid w:val="003B7D55"/>
    <w:rsid w:val="003C01B6"/>
    <w:rsid w:val="003C11B5"/>
    <w:rsid w:val="003C1BAA"/>
    <w:rsid w:val="003C2D08"/>
    <w:rsid w:val="003C325F"/>
    <w:rsid w:val="003C3992"/>
    <w:rsid w:val="003C3EF7"/>
    <w:rsid w:val="003C423A"/>
    <w:rsid w:val="003C4547"/>
    <w:rsid w:val="003C52E0"/>
    <w:rsid w:val="003C5BC8"/>
    <w:rsid w:val="003C6B59"/>
    <w:rsid w:val="003C72C6"/>
    <w:rsid w:val="003C73E6"/>
    <w:rsid w:val="003C7471"/>
    <w:rsid w:val="003D0248"/>
    <w:rsid w:val="003D084F"/>
    <w:rsid w:val="003D0E39"/>
    <w:rsid w:val="003D106A"/>
    <w:rsid w:val="003D128A"/>
    <w:rsid w:val="003D14C2"/>
    <w:rsid w:val="003D1802"/>
    <w:rsid w:val="003D1B93"/>
    <w:rsid w:val="003D1D3E"/>
    <w:rsid w:val="003D1E32"/>
    <w:rsid w:val="003D32FC"/>
    <w:rsid w:val="003D4106"/>
    <w:rsid w:val="003D506E"/>
    <w:rsid w:val="003D50D2"/>
    <w:rsid w:val="003D57D2"/>
    <w:rsid w:val="003D5B4C"/>
    <w:rsid w:val="003D695E"/>
    <w:rsid w:val="003D7A7C"/>
    <w:rsid w:val="003D7B13"/>
    <w:rsid w:val="003E064A"/>
    <w:rsid w:val="003E0783"/>
    <w:rsid w:val="003E08A4"/>
    <w:rsid w:val="003E0DFB"/>
    <w:rsid w:val="003E1072"/>
    <w:rsid w:val="003E1714"/>
    <w:rsid w:val="003E19B9"/>
    <w:rsid w:val="003E2411"/>
    <w:rsid w:val="003E33DE"/>
    <w:rsid w:val="003E3BD4"/>
    <w:rsid w:val="003E4099"/>
    <w:rsid w:val="003E4327"/>
    <w:rsid w:val="003E5A62"/>
    <w:rsid w:val="003E5C03"/>
    <w:rsid w:val="003E6427"/>
    <w:rsid w:val="003E68A8"/>
    <w:rsid w:val="003E72B0"/>
    <w:rsid w:val="003E7C6D"/>
    <w:rsid w:val="003F0CC3"/>
    <w:rsid w:val="003F0E08"/>
    <w:rsid w:val="003F287B"/>
    <w:rsid w:val="003F2D1A"/>
    <w:rsid w:val="003F2FCA"/>
    <w:rsid w:val="003F3463"/>
    <w:rsid w:val="003F3526"/>
    <w:rsid w:val="003F3ADD"/>
    <w:rsid w:val="003F3B77"/>
    <w:rsid w:val="003F46F9"/>
    <w:rsid w:val="003F54D4"/>
    <w:rsid w:val="003F5AE8"/>
    <w:rsid w:val="003F5DB1"/>
    <w:rsid w:val="003F5F1D"/>
    <w:rsid w:val="003F782C"/>
    <w:rsid w:val="0040000B"/>
    <w:rsid w:val="00400F48"/>
    <w:rsid w:val="00401B53"/>
    <w:rsid w:val="004025E5"/>
    <w:rsid w:val="00402A64"/>
    <w:rsid w:val="00402ACE"/>
    <w:rsid w:val="004043C8"/>
    <w:rsid w:val="00404D2C"/>
    <w:rsid w:val="00405156"/>
    <w:rsid w:val="00405CE7"/>
    <w:rsid w:val="004067C9"/>
    <w:rsid w:val="00406980"/>
    <w:rsid w:val="00406CA0"/>
    <w:rsid w:val="00406F78"/>
    <w:rsid w:val="00407515"/>
    <w:rsid w:val="004079B0"/>
    <w:rsid w:val="00410694"/>
    <w:rsid w:val="004135CD"/>
    <w:rsid w:val="004138AC"/>
    <w:rsid w:val="0041573B"/>
    <w:rsid w:val="00415F2C"/>
    <w:rsid w:val="004165E9"/>
    <w:rsid w:val="004169B4"/>
    <w:rsid w:val="00416D93"/>
    <w:rsid w:val="004171E4"/>
    <w:rsid w:val="00417A3B"/>
    <w:rsid w:val="004206A4"/>
    <w:rsid w:val="0042119B"/>
    <w:rsid w:val="00421E5B"/>
    <w:rsid w:val="00422410"/>
    <w:rsid w:val="00422A32"/>
    <w:rsid w:val="0042322C"/>
    <w:rsid w:val="00423721"/>
    <w:rsid w:val="0042373E"/>
    <w:rsid w:val="004244FF"/>
    <w:rsid w:val="0042694B"/>
    <w:rsid w:val="00426DC4"/>
    <w:rsid w:val="00426E65"/>
    <w:rsid w:val="00427495"/>
    <w:rsid w:val="004301B2"/>
    <w:rsid w:val="004301F7"/>
    <w:rsid w:val="00430669"/>
    <w:rsid w:val="004307D2"/>
    <w:rsid w:val="004312E6"/>
    <w:rsid w:val="00431A1F"/>
    <w:rsid w:val="00431F40"/>
    <w:rsid w:val="00432886"/>
    <w:rsid w:val="00432BE3"/>
    <w:rsid w:val="004337DC"/>
    <w:rsid w:val="00433803"/>
    <w:rsid w:val="00433B5F"/>
    <w:rsid w:val="00433E62"/>
    <w:rsid w:val="00434F4D"/>
    <w:rsid w:val="004353BE"/>
    <w:rsid w:val="004353FF"/>
    <w:rsid w:val="00435477"/>
    <w:rsid w:val="00435576"/>
    <w:rsid w:val="004357E2"/>
    <w:rsid w:val="004361C2"/>
    <w:rsid w:val="00437DBA"/>
    <w:rsid w:val="00440550"/>
    <w:rsid w:val="00440A80"/>
    <w:rsid w:val="00440C81"/>
    <w:rsid w:val="0044136F"/>
    <w:rsid w:val="0044147B"/>
    <w:rsid w:val="00441C59"/>
    <w:rsid w:val="00441CE2"/>
    <w:rsid w:val="00442ECF"/>
    <w:rsid w:val="004439C1"/>
    <w:rsid w:val="00443BA1"/>
    <w:rsid w:val="00444DC7"/>
    <w:rsid w:val="00445894"/>
    <w:rsid w:val="00446684"/>
    <w:rsid w:val="00446CC9"/>
    <w:rsid w:val="004504D9"/>
    <w:rsid w:val="00451115"/>
    <w:rsid w:val="00451729"/>
    <w:rsid w:val="00452761"/>
    <w:rsid w:val="00453A5F"/>
    <w:rsid w:val="00453BAE"/>
    <w:rsid w:val="00453D36"/>
    <w:rsid w:val="00455D06"/>
    <w:rsid w:val="004561BB"/>
    <w:rsid w:val="004567F3"/>
    <w:rsid w:val="004603C8"/>
    <w:rsid w:val="00460814"/>
    <w:rsid w:val="00461741"/>
    <w:rsid w:val="00462B79"/>
    <w:rsid w:val="00463BF6"/>
    <w:rsid w:val="004643DE"/>
    <w:rsid w:val="0046447C"/>
    <w:rsid w:val="00464ADB"/>
    <w:rsid w:val="004651DA"/>
    <w:rsid w:val="004660CE"/>
    <w:rsid w:val="0046680A"/>
    <w:rsid w:val="00467427"/>
    <w:rsid w:val="00470B6D"/>
    <w:rsid w:val="00470ECC"/>
    <w:rsid w:val="004710DF"/>
    <w:rsid w:val="00471320"/>
    <w:rsid w:val="00472102"/>
    <w:rsid w:val="004736E2"/>
    <w:rsid w:val="00475AB7"/>
    <w:rsid w:val="00475BB6"/>
    <w:rsid w:val="004760BF"/>
    <w:rsid w:val="004772DD"/>
    <w:rsid w:val="0047758C"/>
    <w:rsid w:val="004776C4"/>
    <w:rsid w:val="004778A9"/>
    <w:rsid w:val="00477CED"/>
    <w:rsid w:val="00480518"/>
    <w:rsid w:val="00480D62"/>
    <w:rsid w:val="0048156E"/>
    <w:rsid w:val="00481608"/>
    <w:rsid w:val="00481810"/>
    <w:rsid w:val="00481B9C"/>
    <w:rsid w:val="00482710"/>
    <w:rsid w:val="0048319C"/>
    <w:rsid w:val="004833D7"/>
    <w:rsid w:val="004841B4"/>
    <w:rsid w:val="004846A3"/>
    <w:rsid w:val="004849CC"/>
    <w:rsid w:val="00487A97"/>
    <w:rsid w:val="00490423"/>
    <w:rsid w:val="00490A2D"/>
    <w:rsid w:val="00490AC4"/>
    <w:rsid w:val="00490C79"/>
    <w:rsid w:val="00490F3F"/>
    <w:rsid w:val="00491AAC"/>
    <w:rsid w:val="0049389E"/>
    <w:rsid w:val="0049429E"/>
    <w:rsid w:val="00494623"/>
    <w:rsid w:val="004946C8"/>
    <w:rsid w:val="00494EFB"/>
    <w:rsid w:val="00495A6A"/>
    <w:rsid w:val="00496015"/>
    <w:rsid w:val="004963DF"/>
    <w:rsid w:val="00496739"/>
    <w:rsid w:val="00496863"/>
    <w:rsid w:val="0049696A"/>
    <w:rsid w:val="00496F66"/>
    <w:rsid w:val="004973ED"/>
    <w:rsid w:val="0049791C"/>
    <w:rsid w:val="00497E13"/>
    <w:rsid w:val="004A035F"/>
    <w:rsid w:val="004A048E"/>
    <w:rsid w:val="004A0A48"/>
    <w:rsid w:val="004A185B"/>
    <w:rsid w:val="004A1C7B"/>
    <w:rsid w:val="004A2AE2"/>
    <w:rsid w:val="004A2FBE"/>
    <w:rsid w:val="004A3799"/>
    <w:rsid w:val="004A3CF1"/>
    <w:rsid w:val="004A4302"/>
    <w:rsid w:val="004A483A"/>
    <w:rsid w:val="004A4A02"/>
    <w:rsid w:val="004A5214"/>
    <w:rsid w:val="004A52C5"/>
    <w:rsid w:val="004A5718"/>
    <w:rsid w:val="004A5990"/>
    <w:rsid w:val="004A5EB6"/>
    <w:rsid w:val="004A5EE6"/>
    <w:rsid w:val="004A6597"/>
    <w:rsid w:val="004A6DCF"/>
    <w:rsid w:val="004B0736"/>
    <w:rsid w:val="004B0CF1"/>
    <w:rsid w:val="004B0E2A"/>
    <w:rsid w:val="004B109F"/>
    <w:rsid w:val="004B2010"/>
    <w:rsid w:val="004B2023"/>
    <w:rsid w:val="004B2ED2"/>
    <w:rsid w:val="004B3093"/>
    <w:rsid w:val="004B3CB2"/>
    <w:rsid w:val="004B4D29"/>
    <w:rsid w:val="004B50B7"/>
    <w:rsid w:val="004B5247"/>
    <w:rsid w:val="004B57BB"/>
    <w:rsid w:val="004B65CE"/>
    <w:rsid w:val="004B6AD4"/>
    <w:rsid w:val="004B6DE6"/>
    <w:rsid w:val="004B6FD2"/>
    <w:rsid w:val="004B709A"/>
    <w:rsid w:val="004B72C2"/>
    <w:rsid w:val="004B74B6"/>
    <w:rsid w:val="004B7541"/>
    <w:rsid w:val="004B7A3D"/>
    <w:rsid w:val="004C0394"/>
    <w:rsid w:val="004C0786"/>
    <w:rsid w:val="004C08E2"/>
    <w:rsid w:val="004C098A"/>
    <w:rsid w:val="004C0F7C"/>
    <w:rsid w:val="004C1478"/>
    <w:rsid w:val="004C1EDD"/>
    <w:rsid w:val="004C25C3"/>
    <w:rsid w:val="004C2E3D"/>
    <w:rsid w:val="004C3D5C"/>
    <w:rsid w:val="004C4208"/>
    <w:rsid w:val="004C4EFA"/>
    <w:rsid w:val="004C5E05"/>
    <w:rsid w:val="004C606E"/>
    <w:rsid w:val="004C6844"/>
    <w:rsid w:val="004C7A12"/>
    <w:rsid w:val="004C7A60"/>
    <w:rsid w:val="004C7C93"/>
    <w:rsid w:val="004D01FF"/>
    <w:rsid w:val="004D0EDF"/>
    <w:rsid w:val="004D156D"/>
    <w:rsid w:val="004D18CE"/>
    <w:rsid w:val="004D1B2C"/>
    <w:rsid w:val="004D1C8E"/>
    <w:rsid w:val="004D1F7F"/>
    <w:rsid w:val="004D28E7"/>
    <w:rsid w:val="004D3A8B"/>
    <w:rsid w:val="004D400C"/>
    <w:rsid w:val="004D42E7"/>
    <w:rsid w:val="004D4FD7"/>
    <w:rsid w:val="004D5896"/>
    <w:rsid w:val="004D5DB4"/>
    <w:rsid w:val="004D5DBF"/>
    <w:rsid w:val="004D6021"/>
    <w:rsid w:val="004D6892"/>
    <w:rsid w:val="004D69EF"/>
    <w:rsid w:val="004D6B24"/>
    <w:rsid w:val="004D71CD"/>
    <w:rsid w:val="004D7AEA"/>
    <w:rsid w:val="004D7EF5"/>
    <w:rsid w:val="004E0338"/>
    <w:rsid w:val="004E0BFE"/>
    <w:rsid w:val="004E201E"/>
    <w:rsid w:val="004E27E4"/>
    <w:rsid w:val="004E3CED"/>
    <w:rsid w:val="004E3EDE"/>
    <w:rsid w:val="004E4155"/>
    <w:rsid w:val="004E4F6C"/>
    <w:rsid w:val="004E5087"/>
    <w:rsid w:val="004E5157"/>
    <w:rsid w:val="004E5165"/>
    <w:rsid w:val="004E5E78"/>
    <w:rsid w:val="004E740A"/>
    <w:rsid w:val="004E76B8"/>
    <w:rsid w:val="004E77CB"/>
    <w:rsid w:val="004E7B03"/>
    <w:rsid w:val="004E7B7F"/>
    <w:rsid w:val="004F0265"/>
    <w:rsid w:val="004F041B"/>
    <w:rsid w:val="004F08C1"/>
    <w:rsid w:val="004F0CA5"/>
    <w:rsid w:val="004F1525"/>
    <w:rsid w:val="004F19A9"/>
    <w:rsid w:val="004F295D"/>
    <w:rsid w:val="004F2CA2"/>
    <w:rsid w:val="004F37A1"/>
    <w:rsid w:val="004F436A"/>
    <w:rsid w:val="004F4409"/>
    <w:rsid w:val="004F540E"/>
    <w:rsid w:val="004F571B"/>
    <w:rsid w:val="004F60FE"/>
    <w:rsid w:val="004F6AF5"/>
    <w:rsid w:val="004F6ECE"/>
    <w:rsid w:val="004F6F4E"/>
    <w:rsid w:val="005003F0"/>
    <w:rsid w:val="00500D4A"/>
    <w:rsid w:val="00502DAD"/>
    <w:rsid w:val="00502E9C"/>
    <w:rsid w:val="0050341D"/>
    <w:rsid w:val="00503780"/>
    <w:rsid w:val="005038CD"/>
    <w:rsid w:val="00503F4C"/>
    <w:rsid w:val="00503F8F"/>
    <w:rsid w:val="005040B3"/>
    <w:rsid w:val="0050447D"/>
    <w:rsid w:val="005044EC"/>
    <w:rsid w:val="00507033"/>
    <w:rsid w:val="005119EF"/>
    <w:rsid w:val="00513604"/>
    <w:rsid w:val="005141E6"/>
    <w:rsid w:val="0051426F"/>
    <w:rsid w:val="005148EF"/>
    <w:rsid w:val="00515499"/>
    <w:rsid w:val="00515E16"/>
    <w:rsid w:val="005161AC"/>
    <w:rsid w:val="005162CE"/>
    <w:rsid w:val="005164FF"/>
    <w:rsid w:val="005168C5"/>
    <w:rsid w:val="005168DB"/>
    <w:rsid w:val="00516A38"/>
    <w:rsid w:val="00516CEE"/>
    <w:rsid w:val="00516F6E"/>
    <w:rsid w:val="00517490"/>
    <w:rsid w:val="00520233"/>
    <w:rsid w:val="00520837"/>
    <w:rsid w:val="00520C39"/>
    <w:rsid w:val="00520F73"/>
    <w:rsid w:val="00521325"/>
    <w:rsid w:val="005214AD"/>
    <w:rsid w:val="005216FC"/>
    <w:rsid w:val="00521CFB"/>
    <w:rsid w:val="00522265"/>
    <w:rsid w:val="0052279A"/>
    <w:rsid w:val="005233B7"/>
    <w:rsid w:val="005236CB"/>
    <w:rsid w:val="005242EC"/>
    <w:rsid w:val="00525120"/>
    <w:rsid w:val="00525929"/>
    <w:rsid w:val="00525AE6"/>
    <w:rsid w:val="00525AE8"/>
    <w:rsid w:val="00526591"/>
    <w:rsid w:val="00526D71"/>
    <w:rsid w:val="005271BD"/>
    <w:rsid w:val="00527AB6"/>
    <w:rsid w:val="0053054D"/>
    <w:rsid w:val="00531E7B"/>
    <w:rsid w:val="00532AFE"/>
    <w:rsid w:val="005332EE"/>
    <w:rsid w:val="00533B08"/>
    <w:rsid w:val="00533F64"/>
    <w:rsid w:val="00533F76"/>
    <w:rsid w:val="00534964"/>
    <w:rsid w:val="00534D24"/>
    <w:rsid w:val="00535FAF"/>
    <w:rsid w:val="00536336"/>
    <w:rsid w:val="005373BD"/>
    <w:rsid w:val="0054042F"/>
    <w:rsid w:val="005405DC"/>
    <w:rsid w:val="0054104D"/>
    <w:rsid w:val="00541EF2"/>
    <w:rsid w:val="005424CD"/>
    <w:rsid w:val="00543C91"/>
    <w:rsid w:val="00543D58"/>
    <w:rsid w:val="00544BB0"/>
    <w:rsid w:val="00544CAC"/>
    <w:rsid w:val="0054554A"/>
    <w:rsid w:val="005455A2"/>
    <w:rsid w:val="005459E9"/>
    <w:rsid w:val="005464FC"/>
    <w:rsid w:val="005467BA"/>
    <w:rsid w:val="00546C3A"/>
    <w:rsid w:val="00547A49"/>
    <w:rsid w:val="00547A7B"/>
    <w:rsid w:val="005509E4"/>
    <w:rsid w:val="00551535"/>
    <w:rsid w:val="00551609"/>
    <w:rsid w:val="00552845"/>
    <w:rsid w:val="0055310E"/>
    <w:rsid w:val="00553275"/>
    <w:rsid w:val="00553473"/>
    <w:rsid w:val="00553507"/>
    <w:rsid w:val="00554356"/>
    <w:rsid w:val="00554D0F"/>
    <w:rsid w:val="00554DDB"/>
    <w:rsid w:val="00555002"/>
    <w:rsid w:val="0055655D"/>
    <w:rsid w:val="00556A1D"/>
    <w:rsid w:val="00556AB0"/>
    <w:rsid w:val="00556B91"/>
    <w:rsid w:val="00556D57"/>
    <w:rsid w:val="0055702A"/>
    <w:rsid w:val="00560149"/>
    <w:rsid w:val="00560680"/>
    <w:rsid w:val="00560994"/>
    <w:rsid w:val="0056215C"/>
    <w:rsid w:val="00562193"/>
    <w:rsid w:val="00562EE9"/>
    <w:rsid w:val="00562FC0"/>
    <w:rsid w:val="005631D7"/>
    <w:rsid w:val="005637A4"/>
    <w:rsid w:val="00563C2D"/>
    <w:rsid w:val="0056426C"/>
    <w:rsid w:val="00564884"/>
    <w:rsid w:val="0056493D"/>
    <w:rsid w:val="00566137"/>
    <w:rsid w:val="00570610"/>
    <w:rsid w:val="005709DE"/>
    <w:rsid w:val="0057156C"/>
    <w:rsid w:val="00571E31"/>
    <w:rsid w:val="0057261B"/>
    <w:rsid w:val="0057345E"/>
    <w:rsid w:val="00573978"/>
    <w:rsid w:val="00573C9F"/>
    <w:rsid w:val="00574C8D"/>
    <w:rsid w:val="005754AB"/>
    <w:rsid w:val="005756E7"/>
    <w:rsid w:val="00575E81"/>
    <w:rsid w:val="00576FDE"/>
    <w:rsid w:val="00577B97"/>
    <w:rsid w:val="005807A4"/>
    <w:rsid w:val="00580EA1"/>
    <w:rsid w:val="00580F75"/>
    <w:rsid w:val="005813D0"/>
    <w:rsid w:val="00581ED0"/>
    <w:rsid w:val="00582302"/>
    <w:rsid w:val="005827F2"/>
    <w:rsid w:val="00582B8B"/>
    <w:rsid w:val="005832DD"/>
    <w:rsid w:val="00583AB3"/>
    <w:rsid w:val="00584288"/>
    <w:rsid w:val="005844D6"/>
    <w:rsid w:val="0058515A"/>
    <w:rsid w:val="00585348"/>
    <w:rsid w:val="0058542C"/>
    <w:rsid w:val="00585B45"/>
    <w:rsid w:val="00585C3C"/>
    <w:rsid w:val="00585ED1"/>
    <w:rsid w:val="00586FB8"/>
    <w:rsid w:val="00587306"/>
    <w:rsid w:val="00587A5D"/>
    <w:rsid w:val="0059009F"/>
    <w:rsid w:val="00591573"/>
    <w:rsid w:val="00592DF3"/>
    <w:rsid w:val="005934C9"/>
    <w:rsid w:val="005934EC"/>
    <w:rsid w:val="00594BBA"/>
    <w:rsid w:val="00594CC8"/>
    <w:rsid w:val="00594D23"/>
    <w:rsid w:val="00595742"/>
    <w:rsid w:val="00595B82"/>
    <w:rsid w:val="00595D59"/>
    <w:rsid w:val="00596868"/>
    <w:rsid w:val="00596D54"/>
    <w:rsid w:val="00596D6B"/>
    <w:rsid w:val="00596F58"/>
    <w:rsid w:val="005976E9"/>
    <w:rsid w:val="005977C8"/>
    <w:rsid w:val="00597F91"/>
    <w:rsid w:val="005A0537"/>
    <w:rsid w:val="005A115A"/>
    <w:rsid w:val="005A12FF"/>
    <w:rsid w:val="005A1589"/>
    <w:rsid w:val="005A29B1"/>
    <w:rsid w:val="005A2DCB"/>
    <w:rsid w:val="005A376B"/>
    <w:rsid w:val="005A3E1F"/>
    <w:rsid w:val="005A5D47"/>
    <w:rsid w:val="005A5D71"/>
    <w:rsid w:val="005A618F"/>
    <w:rsid w:val="005A6C0C"/>
    <w:rsid w:val="005A6CB2"/>
    <w:rsid w:val="005A6D05"/>
    <w:rsid w:val="005A7092"/>
    <w:rsid w:val="005A7103"/>
    <w:rsid w:val="005B0E57"/>
    <w:rsid w:val="005B11BD"/>
    <w:rsid w:val="005B23BD"/>
    <w:rsid w:val="005B260A"/>
    <w:rsid w:val="005B291E"/>
    <w:rsid w:val="005B2B50"/>
    <w:rsid w:val="005B311A"/>
    <w:rsid w:val="005B4B8C"/>
    <w:rsid w:val="005B4CE4"/>
    <w:rsid w:val="005B4D31"/>
    <w:rsid w:val="005B4F86"/>
    <w:rsid w:val="005B522D"/>
    <w:rsid w:val="005B5461"/>
    <w:rsid w:val="005B54F5"/>
    <w:rsid w:val="005B5A49"/>
    <w:rsid w:val="005B7C0F"/>
    <w:rsid w:val="005C0910"/>
    <w:rsid w:val="005C0B93"/>
    <w:rsid w:val="005C0E9D"/>
    <w:rsid w:val="005C1D20"/>
    <w:rsid w:val="005C256E"/>
    <w:rsid w:val="005C2C99"/>
    <w:rsid w:val="005C2D4F"/>
    <w:rsid w:val="005C2F6B"/>
    <w:rsid w:val="005C389C"/>
    <w:rsid w:val="005C42B0"/>
    <w:rsid w:val="005C447D"/>
    <w:rsid w:val="005C4536"/>
    <w:rsid w:val="005C4DB3"/>
    <w:rsid w:val="005C5458"/>
    <w:rsid w:val="005C5B3A"/>
    <w:rsid w:val="005C6D16"/>
    <w:rsid w:val="005C6D17"/>
    <w:rsid w:val="005C6F17"/>
    <w:rsid w:val="005C7930"/>
    <w:rsid w:val="005D0AFC"/>
    <w:rsid w:val="005D1429"/>
    <w:rsid w:val="005D143E"/>
    <w:rsid w:val="005D148E"/>
    <w:rsid w:val="005D153F"/>
    <w:rsid w:val="005D171A"/>
    <w:rsid w:val="005D1BDC"/>
    <w:rsid w:val="005D1E4C"/>
    <w:rsid w:val="005D1EB1"/>
    <w:rsid w:val="005D1F8E"/>
    <w:rsid w:val="005D2C53"/>
    <w:rsid w:val="005D2D93"/>
    <w:rsid w:val="005D3DCF"/>
    <w:rsid w:val="005D46D0"/>
    <w:rsid w:val="005D4976"/>
    <w:rsid w:val="005D4B87"/>
    <w:rsid w:val="005D4F3A"/>
    <w:rsid w:val="005D53A7"/>
    <w:rsid w:val="005D57AA"/>
    <w:rsid w:val="005D67C1"/>
    <w:rsid w:val="005D72CF"/>
    <w:rsid w:val="005D7704"/>
    <w:rsid w:val="005D78D2"/>
    <w:rsid w:val="005D7965"/>
    <w:rsid w:val="005D7B39"/>
    <w:rsid w:val="005D7B5C"/>
    <w:rsid w:val="005E00E8"/>
    <w:rsid w:val="005E0CE5"/>
    <w:rsid w:val="005E0D6A"/>
    <w:rsid w:val="005E1019"/>
    <w:rsid w:val="005E180D"/>
    <w:rsid w:val="005E1E71"/>
    <w:rsid w:val="005E2404"/>
    <w:rsid w:val="005E363C"/>
    <w:rsid w:val="005E3CE2"/>
    <w:rsid w:val="005E437D"/>
    <w:rsid w:val="005E5A5B"/>
    <w:rsid w:val="005E6044"/>
    <w:rsid w:val="005E6111"/>
    <w:rsid w:val="005E6207"/>
    <w:rsid w:val="005E6ADE"/>
    <w:rsid w:val="005E6E17"/>
    <w:rsid w:val="005E72F2"/>
    <w:rsid w:val="005F0403"/>
    <w:rsid w:val="005F0463"/>
    <w:rsid w:val="005F0FC6"/>
    <w:rsid w:val="005F11EC"/>
    <w:rsid w:val="005F1518"/>
    <w:rsid w:val="005F1604"/>
    <w:rsid w:val="005F2214"/>
    <w:rsid w:val="005F253C"/>
    <w:rsid w:val="005F2AF1"/>
    <w:rsid w:val="005F2BE4"/>
    <w:rsid w:val="005F2D35"/>
    <w:rsid w:val="005F2DA5"/>
    <w:rsid w:val="005F3172"/>
    <w:rsid w:val="005F3402"/>
    <w:rsid w:val="005F4678"/>
    <w:rsid w:val="005F46FF"/>
    <w:rsid w:val="005F4D4C"/>
    <w:rsid w:val="005F56CA"/>
    <w:rsid w:val="005F59BA"/>
    <w:rsid w:val="005F63BF"/>
    <w:rsid w:val="005F6520"/>
    <w:rsid w:val="005F7622"/>
    <w:rsid w:val="005F7B65"/>
    <w:rsid w:val="0060163B"/>
    <w:rsid w:val="00601F9C"/>
    <w:rsid w:val="0060205D"/>
    <w:rsid w:val="006029F0"/>
    <w:rsid w:val="00602A29"/>
    <w:rsid w:val="00602AFC"/>
    <w:rsid w:val="00602FB6"/>
    <w:rsid w:val="00603924"/>
    <w:rsid w:val="006040C5"/>
    <w:rsid w:val="006046E4"/>
    <w:rsid w:val="00605AD0"/>
    <w:rsid w:val="00606006"/>
    <w:rsid w:val="00606950"/>
    <w:rsid w:val="006077F5"/>
    <w:rsid w:val="00607EBB"/>
    <w:rsid w:val="00607F9B"/>
    <w:rsid w:val="0061054D"/>
    <w:rsid w:val="00610635"/>
    <w:rsid w:val="006110EC"/>
    <w:rsid w:val="0061115E"/>
    <w:rsid w:val="00611242"/>
    <w:rsid w:val="00611C1D"/>
    <w:rsid w:val="0061252B"/>
    <w:rsid w:val="00613021"/>
    <w:rsid w:val="00614101"/>
    <w:rsid w:val="0061473B"/>
    <w:rsid w:val="00614B50"/>
    <w:rsid w:val="006153D1"/>
    <w:rsid w:val="006155AA"/>
    <w:rsid w:val="00616881"/>
    <w:rsid w:val="00616A1C"/>
    <w:rsid w:val="006177B1"/>
    <w:rsid w:val="00617D07"/>
    <w:rsid w:val="00620CC9"/>
    <w:rsid w:val="0062101F"/>
    <w:rsid w:val="00622961"/>
    <w:rsid w:val="00622A3E"/>
    <w:rsid w:val="006232F3"/>
    <w:rsid w:val="00623735"/>
    <w:rsid w:val="0062436C"/>
    <w:rsid w:val="006251C2"/>
    <w:rsid w:val="006251D9"/>
    <w:rsid w:val="006257B9"/>
    <w:rsid w:val="00625889"/>
    <w:rsid w:val="00625E14"/>
    <w:rsid w:val="00625EBA"/>
    <w:rsid w:val="0062618B"/>
    <w:rsid w:val="00626586"/>
    <w:rsid w:val="00626AEA"/>
    <w:rsid w:val="00627327"/>
    <w:rsid w:val="00627487"/>
    <w:rsid w:val="006300A4"/>
    <w:rsid w:val="0063017A"/>
    <w:rsid w:val="00630C25"/>
    <w:rsid w:val="00632259"/>
    <w:rsid w:val="00632E80"/>
    <w:rsid w:val="00633027"/>
    <w:rsid w:val="006336B9"/>
    <w:rsid w:val="006349AD"/>
    <w:rsid w:val="00634A4B"/>
    <w:rsid w:val="00634CB6"/>
    <w:rsid w:val="006352AA"/>
    <w:rsid w:val="00636214"/>
    <w:rsid w:val="0063693A"/>
    <w:rsid w:val="006373A7"/>
    <w:rsid w:val="006375A1"/>
    <w:rsid w:val="006378AF"/>
    <w:rsid w:val="00637C7D"/>
    <w:rsid w:val="00637CB5"/>
    <w:rsid w:val="006406B8"/>
    <w:rsid w:val="00640A8B"/>
    <w:rsid w:val="00640E14"/>
    <w:rsid w:val="00641AD6"/>
    <w:rsid w:val="00641F6F"/>
    <w:rsid w:val="00642A1E"/>
    <w:rsid w:val="00642E26"/>
    <w:rsid w:val="006436D6"/>
    <w:rsid w:val="006444BE"/>
    <w:rsid w:val="006445E1"/>
    <w:rsid w:val="00644EF6"/>
    <w:rsid w:val="0064502F"/>
    <w:rsid w:val="00645211"/>
    <w:rsid w:val="006456C4"/>
    <w:rsid w:val="00645D90"/>
    <w:rsid w:val="0064697E"/>
    <w:rsid w:val="00646C33"/>
    <w:rsid w:val="00646DE4"/>
    <w:rsid w:val="00647005"/>
    <w:rsid w:val="0064703F"/>
    <w:rsid w:val="006474A6"/>
    <w:rsid w:val="00647A29"/>
    <w:rsid w:val="00647D6C"/>
    <w:rsid w:val="00650432"/>
    <w:rsid w:val="006513B0"/>
    <w:rsid w:val="00651838"/>
    <w:rsid w:val="00652A9D"/>
    <w:rsid w:val="00653038"/>
    <w:rsid w:val="006530D1"/>
    <w:rsid w:val="0065315D"/>
    <w:rsid w:val="006536B3"/>
    <w:rsid w:val="006540E8"/>
    <w:rsid w:val="006544D4"/>
    <w:rsid w:val="0065462B"/>
    <w:rsid w:val="00654C3A"/>
    <w:rsid w:val="0065509D"/>
    <w:rsid w:val="006553E0"/>
    <w:rsid w:val="006555E6"/>
    <w:rsid w:val="0065636C"/>
    <w:rsid w:val="00657374"/>
    <w:rsid w:val="0066039E"/>
    <w:rsid w:val="00660507"/>
    <w:rsid w:val="00660F62"/>
    <w:rsid w:val="00661174"/>
    <w:rsid w:val="006612CA"/>
    <w:rsid w:val="006622C5"/>
    <w:rsid w:val="0066458E"/>
    <w:rsid w:val="00664619"/>
    <w:rsid w:val="00664935"/>
    <w:rsid w:val="00665277"/>
    <w:rsid w:val="00665357"/>
    <w:rsid w:val="006654FB"/>
    <w:rsid w:val="00665C31"/>
    <w:rsid w:val="006661A6"/>
    <w:rsid w:val="006667CD"/>
    <w:rsid w:val="006675F7"/>
    <w:rsid w:val="00670247"/>
    <w:rsid w:val="006708C5"/>
    <w:rsid w:val="00671883"/>
    <w:rsid w:val="00672380"/>
    <w:rsid w:val="006724D7"/>
    <w:rsid w:val="00672C5F"/>
    <w:rsid w:val="006730AB"/>
    <w:rsid w:val="006735A8"/>
    <w:rsid w:val="00674216"/>
    <w:rsid w:val="00674310"/>
    <w:rsid w:val="00674813"/>
    <w:rsid w:val="00674906"/>
    <w:rsid w:val="006753D7"/>
    <w:rsid w:val="0067569B"/>
    <w:rsid w:val="006766D5"/>
    <w:rsid w:val="0067710A"/>
    <w:rsid w:val="006807AA"/>
    <w:rsid w:val="00680C35"/>
    <w:rsid w:val="00680D1A"/>
    <w:rsid w:val="00681053"/>
    <w:rsid w:val="00682D6A"/>
    <w:rsid w:val="0068364D"/>
    <w:rsid w:val="00683AF2"/>
    <w:rsid w:val="00683ED8"/>
    <w:rsid w:val="00684C78"/>
    <w:rsid w:val="00685BB7"/>
    <w:rsid w:val="00686BFA"/>
    <w:rsid w:val="00686DDC"/>
    <w:rsid w:val="00686E97"/>
    <w:rsid w:val="0068724C"/>
    <w:rsid w:val="00687322"/>
    <w:rsid w:val="00687504"/>
    <w:rsid w:val="00687D50"/>
    <w:rsid w:val="006900CF"/>
    <w:rsid w:val="006903FE"/>
    <w:rsid w:val="00691159"/>
    <w:rsid w:val="00691173"/>
    <w:rsid w:val="0069160F"/>
    <w:rsid w:val="00693E00"/>
    <w:rsid w:val="00694B7E"/>
    <w:rsid w:val="0069514F"/>
    <w:rsid w:val="006958EF"/>
    <w:rsid w:val="00696505"/>
    <w:rsid w:val="00696658"/>
    <w:rsid w:val="006966BF"/>
    <w:rsid w:val="00697187"/>
    <w:rsid w:val="00697C0D"/>
    <w:rsid w:val="00697EA7"/>
    <w:rsid w:val="006A074E"/>
    <w:rsid w:val="006A0AB6"/>
    <w:rsid w:val="006A1753"/>
    <w:rsid w:val="006A1AE4"/>
    <w:rsid w:val="006A2F6B"/>
    <w:rsid w:val="006A2FB8"/>
    <w:rsid w:val="006A3EED"/>
    <w:rsid w:val="006A41A1"/>
    <w:rsid w:val="006A424F"/>
    <w:rsid w:val="006A4474"/>
    <w:rsid w:val="006A489C"/>
    <w:rsid w:val="006A4EA7"/>
    <w:rsid w:val="006A600D"/>
    <w:rsid w:val="006A62FE"/>
    <w:rsid w:val="006A67F5"/>
    <w:rsid w:val="006A6D1E"/>
    <w:rsid w:val="006B096C"/>
    <w:rsid w:val="006B0A89"/>
    <w:rsid w:val="006B1232"/>
    <w:rsid w:val="006B1C15"/>
    <w:rsid w:val="006B1E4E"/>
    <w:rsid w:val="006B24F7"/>
    <w:rsid w:val="006B2AF2"/>
    <w:rsid w:val="006B3388"/>
    <w:rsid w:val="006B33F0"/>
    <w:rsid w:val="006B3649"/>
    <w:rsid w:val="006B3974"/>
    <w:rsid w:val="006B4268"/>
    <w:rsid w:val="006B43C3"/>
    <w:rsid w:val="006B490D"/>
    <w:rsid w:val="006B5363"/>
    <w:rsid w:val="006B5612"/>
    <w:rsid w:val="006B5FA4"/>
    <w:rsid w:val="006B6A00"/>
    <w:rsid w:val="006B6EC4"/>
    <w:rsid w:val="006B7405"/>
    <w:rsid w:val="006B7417"/>
    <w:rsid w:val="006B749D"/>
    <w:rsid w:val="006C03B7"/>
    <w:rsid w:val="006C0713"/>
    <w:rsid w:val="006C0935"/>
    <w:rsid w:val="006C0C98"/>
    <w:rsid w:val="006C0F2A"/>
    <w:rsid w:val="006C126F"/>
    <w:rsid w:val="006C1710"/>
    <w:rsid w:val="006C1776"/>
    <w:rsid w:val="006C17F5"/>
    <w:rsid w:val="006C1F15"/>
    <w:rsid w:val="006C20E0"/>
    <w:rsid w:val="006C2136"/>
    <w:rsid w:val="006C2273"/>
    <w:rsid w:val="006C2310"/>
    <w:rsid w:val="006C24F9"/>
    <w:rsid w:val="006C276C"/>
    <w:rsid w:val="006C2FBC"/>
    <w:rsid w:val="006C3680"/>
    <w:rsid w:val="006C38EE"/>
    <w:rsid w:val="006C3D98"/>
    <w:rsid w:val="006C454A"/>
    <w:rsid w:val="006C4747"/>
    <w:rsid w:val="006C57C6"/>
    <w:rsid w:val="006C5A90"/>
    <w:rsid w:val="006C7C5D"/>
    <w:rsid w:val="006C7FE3"/>
    <w:rsid w:val="006C7FF8"/>
    <w:rsid w:val="006D1BA4"/>
    <w:rsid w:val="006D1D71"/>
    <w:rsid w:val="006D264F"/>
    <w:rsid w:val="006D2E8F"/>
    <w:rsid w:val="006D3A31"/>
    <w:rsid w:val="006D3A3E"/>
    <w:rsid w:val="006D3D06"/>
    <w:rsid w:val="006D411F"/>
    <w:rsid w:val="006D438E"/>
    <w:rsid w:val="006D5173"/>
    <w:rsid w:val="006D5275"/>
    <w:rsid w:val="006D5A89"/>
    <w:rsid w:val="006D5DFD"/>
    <w:rsid w:val="006D739B"/>
    <w:rsid w:val="006D7A4F"/>
    <w:rsid w:val="006D7FBC"/>
    <w:rsid w:val="006E002D"/>
    <w:rsid w:val="006E0347"/>
    <w:rsid w:val="006E0A56"/>
    <w:rsid w:val="006E1078"/>
    <w:rsid w:val="006E256B"/>
    <w:rsid w:val="006E27CB"/>
    <w:rsid w:val="006E284D"/>
    <w:rsid w:val="006E30C0"/>
    <w:rsid w:val="006E3B5B"/>
    <w:rsid w:val="006E3DCA"/>
    <w:rsid w:val="006E45C6"/>
    <w:rsid w:val="006E49B7"/>
    <w:rsid w:val="006E49EF"/>
    <w:rsid w:val="006E4CF1"/>
    <w:rsid w:val="006E53F5"/>
    <w:rsid w:val="006E6BFC"/>
    <w:rsid w:val="006E6EFD"/>
    <w:rsid w:val="006E78AF"/>
    <w:rsid w:val="006E7AE1"/>
    <w:rsid w:val="006E7B17"/>
    <w:rsid w:val="006E7F7B"/>
    <w:rsid w:val="006F063F"/>
    <w:rsid w:val="006F0670"/>
    <w:rsid w:val="006F1007"/>
    <w:rsid w:val="006F196B"/>
    <w:rsid w:val="006F26F5"/>
    <w:rsid w:val="006F2941"/>
    <w:rsid w:val="006F4736"/>
    <w:rsid w:val="006F514C"/>
    <w:rsid w:val="006F533C"/>
    <w:rsid w:val="006F54C4"/>
    <w:rsid w:val="006F562C"/>
    <w:rsid w:val="006F5EB0"/>
    <w:rsid w:val="006F68CE"/>
    <w:rsid w:val="006F6947"/>
    <w:rsid w:val="006F728B"/>
    <w:rsid w:val="006F73CA"/>
    <w:rsid w:val="006F74C0"/>
    <w:rsid w:val="007005CA"/>
    <w:rsid w:val="00700DE8"/>
    <w:rsid w:val="0070213D"/>
    <w:rsid w:val="00702598"/>
    <w:rsid w:val="00702722"/>
    <w:rsid w:val="00703002"/>
    <w:rsid w:val="00703271"/>
    <w:rsid w:val="00703957"/>
    <w:rsid w:val="007044B2"/>
    <w:rsid w:val="007047B6"/>
    <w:rsid w:val="0070719A"/>
    <w:rsid w:val="00707EDB"/>
    <w:rsid w:val="00710994"/>
    <w:rsid w:val="00712542"/>
    <w:rsid w:val="00712CAD"/>
    <w:rsid w:val="0071305B"/>
    <w:rsid w:val="00713257"/>
    <w:rsid w:val="007139EC"/>
    <w:rsid w:val="0071456B"/>
    <w:rsid w:val="007149CA"/>
    <w:rsid w:val="007156D5"/>
    <w:rsid w:val="007177C9"/>
    <w:rsid w:val="00717E74"/>
    <w:rsid w:val="0072071D"/>
    <w:rsid w:val="00721531"/>
    <w:rsid w:val="00721562"/>
    <w:rsid w:val="00721EC6"/>
    <w:rsid w:val="0072210F"/>
    <w:rsid w:val="00722446"/>
    <w:rsid w:val="0072249E"/>
    <w:rsid w:val="00722619"/>
    <w:rsid w:val="00722719"/>
    <w:rsid w:val="0072290C"/>
    <w:rsid w:val="0072340F"/>
    <w:rsid w:val="00724C6E"/>
    <w:rsid w:val="0072500D"/>
    <w:rsid w:val="0072511A"/>
    <w:rsid w:val="007251BB"/>
    <w:rsid w:val="0072577B"/>
    <w:rsid w:val="00725C44"/>
    <w:rsid w:val="00726570"/>
    <w:rsid w:val="00726984"/>
    <w:rsid w:val="00726DE6"/>
    <w:rsid w:val="00727BF6"/>
    <w:rsid w:val="00730124"/>
    <w:rsid w:val="00730411"/>
    <w:rsid w:val="00730C88"/>
    <w:rsid w:val="007312BE"/>
    <w:rsid w:val="00731A14"/>
    <w:rsid w:val="00732109"/>
    <w:rsid w:val="00732334"/>
    <w:rsid w:val="007331FE"/>
    <w:rsid w:val="00733778"/>
    <w:rsid w:val="00733F31"/>
    <w:rsid w:val="007352B8"/>
    <w:rsid w:val="007367B3"/>
    <w:rsid w:val="0073758D"/>
    <w:rsid w:val="0073784E"/>
    <w:rsid w:val="00737B55"/>
    <w:rsid w:val="007404AF"/>
    <w:rsid w:val="0074112B"/>
    <w:rsid w:val="00741C33"/>
    <w:rsid w:val="00741D83"/>
    <w:rsid w:val="00741DFC"/>
    <w:rsid w:val="0074205D"/>
    <w:rsid w:val="00742D44"/>
    <w:rsid w:val="0074350A"/>
    <w:rsid w:val="00743D23"/>
    <w:rsid w:val="00743DD8"/>
    <w:rsid w:val="00743F08"/>
    <w:rsid w:val="00744850"/>
    <w:rsid w:val="00744A81"/>
    <w:rsid w:val="00745EB3"/>
    <w:rsid w:val="00750107"/>
    <w:rsid w:val="007503C6"/>
    <w:rsid w:val="00750E5D"/>
    <w:rsid w:val="00750F64"/>
    <w:rsid w:val="007515D6"/>
    <w:rsid w:val="00751E05"/>
    <w:rsid w:val="00751E79"/>
    <w:rsid w:val="00752325"/>
    <w:rsid w:val="0075232A"/>
    <w:rsid w:val="00752552"/>
    <w:rsid w:val="00752869"/>
    <w:rsid w:val="007531C1"/>
    <w:rsid w:val="00753B06"/>
    <w:rsid w:val="00753D14"/>
    <w:rsid w:val="00754D4C"/>
    <w:rsid w:val="00754EB7"/>
    <w:rsid w:val="00755732"/>
    <w:rsid w:val="007559AA"/>
    <w:rsid w:val="00755FB1"/>
    <w:rsid w:val="007568F2"/>
    <w:rsid w:val="0075758C"/>
    <w:rsid w:val="00757B78"/>
    <w:rsid w:val="007604E2"/>
    <w:rsid w:val="007614D3"/>
    <w:rsid w:val="007619D7"/>
    <w:rsid w:val="00761CA3"/>
    <w:rsid w:val="0076399D"/>
    <w:rsid w:val="00763AFF"/>
    <w:rsid w:val="00763B81"/>
    <w:rsid w:val="00763DB3"/>
    <w:rsid w:val="00764032"/>
    <w:rsid w:val="00764109"/>
    <w:rsid w:val="0076427B"/>
    <w:rsid w:val="007646E9"/>
    <w:rsid w:val="00764A7A"/>
    <w:rsid w:val="00764DBC"/>
    <w:rsid w:val="007654DE"/>
    <w:rsid w:val="0076621E"/>
    <w:rsid w:val="00766F5A"/>
    <w:rsid w:val="00767A4C"/>
    <w:rsid w:val="00767EC7"/>
    <w:rsid w:val="00767FB2"/>
    <w:rsid w:val="0077079C"/>
    <w:rsid w:val="00770B40"/>
    <w:rsid w:val="00770B7B"/>
    <w:rsid w:val="00770BB7"/>
    <w:rsid w:val="00770C16"/>
    <w:rsid w:val="00770D97"/>
    <w:rsid w:val="00771497"/>
    <w:rsid w:val="007724F8"/>
    <w:rsid w:val="00772FE1"/>
    <w:rsid w:val="00773F18"/>
    <w:rsid w:val="00774110"/>
    <w:rsid w:val="0077531B"/>
    <w:rsid w:val="00775446"/>
    <w:rsid w:val="00776811"/>
    <w:rsid w:val="00776C8A"/>
    <w:rsid w:val="00776CA4"/>
    <w:rsid w:val="007779CD"/>
    <w:rsid w:val="0078020F"/>
    <w:rsid w:val="00780950"/>
    <w:rsid w:val="00780D81"/>
    <w:rsid w:val="00781F5D"/>
    <w:rsid w:val="007821D6"/>
    <w:rsid w:val="00782341"/>
    <w:rsid w:val="00782469"/>
    <w:rsid w:val="00782E6F"/>
    <w:rsid w:val="00783266"/>
    <w:rsid w:val="007833E8"/>
    <w:rsid w:val="00783CC0"/>
    <w:rsid w:val="00783F72"/>
    <w:rsid w:val="00784DCC"/>
    <w:rsid w:val="007852D9"/>
    <w:rsid w:val="00785F34"/>
    <w:rsid w:val="0078646B"/>
    <w:rsid w:val="00786781"/>
    <w:rsid w:val="0078718E"/>
    <w:rsid w:val="00790655"/>
    <w:rsid w:val="007906CD"/>
    <w:rsid w:val="007908F5"/>
    <w:rsid w:val="00790DF0"/>
    <w:rsid w:val="0079112A"/>
    <w:rsid w:val="007913C8"/>
    <w:rsid w:val="007917C9"/>
    <w:rsid w:val="0079186D"/>
    <w:rsid w:val="0079211F"/>
    <w:rsid w:val="00792386"/>
    <w:rsid w:val="007923B2"/>
    <w:rsid w:val="00792830"/>
    <w:rsid w:val="00792D33"/>
    <w:rsid w:val="00793118"/>
    <w:rsid w:val="0079343C"/>
    <w:rsid w:val="007942BE"/>
    <w:rsid w:val="00795F9F"/>
    <w:rsid w:val="00796122"/>
    <w:rsid w:val="0079688C"/>
    <w:rsid w:val="00797589"/>
    <w:rsid w:val="00797D4A"/>
    <w:rsid w:val="007A11B2"/>
    <w:rsid w:val="007A19E3"/>
    <w:rsid w:val="007A2560"/>
    <w:rsid w:val="007A28D2"/>
    <w:rsid w:val="007A2BFE"/>
    <w:rsid w:val="007A3973"/>
    <w:rsid w:val="007A3BF1"/>
    <w:rsid w:val="007A3F2D"/>
    <w:rsid w:val="007A414B"/>
    <w:rsid w:val="007A439D"/>
    <w:rsid w:val="007A4C89"/>
    <w:rsid w:val="007A54AE"/>
    <w:rsid w:val="007A5C98"/>
    <w:rsid w:val="007A5D8E"/>
    <w:rsid w:val="007A6137"/>
    <w:rsid w:val="007A657C"/>
    <w:rsid w:val="007A65AA"/>
    <w:rsid w:val="007A7FBA"/>
    <w:rsid w:val="007B20D0"/>
    <w:rsid w:val="007B31AD"/>
    <w:rsid w:val="007B3E51"/>
    <w:rsid w:val="007B4C78"/>
    <w:rsid w:val="007B4F41"/>
    <w:rsid w:val="007B5038"/>
    <w:rsid w:val="007B5B64"/>
    <w:rsid w:val="007B5DEA"/>
    <w:rsid w:val="007B5F1A"/>
    <w:rsid w:val="007B6DF4"/>
    <w:rsid w:val="007B7350"/>
    <w:rsid w:val="007B7B90"/>
    <w:rsid w:val="007B7D9C"/>
    <w:rsid w:val="007B7E58"/>
    <w:rsid w:val="007C0AB7"/>
    <w:rsid w:val="007C1A16"/>
    <w:rsid w:val="007C1AF3"/>
    <w:rsid w:val="007C230E"/>
    <w:rsid w:val="007C278C"/>
    <w:rsid w:val="007C2E91"/>
    <w:rsid w:val="007C2EE1"/>
    <w:rsid w:val="007C4984"/>
    <w:rsid w:val="007C5193"/>
    <w:rsid w:val="007C5528"/>
    <w:rsid w:val="007C5883"/>
    <w:rsid w:val="007C75AF"/>
    <w:rsid w:val="007C7C36"/>
    <w:rsid w:val="007D00FE"/>
    <w:rsid w:val="007D01F8"/>
    <w:rsid w:val="007D0452"/>
    <w:rsid w:val="007D04C4"/>
    <w:rsid w:val="007D1464"/>
    <w:rsid w:val="007D2D8C"/>
    <w:rsid w:val="007D32A1"/>
    <w:rsid w:val="007D35F9"/>
    <w:rsid w:val="007D3806"/>
    <w:rsid w:val="007D3D80"/>
    <w:rsid w:val="007D488D"/>
    <w:rsid w:val="007D4B72"/>
    <w:rsid w:val="007D4D89"/>
    <w:rsid w:val="007D4DC2"/>
    <w:rsid w:val="007D551C"/>
    <w:rsid w:val="007D5A83"/>
    <w:rsid w:val="007D622B"/>
    <w:rsid w:val="007D665B"/>
    <w:rsid w:val="007D67F2"/>
    <w:rsid w:val="007D6A7C"/>
    <w:rsid w:val="007D6EEC"/>
    <w:rsid w:val="007D71F6"/>
    <w:rsid w:val="007D771F"/>
    <w:rsid w:val="007E0345"/>
    <w:rsid w:val="007E0A6A"/>
    <w:rsid w:val="007E0EC2"/>
    <w:rsid w:val="007E10B7"/>
    <w:rsid w:val="007E2297"/>
    <w:rsid w:val="007E2C29"/>
    <w:rsid w:val="007E31EA"/>
    <w:rsid w:val="007E3E31"/>
    <w:rsid w:val="007E428C"/>
    <w:rsid w:val="007E4977"/>
    <w:rsid w:val="007E4B0A"/>
    <w:rsid w:val="007E4C82"/>
    <w:rsid w:val="007E5499"/>
    <w:rsid w:val="007E57BB"/>
    <w:rsid w:val="007E6AEC"/>
    <w:rsid w:val="007E77CF"/>
    <w:rsid w:val="007F0566"/>
    <w:rsid w:val="007F060D"/>
    <w:rsid w:val="007F1C3E"/>
    <w:rsid w:val="007F24AF"/>
    <w:rsid w:val="007F3116"/>
    <w:rsid w:val="007F4896"/>
    <w:rsid w:val="007F4F25"/>
    <w:rsid w:val="007F5D03"/>
    <w:rsid w:val="007F6F1A"/>
    <w:rsid w:val="007F7021"/>
    <w:rsid w:val="007F7320"/>
    <w:rsid w:val="007F7BBD"/>
    <w:rsid w:val="00800BE7"/>
    <w:rsid w:val="0080132F"/>
    <w:rsid w:val="00801F45"/>
    <w:rsid w:val="008029A7"/>
    <w:rsid w:val="00803303"/>
    <w:rsid w:val="00803DB3"/>
    <w:rsid w:val="00803F67"/>
    <w:rsid w:val="00804DA5"/>
    <w:rsid w:val="008065E2"/>
    <w:rsid w:val="00806CA4"/>
    <w:rsid w:val="00807012"/>
    <w:rsid w:val="0080750F"/>
    <w:rsid w:val="0080771C"/>
    <w:rsid w:val="00807BC6"/>
    <w:rsid w:val="00807DF2"/>
    <w:rsid w:val="00810635"/>
    <w:rsid w:val="00811296"/>
    <w:rsid w:val="00811F44"/>
    <w:rsid w:val="0081241C"/>
    <w:rsid w:val="00812E80"/>
    <w:rsid w:val="00812EF7"/>
    <w:rsid w:val="0081301C"/>
    <w:rsid w:val="0081301D"/>
    <w:rsid w:val="008134F5"/>
    <w:rsid w:val="00813798"/>
    <w:rsid w:val="00813818"/>
    <w:rsid w:val="0081385C"/>
    <w:rsid w:val="0081392E"/>
    <w:rsid w:val="00813E85"/>
    <w:rsid w:val="008143C6"/>
    <w:rsid w:val="00814A82"/>
    <w:rsid w:val="008164B8"/>
    <w:rsid w:val="008166D3"/>
    <w:rsid w:val="00816B4D"/>
    <w:rsid w:val="00817AB3"/>
    <w:rsid w:val="00820DBD"/>
    <w:rsid w:val="00821489"/>
    <w:rsid w:val="0082177D"/>
    <w:rsid w:val="008219E1"/>
    <w:rsid w:val="00821A8D"/>
    <w:rsid w:val="008234D7"/>
    <w:rsid w:val="00823ADD"/>
    <w:rsid w:val="00823C49"/>
    <w:rsid w:val="008244AD"/>
    <w:rsid w:val="008250EE"/>
    <w:rsid w:val="0082556D"/>
    <w:rsid w:val="00825A86"/>
    <w:rsid w:val="00825B6B"/>
    <w:rsid w:val="00826845"/>
    <w:rsid w:val="008269EF"/>
    <w:rsid w:val="00826A6B"/>
    <w:rsid w:val="00826CB8"/>
    <w:rsid w:val="00827987"/>
    <w:rsid w:val="00830388"/>
    <w:rsid w:val="0083083E"/>
    <w:rsid w:val="00830E7F"/>
    <w:rsid w:val="00831AB9"/>
    <w:rsid w:val="00831BFB"/>
    <w:rsid w:val="00831CA1"/>
    <w:rsid w:val="00831CB1"/>
    <w:rsid w:val="00833166"/>
    <w:rsid w:val="00834A03"/>
    <w:rsid w:val="008355B6"/>
    <w:rsid w:val="008357A4"/>
    <w:rsid w:val="008368D6"/>
    <w:rsid w:val="00837027"/>
    <w:rsid w:val="008375AA"/>
    <w:rsid w:val="0084020A"/>
    <w:rsid w:val="00841875"/>
    <w:rsid w:val="00841908"/>
    <w:rsid w:val="00841E9B"/>
    <w:rsid w:val="0084205F"/>
    <w:rsid w:val="00842183"/>
    <w:rsid w:val="00843203"/>
    <w:rsid w:val="00843902"/>
    <w:rsid w:val="00843B1F"/>
    <w:rsid w:val="00843EA6"/>
    <w:rsid w:val="00844EAB"/>
    <w:rsid w:val="00845439"/>
    <w:rsid w:val="008459F6"/>
    <w:rsid w:val="00845A5A"/>
    <w:rsid w:val="00845C47"/>
    <w:rsid w:val="00845E1D"/>
    <w:rsid w:val="00846141"/>
    <w:rsid w:val="00846416"/>
    <w:rsid w:val="008466A7"/>
    <w:rsid w:val="008468F3"/>
    <w:rsid w:val="008475FE"/>
    <w:rsid w:val="00847978"/>
    <w:rsid w:val="00850446"/>
    <w:rsid w:val="00850DEF"/>
    <w:rsid w:val="00850F9D"/>
    <w:rsid w:val="00850FCD"/>
    <w:rsid w:val="0085122A"/>
    <w:rsid w:val="00851890"/>
    <w:rsid w:val="00851E4A"/>
    <w:rsid w:val="00853603"/>
    <w:rsid w:val="008537CA"/>
    <w:rsid w:val="00853D33"/>
    <w:rsid w:val="00854553"/>
    <w:rsid w:val="008545D3"/>
    <w:rsid w:val="00854740"/>
    <w:rsid w:val="00854F95"/>
    <w:rsid w:val="008552CB"/>
    <w:rsid w:val="008553F6"/>
    <w:rsid w:val="0085557B"/>
    <w:rsid w:val="00855730"/>
    <w:rsid w:val="00855D71"/>
    <w:rsid w:val="008568CC"/>
    <w:rsid w:val="00856908"/>
    <w:rsid w:val="0085707B"/>
    <w:rsid w:val="0085781D"/>
    <w:rsid w:val="00857EBC"/>
    <w:rsid w:val="008607CF"/>
    <w:rsid w:val="00860A91"/>
    <w:rsid w:val="00861EF1"/>
    <w:rsid w:val="00862014"/>
    <w:rsid w:val="00862286"/>
    <w:rsid w:val="008628BA"/>
    <w:rsid w:val="0086351A"/>
    <w:rsid w:val="00863618"/>
    <w:rsid w:val="00863E13"/>
    <w:rsid w:val="00863E52"/>
    <w:rsid w:val="0086425C"/>
    <w:rsid w:val="0086445E"/>
    <w:rsid w:val="00864D74"/>
    <w:rsid w:val="00865106"/>
    <w:rsid w:val="00865C64"/>
    <w:rsid w:val="008661A9"/>
    <w:rsid w:val="008672D5"/>
    <w:rsid w:val="00867B87"/>
    <w:rsid w:val="00870AA1"/>
    <w:rsid w:val="008711B4"/>
    <w:rsid w:val="008714BE"/>
    <w:rsid w:val="0087290B"/>
    <w:rsid w:val="008729CA"/>
    <w:rsid w:val="00872A0E"/>
    <w:rsid w:val="00872BF3"/>
    <w:rsid w:val="008738AA"/>
    <w:rsid w:val="008744F5"/>
    <w:rsid w:val="00875677"/>
    <w:rsid w:val="0087570B"/>
    <w:rsid w:val="00876313"/>
    <w:rsid w:val="00877452"/>
    <w:rsid w:val="0087785E"/>
    <w:rsid w:val="0087794B"/>
    <w:rsid w:val="00877D22"/>
    <w:rsid w:val="00877E16"/>
    <w:rsid w:val="00878BC3"/>
    <w:rsid w:val="0088000E"/>
    <w:rsid w:val="00880FFC"/>
    <w:rsid w:val="00881755"/>
    <w:rsid w:val="00881940"/>
    <w:rsid w:val="00881C82"/>
    <w:rsid w:val="00881FC1"/>
    <w:rsid w:val="00882068"/>
    <w:rsid w:val="00882695"/>
    <w:rsid w:val="0088282A"/>
    <w:rsid w:val="00882BF8"/>
    <w:rsid w:val="00883222"/>
    <w:rsid w:val="00883426"/>
    <w:rsid w:val="0088525D"/>
    <w:rsid w:val="00885D57"/>
    <w:rsid w:val="0088622D"/>
    <w:rsid w:val="0088626A"/>
    <w:rsid w:val="00886868"/>
    <w:rsid w:val="0088711E"/>
    <w:rsid w:val="00887598"/>
    <w:rsid w:val="008903EF"/>
    <w:rsid w:val="008905D1"/>
    <w:rsid w:val="00891136"/>
    <w:rsid w:val="00892896"/>
    <w:rsid w:val="00892A40"/>
    <w:rsid w:val="00892E6B"/>
    <w:rsid w:val="008932DA"/>
    <w:rsid w:val="00893CD8"/>
    <w:rsid w:val="008954D1"/>
    <w:rsid w:val="0089575D"/>
    <w:rsid w:val="00896CCB"/>
    <w:rsid w:val="00896EE6"/>
    <w:rsid w:val="00897278"/>
    <w:rsid w:val="00897411"/>
    <w:rsid w:val="00897D48"/>
    <w:rsid w:val="00897E9E"/>
    <w:rsid w:val="008A013B"/>
    <w:rsid w:val="008A0DE5"/>
    <w:rsid w:val="008A16AF"/>
    <w:rsid w:val="008A17EE"/>
    <w:rsid w:val="008A19A6"/>
    <w:rsid w:val="008A2074"/>
    <w:rsid w:val="008A2273"/>
    <w:rsid w:val="008A2BE8"/>
    <w:rsid w:val="008A36D5"/>
    <w:rsid w:val="008A3AD6"/>
    <w:rsid w:val="008A4483"/>
    <w:rsid w:val="008A4BEF"/>
    <w:rsid w:val="008A5521"/>
    <w:rsid w:val="008A5D1A"/>
    <w:rsid w:val="008A6C82"/>
    <w:rsid w:val="008A6D67"/>
    <w:rsid w:val="008A7076"/>
    <w:rsid w:val="008A7603"/>
    <w:rsid w:val="008B0581"/>
    <w:rsid w:val="008B10E7"/>
    <w:rsid w:val="008B23F1"/>
    <w:rsid w:val="008B2411"/>
    <w:rsid w:val="008B32F2"/>
    <w:rsid w:val="008B3A31"/>
    <w:rsid w:val="008B3AA3"/>
    <w:rsid w:val="008B3AB9"/>
    <w:rsid w:val="008B3E43"/>
    <w:rsid w:val="008B454C"/>
    <w:rsid w:val="008B4FB8"/>
    <w:rsid w:val="008B5871"/>
    <w:rsid w:val="008B61D3"/>
    <w:rsid w:val="008B631B"/>
    <w:rsid w:val="008B67F3"/>
    <w:rsid w:val="008B6DB9"/>
    <w:rsid w:val="008B73E5"/>
    <w:rsid w:val="008C037F"/>
    <w:rsid w:val="008C2564"/>
    <w:rsid w:val="008C2E15"/>
    <w:rsid w:val="008C2EA5"/>
    <w:rsid w:val="008C323C"/>
    <w:rsid w:val="008C3E1A"/>
    <w:rsid w:val="008C3F09"/>
    <w:rsid w:val="008C466D"/>
    <w:rsid w:val="008C4A42"/>
    <w:rsid w:val="008C620F"/>
    <w:rsid w:val="008C6FF1"/>
    <w:rsid w:val="008C798C"/>
    <w:rsid w:val="008C7A15"/>
    <w:rsid w:val="008D0034"/>
    <w:rsid w:val="008D051F"/>
    <w:rsid w:val="008D0A6F"/>
    <w:rsid w:val="008D1C95"/>
    <w:rsid w:val="008D2000"/>
    <w:rsid w:val="008D217B"/>
    <w:rsid w:val="008D2831"/>
    <w:rsid w:val="008D3523"/>
    <w:rsid w:val="008D44D5"/>
    <w:rsid w:val="008D54C9"/>
    <w:rsid w:val="008D628A"/>
    <w:rsid w:val="008D6728"/>
    <w:rsid w:val="008D7D55"/>
    <w:rsid w:val="008D7DCC"/>
    <w:rsid w:val="008D7E93"/>
    <w:rsid w:val="008E0706"/>
    <w:rsid w:val="008E0BCF"/>
    <w:rsid w:val="008E1694"/>
    <w:rsid w:val="008E1ECA"/>
    <w:rsid w:val="008E2258"/>
    <w:rsid w:val="008E2EA2"/>
    <w:rsid w:val="008E38F6"/>
    <w:rsid w:val="008E4577"/>
    <w:rsid w:val="008E4BAA"/>
    <w:rsid w:val="008E5031"/>
    <w:rsid w:val="008E52D6"/>
    <w:rsid w:val="008E6420"/>
    <w:rsid w:val="008E733B"/>
    <w:rsid w:val="008E79F8"/>
    <w:rsid w:val="008E7BDB"/>
    <w:rsid w:val="008F00D2"/>
    <w:rsid w:val="008F0713"/>
    <w:rsid w:val="008F0957"/>
    <w:rsid w:val="008F1B67"/>
    <w:rsid w:val="008F22DA"/>
    <w:rsid w:val="008F3113"/>
    <w:rsid w:val="008F390F"/>
    <w:rsid w:val="008F3ABD"/>
    <w:rsid w:val="008F5081"/>
    <w:rsid w:val="008F51A8"/>
    <w:rsid w:val="008F59F2"/>
    <w:rsid w:val="008F6B33"/>
    <w:rsid w:val="008F6DFF"/>
    <w:rsid w:val="008F6EB1"/>
    <w:rsid w:val="008F71B9"/>
    <w:rsid w:val="008F76AC"/>
    <w:rsid w:val="00900962"/>
    <w:rsid w:val="00900A99"/>
    <w:rsid w:val="00901A9D"/>
    <w:rsid w:val="00902E72"/>
    <w:rsid w:val="0090341D"/>
    <w:rsid w:val="0090369B"/>
    <w:rsid w:val="00904654"/>
    <w:rsid w:val="0090499B"/>
    <w:rsid w:val="00904CA7"/>
    <w:rsid w:val="00904EF6"/>
    <w:rsid w:val="00905383"/>
    <w:rsid w:val="00905582"/>
    <w:rsid w:val="00905BE5"/>
    <w:rsid w:val="00906313"/>
    <w:rsid w:val="00906E1D"/>
    <w:rsid w:val="0090784F"/>
    <w:rsid w:val="009079EE"/>
    <w:rsid w:val="0091120F"/>
    <w:rsid w:val="00911278"/>
    <w:rsid w:val="009112F7"/>
    <w:rsid w:val="009114C2"/>
    <w:rsid w:val="00911F46"/>
    <w:rsid w:val="00912EE5"/>
    <w:rsid w:val="00913239"/>
    <w:rsid w:val="00913961"/>
    <w:rsid w:val="0091544A"/>
    <w:rsid w:val="009158C7"/>
    <w:rsid w:val="00915ED0"/>
    <w:rsid w:val="00915FC4"/>
    <w:rsid w:val="00916059"/>
    <w:rsid w:val="00916834"/>
    <w:rsid w:val="00916B8F"/>
    <w:rsid w:val="00916E12"/>
    <w:rsid w:val="00917061"/>
    <w:rsid w:val="00921679"/>
    <w:rsid w:val="009218FD"/>
    <w:rsid w:val="0092198D"/>
    <w:rsid w:val="00921E89"/>
    <w:rsid w:val="0092216D"/>
    <w:rsid w:val="00922667"/>
    <w:rsid w:val="0092334F"/>
    <w:rsid w:val="00924576"/>
    <w:rsid w:val="0092548D"/>
    <w:rsid w:val="009256A7"/>
    <w:rsid w:val="009262F0"/>
    <w:rsid w:val="00926DBA"/>
    <w:rsid w:val="00927A7D"/>
    <w:rsid w:val="00927F46"/>
    <w:rsid w:val="009301E2"/>
    <w:rsid w:val="00930D65"/>
    <w:rsid w:val="00931248"/>
    <w:rsid w:val="009314C8"/>
    <w:rsid w:val="00931577"/>
    <w:rsid w:val="009318BB"/>
    <w:rsid w:val="00931B4B"/>
    <w:rsid w:val="00931BF2"/>
    <w:rsid w:val="00931EB5"/>
    <w:rsid w:val="00932265"/>
    <w:rsid w:val="0093291B"/>
    <w:rsid w:val="00933425"/>
    <w:rsid w:val="0093397F"/>
    <w:rsid w:val="00933D37"/>
    <w:rsid w:val="00933DD7"/>
    <w:rsid w:val="00933E06"/>
    <w:rsid w:val="00934B6A"/>
    <w:rsid w:val="009350AE"/>
    <w:rsid w:val="0093518B"/>
    <w:rsid w:val="0093646B"/>
    <w:rsid w:val="00936573"/>
    <w:rsid w:val="009365D0"/>
    <w:rsid w:val="00937953"/>
    <w:rsid w:val="0094073A"/>
    <w:rsid w:val="0094160C"/>
    <w:rsid w:val="009416F6"/>
    <w:rsid w:val="00941AA7"/>
    <w:rsid w:val="00942044"/>
    <w:rsid w:val="00942BA3"/>
    <w:rsid w:val="00942C56"/>
    <w:rsid w:val="0094430E"/>
    <w:rsid w:val="009444CB"/>
    <w:rsid w:val="0094657E"/>
    <w:rsid w:val="009467BE"/>
    <w:rsid w:val="00946C9B"/>
    <w:rsid w:val="00946CC6"/>
    <w:rsid w:val="00946DCB"/>
    <w:rsid w:val="00947203"/>
    <w:rsid w:val="0094733A"/>
    <w:rsid w:val="0094748F"/>
    <w:rsid w:val="00947533"/>
    <w:rsid w:val="00947669"/>
    <w:rsid w:val="00947914"/>
    <w:rsid w:val="009508F3"/>
    <w:rsid w:val="00950D0F"/>
    <w:rsid w:val="009515D0"/>
    <w:rsid w:val="009518A2"/>
    <w:rsid w:val="00951B2C"/>
    <w:rsid w:val="00951C6B"/>
    <w:rsid w:val="0095210D"/>
    <w:rsid w:val="00952636"/>
    <w:rsid w:val="00952686"/>
    <w:rsid w:val="00952ACD"/>
    <w:rsid w:val="00952F65"/>
    <w:rsid w:val="009535FC"/>
    <w:rsid w:val="00953887"/>
    <w:rsid w:val="00953F44"/>
    <w:rsid w:val="00954704"/>
    <w:rsid w:val="00954BC3"/>
    <w:rsid w:val="00954E1A"/>
    <w:rsid w:val="00956E59"/>
    <w:rsid w:val="00956E8F"/>
    <w:rsid w:val="00957203"/>
    <w:rsid w:val="00960690"/>
    <w:rsid w:val="00960A26"/>
    <w:rsid w:val="0096102C"/>
    <w:rsid w:val="00961717"/>
    <w:rsid w:val="00961D32"/>
    <w:rsid w:val="009625BF"/>
    <w:rsid w:val="00962F5D"/>
    <w:rsid w:val="0096388A"/>
    <w:rsid w:val="009639AA"/>
    <w:rsid w:val="00963F3F"/>
    <w:rsid w:val="00964A4E"/>
    <w:rsid w:val="00964BDC"/>
    <w:rsid w:val="0096579F"/>
    <w:rsid w:val="00965DCE"/>
    <w:rsid w:val="00966A18"/>
    <w:rsid w:val="009671C3"/>
    <w:rsid w:val="00967720"/>
    <w:rsid w:val="00970743"/>
    <w:rsid w:val="009708E4"/>
    <w:rsid w:val="00970C21"/>
    <w:rsid w:val="009710B2"/>
    <w:rsid w:val="00972390"/>
    <w:rsid w:val="00972BC1"/>
    <w:rsid w:val="00972D47"/>
    <w:rsid w:val="0097437A"/>
    <w:rsid w:val="00975126"/>
    <w:rsid w:val="0097513B"/>
    <w:rsid w:val="00975A13"/>
    <w:rsid w:val="00975A1D"/>
    <w:rsid w:val="00976E96"/>
    <w:rsid w:val="00977E27"/>
    <w:rsid w:val="00980F75"/>
    <w:rsid w:val="00981117"/>
    <w:rsid w:val="0098137C"/>
    <w:rsid w:val="00981607"/>
    <w:rsid w:val="0098170D"/>
    <w:rsid w:val="00982C3A"/>
    <w:rsid w:val="009832AE"/>
    <w:rsid w:val="009832C4"/>
    <w:rsid w:val="00983839"/>
    <w:rsid w:val="00983E37"/>
    <w:rsid w:val="00984408"/>
    <w:rsid w:val="00985174"/>
    <w:rsid w:val="0098538B"/>
    <w:rsid w:val="00986377"/>
    <w:rsid w:val="00986D6D"/>
    <w:rsid w:val="00987040"/>
    <w:rsid w:val="00987594"/>
    <w:rsid w:val="00987FF3"/>
    <w:rsid w:val="00990C91"/>
    <w:rsid w:val="00991D00"/>
    <w:rsid w:val="00991FCD"/>
    <w:rsid w:val="0099209A"/>
    <w:rsid w:val="00992104"/>
    <w:rsid w:val="0099262A"/>
    <w:rsid w:val="00992EE2"/>
    <w:rsid w:val="00992F99"/>
    <w:rsid w:val="009953A9"/>
    <w:rsid w:val="009968EF"/>
    <w:rsid w:val="00996FEA"/>
    <w:rsid w:val="009971A3"/>
    <w:rsid w:val="00997461"/>
    <w:rsid w:val="00997740"/>
    <w:rsid w:val="0099795C"/>
    <w:rsid w:val="009A06D5"/>
    <w:rsid w:val="009A0979"/>
    <w:rsid w:val="009A1081"/>
    <w:rsid w:val="009A1ABE"/>
    <w:rsid w:val="009A1FA6"/>
    <w:rsid w:val="009A2882"/>
    <w:rsid w:val="009A2B28"/>
    <w:rsid w:val="009A2CF7"/>
    <w:rsid w:val="009A3BE6"/>
    <w:rsid w:val="009A41BE"/>
    <w:rsid w:val="009A4571"/>
    <w:rsid w:val="009A4E52"/>
    <w:rsid w:val="009A6B25"/>
    <w:rsid w:val="009A7256"/>
    <w:rsid w:val="009A7631"/>
    <w:rsid w:val="009A7B05"/>
    <w:rsid w:val="009B0092"/>
    <w:rsid w:val="009B0379"/>
    <w:rsid w:val="009B07A5"/>
    <w:rsid w:val="009B0AB3"/>
    <w:rsid w:val="009B1BDB"/>
    <w:rsid w:val="009B2689"/>
    <w:rsid w:val="009B309C"/>
    <w:rsid w:val="009B3108"/>
    <w:rsid w:val="009B3A22"/>
    <w:rsid w:val="009B47A2"/>
    <w:rsid w:val="009B4AC3"/>
    <w:rsid w:val="009B5160"/>
    <w:rsid w:val="009B66AE"/>
    <w:rsid w:val="009B6CE4"/>
    <w:rsid w:val="009B6FEC"/>
    <w:rsid w:val="009B74B0"/>
    <w:rsid w:val="009B7EBD"/>
    <w:rsid w:val="009B7FF4"/>
    <w:rsid w:val="009C0C92"/>
    <w:rsid w:val="009C1421"/>
    <w:rsid w:val="009C1772"/>
    <w:rsid w:val="009C1E0B"/>
    <w:rsid w:val="009C2013"/>
    <w:rsid w:val="009C2140"/>
    <w:rsid w:val="009C23A1"/>
    <w:rsid w:val="009C256D"/>
    <w:rsid w:val="009C29F9"/>
    <w:rsid w:val="009C4FE5"/>
    <w:rsid w:val="009C547A"/>
    <w:rsid w:val="009C5D7D"/>
    <w:rsid w:val="009C60BF"/>
    <w:rsid w:val="009C6E83"/>
    <w:rsid w:val="009C7397"/>
    <w:rsid w:val="009C7447"/>
    <w:rsid w:val="009C7BFA"/>
    <w:rsid w:val="009D1557"/>
    <w:rsid w:val="009D1D58"/>
    <w:rsid w:val="009D22F3"/>
    <w:rsid w:val="009D46E3"/>
    <w:rsid w:val="009D4BBB"/>
    <w:rsid w:val="009D54F1"/>
    <w:rsid w:val="009D57CC"/>
    <w:rsid w:val="009D638D"/>
    <w:rsid w:val="009D63D5"/>
    <w:rsid w:val="009D67EF"/>
    <w:rsid w:val="009D6C08"/>
    <w:rsid w:val="009D71FF"/>
    <w:rsid w:val="009E0E14"/>
    <w:rsid w:val="009E11D9"/>
    <w:rsid w:val="009E157E"/>
    <w:rsid w:val="009E16CE"/>
    <w:rsid w:val="009E2955"/>
    <w:rsid w:val="009E33AA"/>
    <w:rsid w:val="009E3AE9"/>
    <w:rsid w:val="009E3DBA"/>
    <w:rsid w:val="009E3E29"/>
    <w:rsid w:val="009E4791"/>
    <w:rsid w:val="009E5419"/>
    <w:rsid w:val="009E58DD"/>
    <w:rsid w:val="009E60C0"/>
    <w:rsid w:val="009E61A0"/>
    <w:rsid w:val="009E61ED"/>
    <w:rsid w:val="009E711F"/>
    <w:rsid w:val="009E78A0"/>
    <w:rsid w:val="009F041F"/>
    <w:rsid w:val="009F0C96"/>
    <w:rsid w:val="009F1089"/>
    <w:rsid w:val="009F14F7"/>
    <w:rsid w:val="009F1FA2"/>
    <w:rsid w:val="009F26DA"/>
    <w:rsid w:val="009F26FC"/>
    <w:rsid w:val="009F27E3"/>
    <w:rsid w:val="009F2A35"/>
    <w:rsid w:val="009F3F94"/>
    <w:rsid w:val="009F4D49"/>
    <w:rsid w:val="009F517B"/>
    <w:rsid w:val="009F5638"/>
    <w:rsid w:val="009F59FB"/>
    <w:rsid w:val="00A01652"/>
    <w:rsid w:val="00A01B46"/>
    <w:rsid w:val="00A02B8A"/>
    <w:rsid w:val="00A03361"/>
    <w:rsid w:val="00A03457"/>
    <w:rsid w:val="00A03DCF"/>
    <w:rsid w:val="00A03E39"/>
    <w:rsid w:val="00A0429B"/>
    <w:rsid w:val="00A04876"/>
    <w:rsid w:val="00A04BBC"/>
    <w:rsid w:val="00A051F2"/>
    <w:rsid w:val="00A05AE2"/>
    <w:rsid w:val="00A05AF8"/>
    <w:rsid w:val="00A05BD5"/>
    <w:rsid w:val="00A05C26"/>
    <w:rsid w:val="00A05EED"/>
    <w:rsid w:val="00A06885"/>
    <w:rsid w:val="00A06AF4"/>
    <w:rsid w:val="00A077D4"/>
    <w:rsid w:val="00A07C80"/>
    <w:rsid w:val="00A10725"/>
    <w:rsid w:val="00A113EA"/>
    <w:rsid w:val="00A11757"/>
    <w:rsid w:val="00A12BB1"/>
    <w:rsid w:val="00A12F52"/>
    <w:rsid w:val="00A1400F"/>
    <w:rsid w:val="00A14549"/>
    <w:rsid w:val="00A14A79"/>
    <w:rsid w:val="00A14E7F"/>
    <w:rsid w:val="00A14F8D"/>
    <w:rsid w:val="00A15719"/>
    <w:rsid w:val="00A15DA9"/>
    <w:rsid w:val="00A15F97"/>
    <w:rsid w:val="00A15FA9"/>
    <w:rsid w:val="00A164CE"/>
    <w:rsid w:val="00A174E8"/>
    <w:rsid w:val="00A17A44"/>
    <w:rsid w:val="00A17DF4"/>
    <w:rsid w:val="00A20EC8"/>
    <w:rsid w:val="00A2183A"/>
    <w:rsid w:val="00A21D5D"/>
    <w:rsid w:val="00A22085"/>
    <w:rsid w:val="00A2216E"/>
    <w:rsid w:val="00A2391C"/>
    <w:rsid w:val="00A240D2"/>
    <w:rsid w:val="00A24568"/>
    <w:rsid w:val="00A24825"/>
    <w:rsid w:val="00A25291"/>
    <w:rsid w:val="00A25AEF"/>
    <w:rsid w:val="00A25AF7"/>
    <w:rsid w:val="00A26D39"/>
    <w:rsid w:val="00A27618"/>
    <w:rsid w:val="00A277A8"/>
    <w:rsid w:val="00A27A5E"/>
    <w:rsid w:val="00A27C6D"/>
    <w:rsid w:val="00A27C8A"/>
    <w:rsid w:val="00A27CCF"/>
    <w:rsid w:val="00A3185C"/>
    <w:rsid w:val="00A31B87"/>
    <w:rsid w:val="00A31BD1"/>
    <w:rsid w:val="00A31DEA"/>
    <w:rsid w:val="00A32305"/>
    <w:rsid w:val="00A3245B"/>
    <w:rsid w:val="00A33A8D"/>
    <w:rsid w:val="00A34D66"/>
    <w:rsid w:val="00A352FF"/>
    <w:rsid w:val="00A3597A"/>
    <w:rsid w:val="00A36A04"/>
    <w:rsid w:val="00A37042"/>
    <w:rsid w:val="00A37307"/>
    <w:rsid w:val="00A37E4E"/>
    <w:rsid w:val="00A410C0"/>
    <w:rsid w:val="00A4140D"/>
    <w:rsid w:val="00A4292E"/>
    <w:rsid w:val="00A42D44"/>
    <w:rsid w:val="00A42EB9"/>
    <w:rsid w:val="00A42F6A"/>
    <w:rsid w:val="00A43DBC"/>
    <w:rsid w:val="00A44370"/>
    <w:rsid w:val="00A44845"/>
    <w:rsid w:val="00A44B0F"/>
    <w:rsid w:val="00A454E9"/>
    <w:rsid w:val="00A454F3"/>
    <w:rsid w:val="00A47A36"/>
    <w:rsid w:val="00A47A8E"/>
    <w:rsid w:val="00A47E7B"/>
    <w:rsid w:val="00A503EE"/>
    <w:rsid w:val="00A50A97"/>
    <w:rsid w:val="00A50C54"/>
    <w:rsid w:val="00A51BBA"/>
    <w:rsid w:val="00A51E1D"/>
    <w:rsid w:val="00A5324F"/>
    <w:rsid w:val="00A536A7"/>
    <w:rsid w:val="00A538B0"/>
    <w:rsid w:val="00A540E8"/>
    <w:rsid w:val="00A55562"/>
    <w:rsid w:val="00A555A5"/>
    <w:rsid w:val="00A556FC"/>
    <w:rsid w:val="00A557F1"/>
    <w:rsid w:val="00A559F3"/>
    <w:rsid w:val="00A55CA3"/>
    <w:rsid w:val="00A56B38"/>
    <w:rsid w:val="00A604DD"/>
    <w:rsid w:val="00A60666"/>
    <w:rsid w:val="00A60FFA"/>
    <w:rsid w:val="00A61CB5"/>
    <w:rsid w:val="00A629C3"/>
    <w:rsid w:val="00A635D1"/>
    <w:rsid w:val="00A63A18"/>
    <w:rsid w:val="00A63A71"/>
    <w:rsid w:val="00A63E0D"/>
    <w:rsid w:val="00A64900"/>
    <w:rsid w:val="00A65444"/>
    <w:rsid w:val="00A65EF0"/>
    <w:rsid w:val="00A67584"/>
    <w:rsid w:val="00A701C6"/>
    <w:rsid w:val="00A70439"/>
    <w:rsid w:val="00A72E10"/>
    <w:rsid w:val="00A73379"/>
    <w:rsid w:val="00A736D4"/>
    <w:rsid w:val="00A742DF"/>
    <w:rsid w:val="00A74432"/>
    <w:rsid w:val="00A76214"/>
    <w:rsid w:val="00A768BF"/>
    <w:rsid w:val="00A7798C"/>
    <w:rsid w:val="00A77A33"/>
    <w:rsid w:val="00A77CCE"/>
    <w:rsid w:val="00A77DE3"/>
    <w:rsid w:val="00A8061A"/>
    <w:rsid w:val="00A806B6"/>
    <w:rsid w:val="00A817B7"/>
    <w:rsid w:val="00A81BEE"/>
    <w:rsid w:val="00A8310A"/>
    <w:rsid w:val="00A847EB"/>
    <w:rsid w:val="00A84C8F"/>
    <w:rsid w:val="00A865F4"/>
    <w:rsid w:val="00A866AF"/>
    <w:rsid w:val="00A868EE"/>
    <w:rsid w:val="00A871E4"/>
    <w:rsid w:val="00A8796C"/>
    <w:rsid w:val="00A87E49"/>
    <w:rsid w:val="00A914BD"/>
    <w:rsid w:val="00A92409"/>
    <w:rsid w:val="00A92EC3"/>
    <w:rsid w:val="00A93157"/>
    <w:rsid w:val="00A93D82"/>
    <w:rsid w:val="00A94B89"/>
    <w:rsid w:val="00A963CA"/>
    <w:rsid w:val="00A96D02"/>
    <w:rsid w:val="00A96F6B"/>
    <w:rsid w:val="00A9783D"/>
    <w:rsid w:val="00AA0010"/>
    <w:rsid w:val="00AA0AF9"/>
    <w:rsid w:val="00AA1208"/>
    <w:rsid w:val="00AA1502"/>
    <w:rsid w:val="00AA1A1E"/>
    <w:rsid w:val="00AA1F01"/>
    <w:rsid w:val="00AA263A"/>
    <w:rsid w:val="00AA2E26"/>
    <w:rsid w:val="00AA47A4"/>
    <w:rsid w:val="00AA4BD4"/>
    <w:rsid w:val="00AA58D8"/>
    <w:rsid w:val="00AA6E13"/>
    <w:rsid w:val="00AA73BA"/>
    <w:rsid w:val="00AA7630"/>
    <w:rsid w:val="00AA7DB8"/>
    <w:rsid w:val="00AB07BB"/>
    <w:rsid w:val="00AB12E1"/>
    <w:rsid w:val="00AB14FB"/>
    <w:rsid w:val="00AB1918"/>
    <w:rsid w:val="00AB1E0E"/>
    <w:rsid w:val="00AB1EAC"/>
    <w:rsid w:val="00AB2639"/>
    <w:rsid w:val="00AB370A"/>
    <w:rsid w:val="00AB48D1"/>
    <w:rsid w:val="00AB4907"/>
    <w:rsid w:val="00AB539D"/>
    <w:rsid w:val="00AB66AC"/>
    <w:rsid w:val="00AB66BC"/>
    <w:rsid w:val="00AB6824"/>
    <w:rsid w:val="00AB682F"/>
    <w:rsid w:val="00AB7960"/>
    <w:rsid w:val="00AB7DBF"/>
    <w:rsid w:val="00AC0700"/>
    <w:rsid w:val="00AC0B23"/>
    <w:rsid w:val="00AC1088"/>
    <w:rsid w:val="00AC13EF"/>
    <w:rsid w:val="00AC2195"/>
    <w:rsid w:val="00AC2441"/>
    <w:rsid w:val="00AC2C4A"/>
    <w:rsid w:val="00AC3349"/>
    <w:rsid w:val="00AC3C3E"/>
    <w:rsid w:val="00AC499B"/>
    <w:rsid w:val="00AC4EC7"/>
    <w:rsid w:val="00AC588A"/>
    <w:rsid w:val="00AC6CC8"/>
    <w:rsid w:val="00AC70FC"/>
    <w:rsid w:val="00AC72AF"/>
    <w:rsid w:val="00AD020B"/>
    <w:rsid w:val="00AD1DEF"/>
    <w:rsid w:val="00AD1EAF"/>
    <w:rsid w:val="00AD325A"/>
    <w:rsid w:val="00AD357B"/>
    <w:rsid w:val="00AD388A"/>
    <w:rsid w:val="00AD403C"/>
    <w:rsid w:val="00AD47DA"/>
    <w:rsid w:val="00AD4D22"/>
    <w:rsid w:val="00AD4E76"/>
    <w:rsid w:val="00AD5C1F"/>
    <w:rsid w:val="00AD60E3"/>
    <w:rsid w:val="00AD7A31"/>
    <w:rsid w:val="00AD7C07"/>
    <w:rsid w:val="00AE03D8"/>
    <w:rsid w:val="00AE0C05"/>
    <w:rsid w:val="00AE0FF6"/>
    <w:rsid w:val="00AE10AF"/>
    <w:rsid w:val="00AE1CC5"/>
    <w:rsid w:val="00AE1E02"/>
    <w:rsid w:val="00AE223E"/>
    <w:rsid w:val="00AE2F0E"/>
    <w:rsid w:val="00AE38C5"/>
    <w:rsid w:val="00AE3C9A"/>
    <w:rsid w:val="00AE44CF"/>
    <w:rsid w:val="00AE4611"/>
    <w:rsid w:val="00AE4B24"/>
    <w:rsid w:val="00AE57E7"/>
    <w:rsid w:val="00AE5872"/>
    <w:rsid w:val="00AE5E2B"/>
    <w:rsid w:val="00AE78A0"/>
    <w:rsid w:val="00AE7B54"/>
    <w:rsid w:val="00AF0131"/>
    <w:rsid w:val="00AF0BF9"/>
    <w:rsid w:val="00AF0E9B"/>
    <w:rsid w:val="00AF1273"/>
    <w:rsid w:val="00AF1978"/>
    <w:rsid w:val="00AF2AA3"/>
    <w:rsid w:val="00AF2BC6"/>
    <w:rsid w:val="00AF32E8"/>
    <w:rsid w:val="00AF3B58"/>
    <w:rsid w:val="00AF4432"/>
    <w:rsid w:val="00AF47A8"/>
    <w:rsid w:val="00AF5353"/>
    <w:rsid w:val="00AF5A9E"/>
    <w:rsid w:val="00AF62AA"/>
    <w:rsid w:val="00AF6899"/>
    <w:rsid w:val="00AF6CDD"/>
    <w:rsid w:val="00AF7104"/>
    <w:rsid w:val="00AF7D71"/>
    <w:rsid w:val="00B009A0"/>
    <w:rsid w:val="00B01D43"/>
    <w:rsid w:val="00B01E79"/>
    <w:rsid w:val="00B01F6B"/>
    <w:rsid w:val="00B02C76"/>
    <w:rsid w:val="00B02E01"/>
    <w:rsid w:val="00B037F7"/>
    <w:rsid w:val="00B03870"/>
    <w:rsid w:val="00B038C5"/>
    <w:rsid w:val="00B03A5A"/>
    <w:rsid w:val="00B04628"/>
    <w:rsid w:val="00B05042"/>
    <w:rsid w:val="00B05540"/>
    <w:rsid w:val="00B06BDC"/>
    <w:rsid w:val="00B070B8"/>
    <w:rsid w:val="00B07B95"/>
    <w:rsid w:val="00B10434"/>
    <w:rsid w:val="00B1053F"/>
    <w:rsid w:val="00B10C2B"/>
    <w:rsid w:val="00B11365"/>
    <w:rsid w:val="00B113EE"/>
    <w:rsid w:val="00B114EF"/>
    <w:rsid w:val="00B12E2B"/>
    <w:rsid w:val="00B14BEC"/>
    <w:rsid w:val="00B14CDF"/>
    <w:rsid w:val="00B153B0"/>
    <w:rsid w:val="00B16142"/>
    <w:rsid w:val="00B17AE1"/>
    <w:rsid w:val="00B20F3A"/>
    <w:rsid w:val="00B251D3"/>
    <w:rsid w:val="00B25394"/>
    <w:rsid w:val="00B25ACE"/>
    <w:rsid w:val="00B2792D"/>
    <w:rsid w:val="00B30129"/>
    <w:rsid w:val="00B301C2"/>
    <w:rsid w:val="00B3037F"/>
    <w:rsid w:val="00B32E04"/>
    <w:rsid w:val="00B34306"/>
    <w:rsid w:val="00B34437"/>
    <w:rsid w:val="00B34640"/>
    <w:rsid w:val="00B35B76"/>
    <w:rsid w:val="00B361B7"/>
    <w:rsid w:val="00B36819"/>
    <w:rsid w:val="00B36B34"/>
    <w:rsid w:val="00B36EB9"/>
    <w:rsid w:val="00B36FC0"/>
    <w:rsid w:val="00B370FC"/>
    <w:rsid w:val="00B37543"/>
    <w:rsid w:val="00B402E6"/>
    <w:rsid w:val="00B40995"/>
    <w:rsid w:val="00B41125"/>
    <w:rsid w:val="00B411B3"/>
    <w:rsid w:val="00B414D3"/>
    <w:rsid w:val="00B42765"/>
    <w:rsid w:val="00B42F7F"/>
    <w:rsid w:val="00B43267"/>
    <w:rsid w:val="00B4329D"/>
    <w:rsid w:val="00B4409C"/>
    <w:rsid w:val="00B4474D"/>
    <w:rsid w:val="00B44FDC"/>
    <w:rsid w:val="00B46257"/>
    <w:rsid w:val="00B467A4"/>
    <w:rsid w:val="00B469F2"/>
    <w:rsid w:val="00B472E3"/>
    <w:rsid w:val="00B50067"/>
    <w:rsid w:val="00B5049A"/>
    <w:rsid w:val="00B50AA5"/>
    <w:rsid w:val="00B51A70"/>
    <w:rsid w:val="00B52078"/>
    <w:rsid w:val="00B52187"/>
    <w:rsid w:val="00B52968"/>
    <w:rsid w:val="00B52ACB"/>
    <w:rsid w:val="00B52B02"/>
    <w:rsid w:val="00B52F0A"/>
    <w:rsid w:val="00B53A14"/>
    <w:rsid w:val="00B53E45"/>
    <w:rsid w:val="00B53E93"/>
    <w:rsid w:val="00B5428D"/>
    <w:rsid w:val="00B5448F"/>
    <w:rsid w:val="00B545DD"/>
    <w:rsid w:val="00B5460B"/>
    <w:rsid w:val="00B5629C"/>
    <w:rsid w:val="00B57CF7"/>
    <w:rsid w:val="00B60475"/>
    <w:rsid w:val="00B60C7A"/>
    <w:rsid w:val="00B60E7F"/>
    <w:rsid w:val="00B6195F"/>
    <w:rsid w:val="00B61B9F"/>
    <w:rsid w:val="00B621D7"/>
    <w:rsid w:val="00B623CE"/>
    <w:rsid w:val="00B6241D"/>
    <w:rsid w:val="00B62497"/>
    <w:rsid w:val="00B62B39"/>
    <w:rsid w:val="00B6317F"/>
    <w:rsid w:val="00B63E3F"/>
    <w:rsid w:val="00B6408F"/>
    <w:rsid w:val="00B640BB"/>
    <w:rsid w:val="00B64913"/>
    <w:rsid w:val="00B64B66"/>
    <w:rsid w:val="00B64CF1"/>
    <w:rsid w:val="00B6510B"/>
    <w:rsid w:val="00B65166"/>
    <w:rsid w:val="00B65494"/>
    <w:rsid w:val="00B65B26"/>
    <w:rsid w:val="00B66F3B"/>
    <w:rsid w:val="00B67DAF"/>
    <w:rsid w:val="00B708BD"/>
    <w:rsid w:val="00B71234"/>
    <w:rsid w:val="00B715DE"/>
    <w:rsid w:val="00B717B7"/>
    <w:rsid w:val="00B71B68"/>
    <w:rsid w:val="00B7200B"/>
    <w:rsid w:val="00B7240A"/>
    <w:rsid w:val="00B72933"/>
    <w:rsid w:val="00B73115"/>
    <w:rsid w:val="00B73DAB"/>
    <w:rsid w:val="00B74019"/>
    <w:rsid w:val="00B765E7"/>
    <w:rsid w:val="00B76CE2"/>
    <w:rsid w:val="00B76E96"/>
    <w:rsid w:val="00B76FBC"/>
    <w:rsid w:val="00B81ADB"/>
    <w:rsid w:val="00B81F8B"/>
    <w:rsid w:val="00B8470E"/>
    <w:rsid w:val="00B84A54"/>
    <w:rsid w:val="00B853D8"/>
    <w:rsid w:val="00B85776"/>
    <w:rsid w:val="00B862C3"/>
    <w:rsid w:val="00B871FB"/>
    <w:rsid w:val="00B87431"/>
    <w:rsid w:val="00B90147"/>
    <w:rsid w:val="00B906AE"/>
    <w:rsid w:val="00B907B4"/>
    <w:rsid w:val="00B90C5A"/>
    <w:rsid w:val="00B90F83"/>
    <w:rsid w:val="00B911D9"/>
    <w:rsid w:val="00B911F1"/>
    <w:rsid w:val="00B9163B"/>
    <w:rsid w:val="00B9216B"/>
    <w:rsid w:val="00B92A15"/>
    <w:rsid w:val="00B92ABC"/>
    <w:rsid w:val="00B92F9C"/>
    <w:rsid w:val="00B933BB"/>
    <w:rsid w:val="00B93ACE"/>
    <w:rsid w:val="00B93D0E"/>
    <w:rsid w:val="00B93D56"/>
    <w:rsid w:val="00B948A6"/>
    <w:rsid w:val="00B95A0D"/>
    <w:rsid w:val="00B96590"/>
    <w:rsid w:val="00B96870"/>
    <w:rsid w:val="00B96CC3"/>
    <w:rsid w:val="00B970ED"/>
    <w:rsid w:val="00B9770C"/>
    <w:rsid w:val="00B97ABD"/>
    <w:rsid w:val="00B97B45"/>
    <w:rsid w:val="00B97DE5"/>
    <w:rsid w:val="00BA2A9E"/>
    <w:rsid w:val="00BA3628"/>
    <w:rsid w:val="00BA50AB"/>
    <w:rsid w:val="00BA585D"/>
    <w:rsid w:val="00BA626C"/>
    <w:rsid w:val="00BA627A"/>
    <w:rsid w:val="00BA6B11"/>
    <w:rsid w:val="00BA6EEF"/>
    <w:rsid w:val="00BA73C3"/>
    <w:rsid w:val="00BA7A7D"/>
    <w:rsid w:val="00BB0AF3"/>
    <w:rsid w:val="00BB1246"/>
    <w:rsid w:val="00BB1CB6"/>
    <w:rsid w:val="00BB2084"/>
    <w:rsid w:val="00BB3866"/>
    <w:rsid w:val="00BB4B9A"/>
    <w:rsid w:val="00BB55C4"/>
    <w:rsid w:val="00BB6159"/>
    <w:rsid w:val="00BB66E2"/>
    <w:rsid w:val="00BB6B6D"/>
    <w:rsid w:val="00BB72F7"/>
    <w:rsid w:val="00BB74BE"/>
    <w:rsid w:val="00BB74CE"/>
    <w:rsid w:val="00BB7D71"/>
    <w:rsid w:val="00BC038A"/>
    <w:rsid w:val="00BC1D14"/>
    <w:rsid w:val="00BC226E"/>
    <w:rsid w:val="00BC2ABF"/>
    <w:rsid w:val="00BC2C99"/>
    <w:rsid w:val="00BC39C3"/>
    <w:rsid w:val="00BC3A07"/>
    <w:rsid w:val="00BC44E3"/>
    <w:rsid w:val="00BC4F92"/>
    <w:rsid w:val="00BC53EC"/>
    <w:rsid w:val="00BC556C"/>
    <w:rsid w:val="00BC55B5"/>
    <w:rsid w:val="00BC5EC9"/>
    <w:rsid w:val="00BC67B7"/>
    <w:rsid w:val="00BC68BE"/>
    <w:rsid w:val="00BC6B2F"/>
    <w:rsid w:val="00BC6C3E"/>
    <w:rsid w:val="00BC6EB4"/>
    <w:rsid w:val="00BC7348"/>
    <w:rsid w:val="00BC7CCA"/>
    <w:rsid w:val="00BD078B"/>
    <w:rsid w:val="00BD081C"/>
    <w:rsid w:val="00BD0AA1"/>
    <w:rsid w:val="00BD117F"/>
    <w:rsid w:val="00BD21F1"/>
    <w:rsid w:val="00BD2B9F"/>
    <w:rsid w:val="00BD2C41"/>
    <w:rsid w:val="00BD2DC6"/>
    <w:rsid w:val="00BD4776"/>
    <w:rsid w:val="00BD48F3"/>
    <w:rsid w:val="00BD4E39"/>
    <w:rsid w:val="00BD5137"/>
    <w:rsid w:val="00BD5B1D"/>
    <w:rsid w:val="00BD5E5D"/>
    <w:rsid w:val="00BD6632"/>
    <w:rsid w:val="00BD7575"/>
    <w:rsid w:val="00BD77A7"/>
    <w:rsid w:val="00BD7EA9"/>
    <w:rsid w:val="00BE02C0"/>
    <w:rsid w:val="00BE0D7F"/>
    <w:rsid w:val="00BE14C0"/>
    <w:rsid w:val="00BE1630"/>
    <w:rsid w:val="00BE2A51"/>
    <w:rsid w:val="00BE3000"/>
    <w:rsid w:val="00BE327E"/>
    <w:rsid w:val="00BE349D"/>
    <w:rsid w:val="00BE3F0A"/>
    <w:rsid w:val="00BE432E"/>
    <w:rsid w:val="00BE47A7"/>
    <w:rsid w:val="00BE4F6E"/>
    <w:rsid w:val="00BE534B"/>
    <w:rsid w:val="00BE58AB"/>
    <w:rsid w:val="00BE5D12"/>
    <w:rsid w:val="00BE6AF7"/>
    <w:rsid w:val="00BE7333"/>
    <w:rsid w:val="00BE7F25"/>
    <w:rsid w:val="00BF0C84"/>
    <w:rsid w:val="00BF19D3"/>
    <w:rsid w:val="00BF1FFB"/>
    <w:rsid w:val="00BF2E17"/>
    <w:rsid w:val="00BF2F1B"/>
    <w:rsid w:val="00BF36AD"/>
    <w:rsid w:val="00BF3B75"/>
    <w:rsid w:val="00BF4023"/>
    <w:rsid w:val="00BF4261"/>
    <w:rsid w:val="00BF4267"/>
    <w:rsid w:val="00BF52CC"/>
    <w:rsid w:val="00BF5409"/>
    <w:rsid w:val="00BF57B2"/>
    <w:rsid w:val="00BF5BD9"/>
    <w:rsid w:val="00BF6042"/>
    <w:rsid w:val="00BF6517"/>
    <w:rsid w:val="00BF6585"/>
    <w:rsid w:val="00BF6D61"/>
    <w:rsid w:val="00BF7457"/>
    <w:rsid w:val="00BF7C86"/>
    <w:rsid w:val="00C00C08"/>
    <w:rsid w:val="00C0178A"/>
    <w:rsid w:val="00C019F2"/>
    <w:rsid w:val="00C01E55"/>
    <w:rsid w:val="00C01E78"/>
    <w:rsid w:val="00C020D3"/>
    <w:rsid w:val="00C02213"/>
    <w:rsid w:val="00C02501"/>
    <w:rsid w:val="00C0440E"/>
    <w:rsid w:val="00C04FA5"/>
    <w:rsid w:val="00C05F28"/>
    <w:rsid w:val="00C060B9"/>
    <w:rsid w:val="00C06857"/>
    <w:rsid w:val="00C072A8"/>
    <w:rsid w:val="00C07E7D"/>
    <w:rsid w:val="00C07FAF"/>
    <w:rsid w:val="00C11BAA"/>
    <w:rsid w:val="00C132E9"/>
    <w:rsid w:val="00C14AC8"/>
    <w:rsid w:val="00C152D4"/>
    <w:rsid w:val="00C1536E"/>
    <w:rsid w:val="00C153D5"/>
    <w:rsid w:val="00C16A36"/>
    <w:rsid w:val="00C17477"/>
    <w:rsid w:val="00C17ED1"/>
    <w:rsid w:val="00C21B96"/>
    <w:rsid w:val="00C21BFC"/>
    <w:rsid w:val="00C23C29"/>
    <w:rsid w:val="00C25666"/>
    <w:rsid w:val="00C2574A"/>
    <w:rsid w:val="00C257AC"/>
    <w:rsid w:val="00C26275"/>
    <w:rsid w:val="00C274AE"/>
    <w:rsid w:val="00C3006E"/>
    <w:rsid w:val="00C30AC6"/>
    <w:rsid w:val="00C31317"/>
    <w:rsid w:val="00C32937"/>
    <w:rsid w:val="00C3341E"/>
    <w:rsid w:val="00C34526"/>
    <w:rsid w:val="00C35F1D"/>
    <w:rsid w:val="00C36059"/>
    <w:rsid w:val="00C37DDC"/>
    <w:rsid w:val="00C402A4"/>
    <w:rsid w:val="00C40498"/>
    <w:rsid w:val="00C410ED"/>
    <w:rsid w:val="00C41870"/>
    <w:rsid w:val="00C41CC4"/>
    <w:rsid w:val="00C41D4C"/>
    <w:rsid w:val="00C422E5"/>
    <w:rsid w:val="00C42381"/>
    <w:rsid w:val="00C42AA6"/>
    <w:rsid w:val="00C42D37"/>
    <w:rsid w:val="00C431AB"/>
    <w:rsid w:val="00C43AA7"/>
    <w:rsid w:val="00C44C12"/>
    <w:rsid w:val="00C46BFC"/>
    <w:rsid w:val="00C46EA3"/>
    <w:rsid w:val="00C47626"/>
    <w:rsid w:val="00C47B99"/>
    <w:rsid w:val="00C50534"/>
    <w:rsid w:val="00C50EEE"/>
    <w:rsid w:val="00C50F37"/>
    <w:rsid w:val="00C5141F"/>
    <w:rsid w:val="00C52002"/>
    <w:rsid w:val="00C525D7"/>
    <w:rsid w:val="00C52C28"/>
    <w:rsid w:val="00C53BB9"/>
    <w:rsid w:val="00C54D09"/>
    <w:rsid w:val="00C55951"/>
    <w:rsid w:val="00C5595A"/>
    <w:rsid w:val="00C55A4E"/>
    <w:rsid w:val="00C56141"/>
    <w:rsid w:val="00C563CC"/>
    <w:rsid w:val="00C565BF"/>
    <w:rsid w:val="00C56A61"/>
    <w:rsid w:val="00C571C8"/>
    <w:rsid w:val="00C57F22"/>
    <w:rsid w:val="00C60369"/>
    <w:rsid w:val="00C6192E"/>
    <w:rsid w:val="00C6225D"/>
    <w:rsid w:val="00C62596"/>
    <w:rsid w:val="00C62A18"/>
    <w:rsid w:val="00C636D1"/>
    <w:rsid w:val="00C636D3"/>
    <w:rsid w:val="00C64575"/>
    <w:rsid w:val="00C6463D"/>
    <w:rsid w:val="00C64C80"/>
    <w:rsid w:val="00C65649"/>
    <w:rsid w:val="00C65B44"/>
    <w:rsid w:val="00C664B3"/>
    <w:rsid w:val="00C6793D"/>
    <w:rsid w:val="00C67B8A"/>
    <w:rsid w:val="00C702DC"/>
    <w:rsid w:val="00C716F9"/>
    <w:rsid w:val="00C71721"/>
    <w:rsid w:val="00C71A31"/>
    <w:rsid w:val="00C73C26"/>
    <w:rsid w:val="00C746BE"/>
    <w:rsid w:val="00C74A76"/>
    <w:rsid w:val="00C75E03"/>
    <w:rsid w:val="00C763AF"/>
    <w:rsid w:val="00C765BF"/>
    <w:rsid w:val="00C77848"/>
    <w:rsid w:val="00C77B75"/>
    <w:rsid w:val="00C80778"/>
    <w:rsid w:val="00C80BC0"/>
    <w:rsid w:val="00C8218D"/>
    <w:rsid w:val="00C82B61"/>
    <w:rsid w:val="00C82DDF"/>
    <w:rsid w:val="00C82F85"/>
    <w:rsid w:val="00C8333A"/>
    <w:rsid w:val="00C838AC"/>
    <w:rsid w:val="00C83B4E"/>
    <w:rsid w:val="00C84CBF"/>
    <w:rsid w:val="00C85301"/>
    <w:rsid w:val="00C8547E"/>
    <w:rsid w:val="00C854B8"/>
    <w:rsid w:val="00C855DE"/>
    <w:rsid w:val="00C8621D"/>
    <w:rsid w:val="00C869EC"/>
    <w:rsid w:val="00C872FF"/>
    <w:rsid w:val="00C90A0D"/>
    <w:rsid w:val="00C90BC1"/>
    <w:rsid w:val="00C91377"/>
    <w:rsid w:val="00C92D6D"/>
    <w:rsid w:val="00C9385E"/>
    <w:rsid w:val="00C946DF"/>
    <w:rsid w:val="00C9470F"/>
    <w:rsid w:val="00C9489E"/>
    <w:rsid w:val="00C949DD"/>
    <w:rsid w:val="00C949F3"/>
    <w:rsid w:val="00C94B11"/>
    <w:rsid w:val="00C94D9E"/>
    <w:rsid w:val="00C95AFD"/>
    <w:rsid w:val="00C95B68"/>
    <w:rsid w:val="00C95DA0"/>
    <w:rsid w:val="00C96080"/>
    <w:rsid w:val="00C960FC"/>
    <w:rsid w:val="00C97434"/>
    <w:rsid w:val="00C976F7"/>
    <w:rsid w:val="00C97AA9"/>
    <w:rsid w:val="00CA0FE4"/>
    <w:rsid w:val="00CA1244"/>
    <w:rsid w:val="00CA1421"/>
    <w:rsid w:val="00CA1AFC"/>
    <w:rsid w:val="00CA32EE"/>
    <w:rsid w:val="00CA398B"/>
    <w:rsid w:val="00CA3F30"/>
    <w:rsid w:val="00CA41AB"/>
    <w:rsid w:val="00CA4438"/>
    <w:rsid w:val="00CA47B3"/>
    <w:rsid w:val="00CA4AA0"/>
    <w:rsid w:val="00CA4D9C"/>
    <w:rsid w:val="00CA4DF4"/>
    <w:rsid w:val="00CA5668"/>
    <w:rsid w:val="00CA58D6"/>
    <w:rsid w:val="00CA5917"/>
    <w:rsid w:val="00CA62C2"/>
    <w:rsid w:val="00CB09B0"/>
    <w:rsid w:val="00CB0A8E"/>
    <w:rsid w:val="00CB0C8D"/>
    <w:rsid w:val="00CB19E1"/>
    <w:rsid w:val="00CB1F06"/>
    <w:rsid w:val="00CB2C1D"/>
    <w:rsid w:val="00CB3207"/>
    <w:rsid w:val="00CB4F67"/>
    <w:rsid w:val="00CB5287"/>
    <w:rsid w:val="00CB52FB"/>
    <w:rsid w:val="00CB5816"/>
    <w:rsid w:val="00CB5E24"/>
    <w:rsid w:val="00CB5FDF"/>
    <w:rsid w:val="00CB6075"/>
    <w:rsid w:val="00CB649C"/>
    <w:rsid w:val="00CB69A0"/>
    <w:rsid w:val="00CB6E56"/>
    <w:rsid w:val="00CB7A32"/>
    <w:rsid w:val="00CB7CC9"/>
    <w:rsid w:val="00CC008E"/>
    <w:rsid w:val="00CC0A6A"/>
    <w:rsid w:val="00CC0E9D"/>
    <w:rsid w:val="00CC1F60"/>
    <w:rsid w:val="00CC1FEF"/>
    <w:rsid w:val="00CC2081"/>
    <w:rsid w:val="00CC23D1"/>
    <w:rsid w:val="00CC2E4D"/>
    <w:rsid w:val="00CC2FB2"/>
    <w:rsid w:val="00CC3BED"/>
    <w:rsid w:val="00CC403E"/>
    <w:rsid w:val="00CC407B"/>
    <w:rsid w:val="00CC4468"/>
    <w:rsid w:val="00CC4F82"/>
    <w:rsid w:val="00CC59A8"/>
    <w:rsid w:val="00CC5D9D"/>
    <w:rsid w:val="00CC7205"/>
    <w:rsid w:val="00CC7337"/>
    <w:rsid w:val="00CC74E4"/>
    <w:rsid w:val="00CC791B"/>
    <w:rsid w:val="00CD0256"/>
    <w:rsid w:val="00CD0672"/>
    <w:rsid w:val="00CD08EE"/>
    <w:rsid w:val="00CD1008"/>
    <w:rsid w:val="00CD1F73"/>
    <w:rsid w:val="00CD426B"/>
    <w:rsid w:val="00CD47C6"/>
    <w:rsid w:val="00CD4F45"/>
    <w:rsid w:val="00CD5324"/>
    <w:rsid w:val="00CD5536"/>
    <w:rsid w:val="00CD5BDA"/>
    <w:rsid w:val="00CD5EA9"/>
    <w:rsid w:val="00CD5ED5"/>
    <w:rsid w:val="00CD71DD"/>
    <w:rsid w:val="00CD7736"/>
    <w:rsid w:val="00CD7D5F"/>
    <w:rsid w:val="00CE0250"/>
    <w:rsid w:val="00CE05EE"/>
    <w:rsid w:val="00CE1570"/>
    <w:rsid w:val="00CE1728"/>
    <w:rsid w:val="00CE1C2E"/>
    <w:rsid w:val="00CE1FB2"/>
    <w:rsid w:val="00CE2681"/>
    <w:rsid w:val="00CE29CC"/>
    <w:rsid w:val="00CE3239"/>
    <w:rsid w:val="00CE34DD"/>
    <w:rsid w:val="00CE3CFD"/>
    <w:rsid w:val="00CE3DA0"/>
    <w:rsid w:val="00CE4808"/>
    <w:rsid w:val="00CE4ABC"/>
    <w:rsid w:val="00CE537A"/>
    <w:rsid w:val="00CE6188"/>
    <w:rsid w:val="00CE6412"/>
    <w:rsid w:val="00CE69CD"/>
    <w:rsid w:val="00CE740B"/>
    <w:rsid w:val="00CE7762"/>
    <w:rsid w:val="00CE77B9"/>
    <w:rsid w:val="00CF0C12"/>
    <w:rsid w:val="00CF0E4B"/>
    <w:rsid w:val="00CF1DAE"/>
    <w:rsid w:val="00CF2033"/>
    <w:rsid w:val="00CF2275"/>
    <w:rsid w:val="00CF229E"/>
    <w:rsid w:val="00CF27D7"/>
    <w:rsid w:val="00CF3078"/>
    <w:rsid w:val="00CF4467"/>
    <w:rsid w:val="00CF4D61"/>
    <w:rsid w:val="00CF4FFB"/>
    <w:rsid w:val="00CF58A6"/>
    <w:rsid w:val="00CF5AC1"/>
    <w:rsid w:val="00CF5AE0"/>
    <w:rsid w:val="00CF6001"/>
    <w:rsid w:val="00CF640E"/>
    <w:rsid w:val="00CF6AF7"/>
    <w:rsid w:val="00CF7414"/>
    <w:rsid w:val="00CF7951"/>
    <w:rsid w:val="00CF7ED8"/>
    <w:rsid w:val="00D00180"/>
    <w:rsid w:val="00D0050E"/>
    <w:rsid w:val="00D00C29"/>
    <w:rsid w:val="00D01211"/>
    <w:rsid w:val="00D014A0"/>
    <w:rsid w:val="00D02317"/>
    <w:rsid w:val="00D023A1"/>
    <w:rsid w:val="00D02EC0"/>
    <w:rsid w:val="00D031A9"/>
    <w:rsid w:val="00D04B8D"/>
    <w:rsid w:val="00D053F2"/>
    <w:rsid w:val="00D057CF"/>
    <w:rsid w:val="00D05DB5"/>
    <w:rsid w:val="00D06217"/>
    <w:rsid w:val="00D0698F"/>
    <w:rsid w:val="00D07B21"/>
    <w:rsid w:val="00D07B61"/>
    <w:rsid w:val="00D102EB"/>
    <w:rsid w:val="00D10A27"/>
    <w:rsid w:val="00D10B1E"/>
    <w:rsid w:val="00D1112E"/>
    <w:rsid w:val="00D11A75"/>
    <w:rsid w:val="00D1238F"/>
    <w:rsid w:val="00D12782"/>
    <w:rsid w:val="00D1327C"/>
    <w:rsid w:val="00D13393"/>
    <w:rsid w:val="00D136C6"/>
    <w:rsid w:val="00D1379F"/>
    <w:rsid w:val="00D13882"/>
    <w:rsid w:val="00D147E7"/>
    <w:rsid w:val="00D15675"/>
    <w:rsid w:val="00D15ADA"/>
    <w:rsid w:val="00D15FEA"/>
    <w:rsid w:val="00D166EB"/>
    <w:rsid w:val="00D1694E"/>
    <w:rsid w:val="00D16C78"/>
    <w:rsid w:val="00D17D8A"/>
    <w:rsid w:val="00D20F81"/>
    <w:rsid w:val="00D2130A"/>
    <w:rsid w:val="00D21D60"/>
    <w:rsid w:val="00D221CB"/>
    <w:rsid w:val="00D230AB"/>
    <w:rsid w:val="00D23C49"/>
    <w:rsid w:val="00D23EA1"/>
    <w:rsid w:val="00D247BF"/>
    <w:rsid w:val="00D25576"/>
    <w:rsid w:val="00D2587F"/>
    <w:rsid w:val="00D25938"/>
    <w:rsid w:val="00D2596B"/>
    <w:rsid w:val="00D25E1E"/>
    <w:rsid w:val="00D25FD7"/>
    <w:rsid w:val="00D26019"/>
    <w:rsid w:val="00D26496"/>
    <w:rsid w:val="00D26F76"/>
    <w:rsid w:val="00D27414"/>
    <w:rsid w:val="00D27790"/>
    <w:rsid w:val="00D30083"/>
    <w:rsid w:val="00D30467"/>
    <w:rsid w:val="00D31369"/>
    <w:rsid w:val="00D31596"/>
    <w:rsid w:val="00D33882"/>
    <w:rsid w:val="00D33CCA"/>
    <w:rsid w:val="00D345DE"/>
    <w:rsid w:val="00D345F6"/>
    <w:rsid w:val="00D35108"/>
    <w:rsid w:val="00D3678A"/>
    <w:rsid w:val="00D37260"/>
    <w:rsid w:val="00D37CE4"/>
    <w:rsid w:val="00D40098"/>
    <w:rsid w:val="00D414BF"/>
    <w:rsid w:val="00D4186B"/>
    <w:rsid w:val="00D41B86"/>
    <w:rsid w:val="00D4229A"/>
    <w:rsid w:val="00D42741"/>
    <w:rsid w:val="00D42E61"/>
    <w:rsid w:val="00D44F74"/>
    <w:rsid w:val="00D450AA"/>
    <w:rsid w:val="00D450F5"/>
    <w:rsid w:val="00D45940"/>
    <w:rsid w:val="00D45BC3"/>
    <w:rsid w:val="00D460F0"/>
    <w:rsid w:val="00D4616C"/>
    <w:rsid w:val="00D466A9"/>
    <w:rsid w:val="00D466FF"/>
    <w:rsid w:val="00D4684B"/>
    <w:rsid w:val="00D46FB4"/>
    <w:rsid w:val="00D473EE"/>
    <w:rsid w:val="00D47789"/>
    <w:rsid w:val="00D479B2"/>
    <w:rsid w:val="00D5075E"/>
    <w:rsid w:val="00D50C7B"/>
    <w:rsid w:val="00D5108E"/>
    <w:rsid w:val="00D51402"/>
    <w:rsid w:val="00D51849"/>
    <w:rsid w:val="00D53263"/>
    <w:rsid w:val="00D546C0"/>
    <w:rsid w:val="00D547C3"/>
    <w:rsid w:val="00D555FD"/>
    <w:rsid w:val="00D561D5"/>
    <w:rsid w:val="00D564C9"/>
    <w:rsid w:val="00D5675D"/>
    <w:rsid w:val="00D57D92"/>
    <w:rsid w:val="00D60042"/>
    <w:rsid w:val="00D6052E"/>
    <w:rsid w:val="00D61597"/>
    <w:rsid w:val="00D616A2"/>
    <w:rsid w:val="00D61A6D"/>
    <w:rsid w:val="00D6220F"/>
    <w:rsid w:val="00D6236F"/>
    <w:rsid w:val="00D6258A"/>
    <w:rsid w:val="00D62B12"/>
    <w:rsid w:val="00D6326B"/>
    <w:rsid w:val="00D636DD"/>
    <w:rsid w:val="00D65059"/>
    <w:rsid w:val="00D6544A"/>
    <w:rsid w:val="00D654FC"/>
    <w:rsid w:val="00D65D53"/>
    <w:rsid w:val="00D66244"/>
    <w:rsid w:val="00D662BF"/>
    <w:rsid w:val="00D679A7"/>
    <w:rsid w:val="00D67A40"/>
    <w:rsid w:val="00D67B6D"/>
    <w:rsid w:val="00D67BAC"/>
    <w:rsid w:val="00D67D43"/>
    <w:rsid w:val="00D70C13"/>
    <w:rsid w:val="00D70E9D"/>
    <w:rsid w:val="00D7125D"/>
    <w:rsid w:val="00D71333"/>
    <w:rsid w:val="00D72242"/>
    <w:rsid w:val="00D72423"/>
    <w:rsid w:val="00D73D9F"/>
    <w:rsid w:val="00D7439E"/>
    <w:rsid w:val="00D7518A"/>
    <w:rsid w:val="00D76FD6"/>
    <w:rsid w:val="00D77880"/>
    <w:rsid w:val="00D77953"/>
    <w:rsid w:val="00D8065B"/>
    <w:rsid w:val="00D81954"/>
    <w:rsid w:val="00D8243B"/>
    <w:rsid w:val="00D833C3"/>
    <w:rsid w:val="00D83CC4"/>
    <w:rsid w:val="00D84552"/>
    <w:rsid w:val="00D84A4D"/>
    <w:rsid w:val="00D84B54"/>
    <w:rsid w:val="00D84DE1"/>
    <w:rsid w:val="00D8501A"/>
    <w:rsid w:val="00D85958"/>
    <w:rsid w:val="00D8675A"/>
    <w:rsid w:val="00D8676B"/>
    <w:rsid w:val="00D86C52"/>
    <w:rsid w:val="00D87498"/>
    <w:rsid w:val="00D87E59"/>
    <w:rsid w:val="00D902DA"/>
    <w:rsid w:val="00D90499"/>
    <w:rsid w:val="00D90B89"/>
    <w:rsid w:val="00D916E9"/>
    <w:rsid w:val="00D91AD3"/>
    <w:rsid w:val="00D91C84"/>
    <w:rsid w:val="00D92176"/>
    <w:rsid w:val="00D924D9"/>
    <w:rsid w:val="00D927F1"/>
    <w:rsid w:val="00D927F3"/>
    <w:rsid w:val="00D92D0F"/>
    <w:rsid w:val="00D92F64"/>
    <w:rsid w:val="00D9331B"/>
    <w:rsid w:val="00D93518"/>
    <w:rsid w:val="00D93CEF"/>
    <w:rsid w:val="00D93D18"/>
    <w:rsid w:val="00D9522A"/>
    <w:rsid w:val="00D95FD1"/>
    <w:rsid w:val="00D964AC"/>
    <w:rsid w:val="00D96AF5"/>
    <w:rsid w:val="00D96DF4"/>
    <w:rsid w:val="00D96EB8"/>
    <w:rsid w:val="00D9779A"/>
    <w:rsid w:val="00DA07F6"/>
    <w:rsid w:val="00DA0C47"/>
    <w:rsid w:val="00DA1F49"/>
    <w:rsid w:val="00DA242D"/>
    <w:rsid w:val="00DA3874"/>
    <w:rsid w:val="00DA3A50"/>
    <w:rsid w:val="00DA47BE"/>
    <w:rsid w:val="00DA4BBE"/>
    <w:rsid w:val="00DA624F"/>
    <w:rsid w:val="00DA644D"/>
    <w:rsid w:val="00DA77B1"/>
    <w:rsid w:val="00DA7AF3"/>
    <w:rsid w:val="00DA7E7C"/>
    <w:rsid w:val="00DB002A"/>
    <w:rsid w:val="00DB1094"/>
    <w:rsid w:val="00DB1312"/>
    <w:rsid w:val="00DB147C"/>
    <w:rsid w:val="00DB1CDC"/>
    <w:rsid w:val="00DB1EED"/>
    <w:rsid w:val="00DB259C"/>
    <w:rsid w:val="00DB2624"/>
    <w:rsid w:val="00DB28B4"/>
    <w:rsid w:val="00DB2DFF"/>
    <w:rsid w:val="00DB308D"/>
    <w:rsid w:val="00DB36E4"/>
    <w:rsid w:val="00DB3B30"/>
    <w:rsid w:val="00DB4626"/>
    <w:rsid w:val="00DB4F91"/>
    <w:rsid w:val="00DB5034"/>
    <w:rsid w:val="00DB547C"/>
    <w:rsid w:val="00DB5699"/>
    <w:rsid w:val="00DB56BC"/>
    <w:rsid w:val="00DB6124"/>
    <w:rsid w:val="00DB7010"/>
    <w:rsid w:val="00DC02DF"/>
    <w:rsid w:val="00DC0DEF"/>
    <w:rsid w:val="00DC29E4"/>
    <w:rsid w:val="00DC3388"/>
    <w:rsid w:val="00DC33EC"/>
    <w:rsid w:val="00DC34E7"/>
    <w:rsid w:val="00DC36AD"/>
    <w:rsid w:val="00DC42D9"/>
    <w:rsid w:val="00DC4F4D"/>
    <w:rsid w:val="00DC5CCE"/>
    <w:rsid w:val="00DC628E"/>
    <w:rsid w:val="00DC6C49"/>
    <w:rsid w:val="00DC7032"/>
    <w:rsid w:val="00DC7588"/>
    <w:rsid w:val="00DC76CF"/>
    <w:rsid w:val="00DD0488"/>
    <w:rsid w:val="00DD10DE"/>
    <w:rsid w:val="00DD15BA"/>
    <w:rsid w:val="00DD18F3"/>
    <w:rsid w:val="00DD21AE"/>
    <w:rsid w:val="00DD25FF"/>
    <w:rsid w:val="00DD3D9D"/>
    <w:rsid w:val="00DD3FF0"/>
    <w:rsid w:val="00DD426F"/>
    <w:rsid w:val="00DD4849"/>
    <w:rsid w:val="00DD4A0C"/>
    <w:rsid w:val="00DD4C13"/>
    <w:rsid w:val="00DD551F"/>
    <w:rsid w:val="00DD568C"/>
    <w:rsid w:val="00DD5D2A"/>
    <w:rsid w:val="00DD6006"/>
    <w:rsid w:val="00DD66D0"/>
    <w:rsid w:val="00DD7ADD"/>
    <w:rsid w:val="00DE0317"/>
    <w:rsid w:val="00DE03E9"/>
    <w:rsid w:val="00DE097D"/>
    <w:rsid w:val="00DE0C9F"/>
    <w:rsid w:val="00DE16A2"/>
    <w:rsid w:val="00DE177E"/>
    <w:rsid w:val="00DE1FC6"/>
    <w:rsid w:val="00DE21AD"/>
    <w:rsid w:val="00DE3F68"/>
    <w:rsid w:val="00DE462C"/>
    <w:rsid w:val="00DE4C79"/>
    <w:rsid w:val="00DE5225"/>
    <w:rsid w:val="00DE52B5"/>
    <w:rsid w:val="00DE5CB7"/>
    <w:rsid w:val="00DE6901"/>
    <w:rsid w:val="00DE7048"/>
    <w:rsid w:val="00DE7E20"/>
    <w:rsid w:val="00DF07E8"/>
    <w:rsid w:val="00DF0BB7"/>
    <w:rsid w:val="00DF1185"/>
    <w:rsid w:val="00DF146E"/>
    <w:rsid w:val="00DF1649"/>
    <w:rsid w:val="00DF3A3D"/>
    <w:rsid w:val="00DF46F4"/>
    <w:rsid w:val="00DF4C03"/>
    <w:rsid w:val="00DF4E52"/>
    <w:rsid w:val="00DF5985"/>
    <w:rsid w:val="00DF5BE5"/>
    <w:rsid w:val="00DF6683"/>
    <w:rsid w:val="00DF69E0"/>
    <w:rsid w:val="00DF6BB5"/>
    <w:rsid w:val="00DF6FF3"/>
    <w:rsid w:val="00DF783A"/>
    <w:rsid w:val="00DF7B22"/>
    <w:rsid w:val="00DF7B9D"/>
    <w:rsid w:val="00DF7D6C"/>
    <w:rsid w:val="00E0112B"/>
    <w:rsid w:val="00E014BE"/>
    <w:rsid w:val="00E01841"/>
    <w:rsid w:val="00E023E0"/>
    <w:rsid w:val="00E0260E"/>
    <w:rsid w:val="00E03718"/>
    <w:rsid w:val="00E03C20"/>
    <w:rsid w:val="00E03E79"/>
    <w:rsid w:val="00E050DA"/>
    <w:rsid w:val="00E070E0"/>
    <w:rsid w:val="00E07201"/>
    <w:rsid w:val="00E073AC"/>
    <w:rsid w:val="00E07BCF"/>
    <w:rsid w:val="00E103A0"/>
    <w:rsid w:val="00E10ADB"/>
    <w:rsid w:val="00E10C4B"/>
    <w:rsid w:val="00E114D2"/>
    <w:rsid w:val="00E1155A"/>
    <w:rsid w:val="00E1186F"/>
    <w:rsid w:val="00E15C50"/>
    <w:rsid w:val="00E15D10"/>
    <w:rsid w:val="00E16BDD"/>
    <w:rsid w:val="00E16D08"/>
    <w:rsid w:val="00E20350"/>
    <w:rsid w:val="00E20B80"/>
    <w:rsid w:val="00E21905"/>
    <w:rsid w:val="00E21FAD"/>
    <w:rsid w:val="00E223BF"/>
    <w:rsid w:val="00E226B4"/>
    <w:rsid w:val="00E22784"/>
    <w:rsid w:val="00E24F42"/>
    <w:rsid w:val="00E251D0"/>
    <w:rsid w:val="00E2543D"/>
    <w:rsid w:val="00E2581B"/>
    <w:rsid w:val="00E2601B"/>
    <w:rsid w:val="00E261EB"/>
    <w:rsid w:val="00E264E9"/>
    <w:rsid w:val="00E27876"/>
    <w:rsid w:val="00E278AE"/>
    <w:rsid w:val="00E27E5B"/>
    <w:rsid w:val="00E300F8"/>
    <w:rsid w:val="00E3085B"/>
    <w:rsid w:val="00E31A5A"/>
    <w:rsid w:val="00E31FA7"/>
    <w:rsid w:val="00E32048"/>
    <w:rsid w:val="00E32B34"/>
    <w:rsid w:val="00E33E9B"/>
    <w:rsid w:val="00E34AA2"/>
    <w:rsid w:val="00E34BE8"/>
    <w:rsid w:val="00E34E3C"/>
    <w:rsid w:val="00E35153"/>
    <w:rsid w:val="00E35171"/>
    <w:rsid w:val="00E3543F"/>
    <w:rsid w:val="00E35895"/>
    <w:rsid w:val="00E35AD6"/>
    <w:rsid w:val="00E363EC"/>
    <w:rsid w:val="00E37639"/>
    <w:rsid w:val="00E4192C"/>
    <w:rsid w:val="00E41956"/>
    <w:rsid w:val="00E422BD"/>
    <w:rsid w:val="00E4284E"/>
    <w:rsid w:val="00E42C51"/>
    <w:rsid w:val="00E44292"/>
    <w:rsid w:val="00E442C5"/>
    <w:rsid w:val="00E44C2D"/>
    <w:rsid w:val="00E44FF0"/>
    <w:rsid w:val="00E45321"/>
    <w:rsid w:val="00E45580"/>
    <w:rsid w:val="00E45A56"/>
    <w:rsid w:val="00E464B1"/>
    <w:rsid w:val="00E4691F"/>
    <w:rsid w:val="00E47AC9"/>
    <w:rsid w:val="00E5028A"/>
    <w:rsid w:val="00E5096C"/>
    <w:rsid w:val="00E50EE2"/>
    <w:rsid w:val="00E5148B"/>
    <w:rsid w:val="00E51EEB"/>
    <w:rsid w:val="00E5216C"/>
    <w:rsid w:val="00E556EB"/>
    <w:rsid w:val="00E56F2A"/>
    <w:rsid w:val="00E579A7"/>
    <w:rsid w:val="00E57BA8"/>
    <w:rsid w:val="00E6003E"/>
    <w:rsid w:val="00E604C8"/>
    <w:rsid w:val="00E60B01"/>
    <w:rsid w:val="00E61567"/>
    <w:rsid w:val="00E62235"/>
    <w:rsid w:val="00E625C7"/>
    <w:rsid w:val="00E637E8"/>
    <w:rsid w:val="00E637F1"/>
    <w:rsid w:val="00E63834"/>
    <w:rsid w:val="00E63ABF"/>
    <w:rsid w:val="00E63CF1"/>
    <w:rsid w:val="00E63DA1"/>
    <w:rsid w:val="00E63ECC"/>
    <w:rsid w:val="00E648A5"/>
    <w:rsid w:val="00E659A7"/>
    <w:rsid w:val="00E6660C"/>
    <w:rsid w:val="00E66635"/>
    <w:rsid w:val="00E667A7"/>
    <w:rsid w:val="00E66B59"/>
    <w:rsid w:val="00E66FA7"/>
    <w:rsid w:val="00E677F7"/>
    <w:rsid w:val="00E7096B"/>
    <w:rsid w:val="00E70E4A"/>
    <w:rsid w:val="00E7103D"/>
    <w:rsid w:val="00E712E4"/>
    <w:rsid w:val="00E72FC1"/>
    <w:rsid w:val="00E73517"/>
    <w:rsid w:val="00E738B0"/>
    <w:rsid w:val="00E739F8"/>
    <w:rsid w:val="00E74864"/>
    <w:rsid w:val="00E74FE2"/>
    <w:rsid w:val="00E7597A"/>
    <w:rsid w:val="00E75984"/>
    <w:rsid w:val="00E76471"/>
    <w:rsid w:val="00E769E4"/>
    <w:rsid w:val="00E76FA2"/>
    <w:rsid w:val="00E76FB1"/>
    <w:rsid w:val="00E77076"/>
    <w:rsid w:val="00E77519"/>
    <w:rsid w:val="00E80778"/>
    <w:rsid w:val="00E80974"/>
    <w:rsid w:val="00E818F1"/>
    <w:rsid w:val="00E8191C"/>
    <w:rsid w:val="00E82DE8"/>
    <w:rsid w:val="00E83042"/>
    <w:rsid w:val="00E839E7"/>
    <w:rsid w:val="00E83AD7"/>
    <w:rsid w:val="00E83ADD"/>
    <w:rsid w:val="00E83B0A"/>
    <w:rsid w:val="00E83F47"/>
    <w:rsid w:val="00E83FAD"/>
    <w:rsid w:val="00E84942"/>
    <w:rsid w:val="00E85009"/>
    <w:rsid w:val="00E8506B"/>
    <w:rsid w:val="00E852D0"/>
    <w:rsid w:val="00E85803"/>
    <w:rsid w:val="00E85E55"/>
    <w:rsid w:val="00E8641E"/>
    <w:rsid w:val="00E8660E"/>
    <w:rsid w:val="00E8676D"/>
    <w:rsid w:val="00E86B8B"/>
    <w:rsid w:val="00E8764F"/>
    <w:rsid w:val="00E87B2C"/>
    <w:rsid w:val="00E87B69"/>
    <w:rsid w:val="00E87E58"/>
    <w:rsid w:val="00E912AD"/>
    <w:rsid w:val="00E924AC"/>
    <w:rsid w:val="00E92D0A"/>
    <w:rsid w:val="00E9380F"/>
    <w:rsid w:val="00E9402A"/>
    <w:rsid w:val="00E94ABA"/>
    <w:rsid w:val="00E9539B"/>
    <w:rsid w:val="00E954EB"/>
    <w:rsid w:val="00E95EFA"/>
    <w:rsid w:val="00E961EA"/>
    <w:rsid w:val="00EA022C"/>
    <w:rsid w:val="00EA06ED"/>
    <w:rsid w:val="00EA06F9"/>
    <w:rsid w:val="00EA0C39"/>
    <w:rsid w:val="00EA0EC6"/>
    <w:rsid w:val="00EA1087"/>
    <w:rsid w:val="00EA12CD"/>
    <w:rsid w:val="00EA1F05"/>
    <w:rsid w:val="00EA2168"/>
    <w:rsid w:val="00EA2E5E"/>
    <w:rsid w:val="00EA2FAB"/>
    <w:rsid w:val="00EA3517"/>
    <w:rsid w:val="00EA5BC1"/>
    <w:rsid w:val="00EA5F09"/>
    <w:rsid w:val="00EA6036"/>
    <w:rsid w:val="00EA6188"/>
    <w:rsid w:val="00EA67F8"/>
    <w:rsid w:val="00EA7AFC"/>
    <w:rsid w:val="00EA7E3C"/>
    <w:rsid w:val="00EB05FD"/>
    <w:rsid w:val="00EB18BF"/>
    <w:rsid w:val="00EB1F52"/>
    <w:rsid w:val="00EB2531"/>
    <w:rsid w:val="00EB348F"/>
    <w:rsid w:val="00EB3A89"/>
    <w:rsid w:val="00EB3E56"/>
    <w:rsid w:val="00EB3F6B"/>
    <w:rsid w:val="00EB4061"/>
    <w:rsid w:val="00EB40C6"/>
    <w:rsid w:val="00EB6AD2"/>
    <w:rsid w:val="00EB7553"/>
    <w:rsid w:val="00EB75D9"/>
    <w:rsid w:val="00EC0591"/>
    <w:rsid w:val="00EC0BBC"/>
    <w:rsid w:val="00EC0D57"/>
    <w:rsid w:val="00EC16E4"/>
    <w:rsid w:val="00EC1C0D"/>
    <w:rsid w:val="00EC1F44"/>
    <w:rsid w:val="00EC2785"/>
    <w:rsid w:val="00EC2D33"/>
    <w:rsid w:val="00EC3037"/>
    <w:rsid w:val="00EC32E3"/>
    <w:rsid w:val="00EC3414"/>
    <w:rsid w:val="00EC39BD"/>
    <w:rsid w:val="00EC418F"/>
    <w:rsid w:val="00EC4D03"/>
    <w:rsid w:val="00EC5D48"/>
    <w:rsid w:val="00EC5E5D"/>
    <w:rsid w:val="00EC5E61"/>
    <w:rsid w:val="00EC6C1E"/>
    <w:rsid w:val="00EC7646"/>
    <w:rsid w:val="00EC7F75"/>
    <w:rsid w:val="00ED09BA"/>
    <w:rsid w:val="00ED118D"/>
    <w:rsid w:val="00ED234C"/>
    <w:rsid w:val="00ED2D6B"/>
    <w:rsid w:val="00ED2DF0"/>
    <w:rsid w:val="00ED3B5A"/>
    <w:rsid w:val="00ED3C04"/>
    <w:rsid w:val="00ED53E1"/>
    <w:rsid w:val="00ED567F"/>
    <w:rsid w:val="00ED62E8"/>
    <w:rsid w:val="00ED6730"/>
    <w:rsid w:val="00ED6DC1"/>
    <w:rsid w:val="00ED703E"/>
    <w:rsid w:val="00ED78E5"/>
    <w:rsid w:val="00ED7CD8"/>
    <w:rsid w:val="00ED7E07"/>
    <w:rsid w:val="00ED7F85"/>
    <w:rsid w:val="00EE0247"/>
    <w:rsid w:val="00EE0843"/>
    <w:rsid w:val="00EE1909"/>
    <w:rsid w:val="00EE1FDF"/>
    <w:rsid w:val="00EE24CC"/>
    <w:rsid w:val="00EE2896"/>
    <w:rsid w:val="00EE2CCB"/>
    <w:rsid w:val="00EE37AF"/>
    <w:rsid w:val="00EE3CFB"/>
    <w:rsid w:val="00EE3F66"/>
    <w:rsid w:val="00EE4310"/>
    <w:rsid w:val="00EE4C11"/>
    <w:rsid w:val="00EE4E38"/>
    <w:rsid w:val="00EE521C"/>
    <w:rsid w:val="00EE53A4"/>
    <w:rsid w:val="00EE5501"/>
    <w:rsid w:val="00EE55A1"/>
    <w:rsid w:val="00EE5EDE"/>
    <w:rsid w:val="00EE6B6D"/>
    <w:rsid w:val="00EE6EE2"/>
    <w:rsid w:val="00EE77AC"/>
    <w:rsid w:val="00EE7ABC"/>
    <w:rsid w:val="00EF050B"/>
    <w:rsid w:val="00EF08E6"/>
    <w:rsid w:val="00EF0FF0"/>
    <w:rsid w:val="00EF163E"/>
    <w:rsid w:val="00EF1DDF"/>
    <w:rsid w:val="00EF221E"/>
    <w:rsid w:val="00EF240D"/>
    <w:rsid w:val="00EF25F1"/>
    <w:rsid w:val="00EF2B2B"/>
    <w:rsid w:val="00EF3023"/>
    <w:rsid w:val="00EF40B3"/>
    <w:rsid w:val="00EF4ED2"/>
    <w:rsid w:val="00EF638B"/>
    <w:rsid w:val="00EF6426"/>
    <w:rsid w:val="00EF7020"/>
    <w:rsid w:val="00EF7427"/>
    <w:rsid w:val="00EF7507"/>
    <w:rsid w:val="00EF792A"/>
    <w:rsid w:val="00F01089"/>
    <w:rsid w:val="00F010F2"/>
    <w:rsid w:val="00F013F0"/>
    <w:rsid w:val="00F014BE"/>
    <w:rsid w:val="00F017E8"/>
    <w:rsid w:val="00F01C4E"/>
    <w:rsid w:val="00F02091"/>
    <w:rsid w:val="00F0216F"/>
    <w:rsid w:val="00F02C35"/>
    <w:rsid w:val="00F02FA1"/>
    <w:rsid w:val="00F04BEE"/>
    <w:rsid w:val="00F058F3"/>
    <w:rsid w:val="00F06794"/>
    <w:rsid w:val="00F074FB"/>
    <w:rsid w:val="00F076C2"/>
    <w:rsid w:val="00F076DE"/>
    <w:rsid w:val="00F07BFE"/>
    <w:rsid w:val="00F14017"/>
    <w:rsid w:val="00F14A3D"/>
    <w:rsid w:val="00F14D36"/>
    <w:rsid w:val="00F1530D"/>
    <w:rsid w:val="00F15F1A"/>
    <w:rsid w:val="00F160AD"/>
    <w:rsid w:val="00F16A54"/>
    <w:rsid w:val="00F16C2E"/>
    <w:rsid w:val="00F17088"/>
    <w:rsid w:val="00F17753"/>
    <w:rsid w:val="00F17DF8"/>
    <w:rsid w:val="00F17E25"/>
    <w:rsid w:val="00F20F04"/>
    <w:rsid w:val="00F210C2"/>
    <w:rsid w:val="00F213A2"/>
    <w:rsid w:val="00F2250B"/>
    <w:rsid w:val="00F2291A"/>
    <w:rsid w:val="00F22B45"/>
    <w:rsid w:val="00F239BA"/>
    <w:rsid w:val="00F23F9C"/>
    <w:rsid w:val="00F247BE"/>
    <w:rsid w:val="00F248F0"/>
    <w:rsid w:val="00F25609"/>
    <w:rsid w:val="00F25954"/>
    <w:rsid w:val="00F26D28"/>
    <w:rsid w:val="00F27E52"/>
    <w:rsid w:val="00F301A1"/>
    <w:rsid w:val="00F3038D"/>
    <w:rsid w:val="00F30718"/>
    <w:rsid w:val="00F3080A"/>
    <w:rsid w:val="00F30AE8"/>
    <w:rsid w:val="00F30C65"/>
    <w:rsid w:val="00F310D3"/>
    <w:rsid w:val="00F32088"/>
    <w:rsid w:val="00F32642"/>
    <w:rsid w:val="00F32A85"/>
    <w:rsid w:val="00F32CB4"/>
    <w:rsid w:val="00F32D41"/>
    <w:rsid w:val="00F33A80"/>
    <w:rsid w:val="00F34277"/>
    <w:rsid w:val="00F342B4"/>
    <w:rsid w:val="00F34944"/>
    <w:rsid w:val="00F3594F"/>
    <w:rsid w:val="00F36399"/>
    <w:rsid w:val="00F364AC"/>
    <w:rsid w:val="00F367FF"/>
    <w:rsid w:val="00F36E3D"/>
    <w:rsid w:val="00F37049"/>
    <w:rsid w:val="00F37186"/>
    <w:rsid w:val="00F37ADF"/>
    <w:rsid w:val="00F37DC4"/>
    <w:rsid w:val="00F400CC"/>
    <w:rsid w:val="00F406C8"/>
    <w:rsid w:val="00F40C0B"/>
    <w:rsid w:val="00F40D28"/>
    <w:rsid w:val="00F40E84"/>
    <w:rsid w:val="00F40ED3"/>
    <w:rsid w:val="00F412E6"/>
    <w:rsid w:val="00F42286"/>
    <w:rsid w:val="00F42417"/>
    <w:rsid w:val="00F4244C"/>
    <w:rsid w:val="00F425B1"/>
    <w:rsid w:val="00F427C8"/>
    <w:rsid w:val="00F42E79"/>
    <w:rsid w:val="00F44C69"/>
    <w:rsid w:val="00F4593E"/>
    <w:rsid w:val="00F45DCD"/>
    <w:rsid w:val="00F46341"/>
    <w:rsid w:val="00F4648B"/>
    <w:rsid w:val="00F465DB"/>
    <w:rsid w:val="00F4664A"/>
    <w:rsid w:val="00F46748"/>
    <w:rsid w:val="00F473E7"/>
    <w:rsid w:val="00F4776F"/>
    <w:rsid w:val="00F479B7"/>
    <w:rsid w:val="00F47BDB"/>
    <w:rsid w:val="00F5125A"/>
    <w:rsid w:val="00F517BC"/>
    <w:rsid w:val="00F519D1"/>
    <w:rsid w:val="00F52D71"/>
    <w:rsid w:val="00F52FE1"/>
    <w:rsid w:val="00F53980"/>
    <w:rsid w:val="00F53FED"/>
    <w:rsid w:val="00F54148"/>
    <w:rsid w:val="00F5423F"/>
    <w:rsid w:val="00F543C3"/>
    <w:rsid w:val="00F5504F"/>
    <w:rsid w:val="00F55479"/>
    <w:rsid w:val="00F55642"/>
    <w:rsid w:val="00F55923"/>
    <w:rsid w:val="00F55AA9"/>
    <w:rsid w:val="00F560B7"/>
    <w:rsid w:val="00F57551"/>
    <w:rsid w:val="00F5757F"/>
    <w:rsid w:val="00F5782A"/>
    <w:rsid w:val="00F57872"/>
    <w:rsid w:val="00F60967"/>
    <w:rsid w:val="00F60AB1"/>
    <w:rsid w:val="00F60D8D"/>
    <w:rsid w:val="00F60F46"/>
    <w:rsid w:val="00F61758"/>
    <w:rsid w:val="00F6197F"/>
    <w:rsid w:val="00F61CDF"/>
    <w:rsid w:val="00F621DA"/>
    <w:rsid w:val="00F62375"/>
    <w:rsid w:val="00F626B0"/>
    <w:rsid w:val="00F632CE"/>
    <w:rsid w:val="00F632D3"/>
    <w:rsid w:val="00F643E0"/>
    <w:rsid w:val="00F65D76"/>
    <w:rsid w:val="00F664C3"/>
    <w:rsid w:val="00F66568"/>
    <w:rsid w:val="00F668A7"/>
    <w:rsid w:val="00F66D1E"/>
    <w:rsid w:val="00F679E1"/>
    <w:rsid w:val="00F7088E"/>
    <w:rsid w:val="00F71065"/>
    <w:rsid w:val="00F71132"/>
    <w:rsid w:val="00F717FE"/>
    <w:rsid w:val="00F71A56"/>
    <w:rsid w:val="00F71F77"/>
    <w:rsid w:val="00F72696"/>
    <w:rsid w:val="00F72A35"/>
    <w:rsid w:val="00F73499"/>
    <w:rsid w:val="00F735CD"/>
    <w:rsid w:val="00F73A85"/>
    <w:rsid w:val="00F73CB9"/>
    <w:rsid w:val="00F74452"/>
    <w:rsid w:val="00F748C3"/>
    <w:rsid w:val="00F74AE8"/>
    <w:rsid w:val="00F754B5"/>
    <w:rsid w:val="00F75860"/>
    <w:rsid w:val="00F75A18"/>
    <w:rsid w:val="00F75D72"/>
    <w:rsid w:val="00F76385"/>
    <w:rsid w:val="00F76D3C"/>
    <w:rsid w:val="00F77F42"/>
    <w:rsid w:val="00F802AC"/>
    <w:rsid w:val="00F804F7"/>
    <w:rsid w:val="00F80B02"/>
    <w:rsid w:val="00F80D7B"/>
    <w:rsid w:val="00F81E1B"/>
    <w:rsid w:val="00F82018"/>
    <w:rsid w:val="00F826E9"/>
    <w:rsid w:val="00F82ABA"/>
    <w:rsid w:val="00F82DBA"/>
    <w:rsid w:val="00F82E9A"/>
    <w:rsid w:val="00F83823"/>
    <w:rsid w:val="00F83B1D"/>
    <w:rsid w:val="00F8489B"/>
    <w:rsid w:val="00F850FE"/>
    <w:rsid w:val="00F866B2"/>
    <w:rsid w:val="00F86E9F"/>
    <w:rsid w:val="00F909BC"/>
    <w:rsid w:val="00F9137C"/>
    <w:rsid w:val="00F91B7F"/>
    <w:rsid w:val="00F91C15"/>
    <w:rsid w:val="00F92E83"/>
    <w:rsid w:val="00F93260"/>
    <w:rsid w:val="00F93408"/>
    <w:rsid w:val="00F936EE"/>
    <w:rsid w:val="00F93C52"/>
    <w:rsid w:val="00F93E66"/>
    <w:rsid w:val="00F93F8D"/>
    <w:rsid w:val="00F95A7E"/>
    <w:rsid w:val="00F965FA"/>
    <w:rsid w:val="00F97689"/>
    <w:rsid w:val="00F977E0"/>
    <w:rsid w:val="00FA06F2"/>
    <w:rsid w:val="00FA08A6"/>
    <w:rsid w:val="00FA0AA9"/>
    <w:rsid w:val="00FA0ED9"/>
    <w:rsid w:val="00FA2743"/>
    <w:rsid w:val="00FA32BF"/>
    <w:rsid w:val="00FA3947"/>
    <w:rsid w:val="00FA43B1"/>
    <w:rsid w:val="00FA5E10"/>
    <w:rsid w:val="00FA5EC8"/>
    <w:rsid w:val="00FA674B"/>
    <w:rsid w:val="00FA6EC6"/>
    <w:rsid w:val="00FA727F"/>
    <w:rsid w:val="00FA7597"/>
    <w:rsid w:val="00FA7A7E"/>
    <w:rsid w:val="00FB0823"/>
    <w:rsid w:val="00FB12C6"/>
    <w:rsid w:val="00FB1530"/>
    <w:rsid w:val="00FB1C29"/>
    <w:rsid w:val="00FB1CAD"/>
    <w:rsid w:val="00FB1F48"/>
    <w:rsid w:val="00FB2C8E"/>
    <w:rsid w:val="00FB2FC9"/>
    <w:rsid w:val="00FB33D0"/>
    <w:rsid w:val="00FB42AF"/>
    <w:rsid w:val="00FB43A1"/>
    <w:rsid w:val="00FB4D78"/>
    <w:rsid w:val="00FB5221"/>
    <w:rsid w:val="00FB5801"/>
    <w:rsid w:val="00FB5B1A"/>
    <w:rsid w:val="00FB6AE0"/>
    <w:rsid w:val="00FB6CA4"/>
    <w:rsid w:val="00FB7111"/>
    <w:rsid w:val="00FB7403"/>
    <w:rsid w:val="00FB7EBF"/>
    <w:rsid w:val="00FC0591"/>
    <w:rsid w:val="00FC07D2"/>
    <w:rsid w:val="00FC1112"/>
    <w:rsid w:val="00FC12A4"/>
    <w:rsid w:val="00FC1376"/>
    <w:rsid w:val="00FC162C"/>
    <w:rsid w:val="00FC1D0B"/>
    <w:rsid w:val="00FC206C"/>
    <w:rsid w:val="00FC2673"/>
    <w:rsid w:val="00FC35DB"/>
    <w:rsid w:val="00FC37E9"/>
    <w:rsid w:val="00FC3B3A"/>
    <w:rsid w:val="00FC4290"/>
    <w:rsid w:val="00FC5216"/>
    <w:rsid w:val="00FC583B"/>
    <w:rsid w:val="00FC59C4"/>
    <w:rsid w:val="00FC5A34"/>
    <w:rsid w:val="00FC62AE"/>
    <w:rsid w:val="00FC665B"/>
    <w:rsid w:val="00FC69CE"/>
    <w:rsid w:val="00FC7144"/>
    <w:rsid w:val="00FC768F"/>
    <w:rsid w:val="00FC77B2"/>
    <w:rsid w:val="00FC78BB"/>
    <w:rsid w:val="00FC7C27"/>
    <w:rsid w:val="00FC7FC1"/>
    <w:rsid w:val="00FD0543"/>
    <w:rsid w:val="00FD0D88"/>
    <w:rsid w:val="00FD10BA"/>
    <w:rsid w:val="00FD199A"/>
    <w:rsid w:val="00FD1ECB"/>
    <w:rsid w:val="00FD2320"/>
    <w:rsid w:val="00FD35FC"/>
    <w:rsid w:val="00FD371B"/>
    <w:rsid w:val="00FD3831"/>
    <w:rsid w:val="00FD3D81"/>
    <w:rsid w:val="00FD57FD"/>
    <w:rsid w:val="00FD5BF0"/>
    <w:rsid w:val="00FD6650"/>
    <w:rsid w:val="00FD6AC4"/>
    <w:rsid w:val="00FD6E95"/>
    <w:rsid w:val="00FD736F"/>
    <w:rsid w:val="00FD76B5"/>
    <w:rsid w:val="00FD7AFF"/>
    <w:rsid w:val="00FD7E11"/>
    <w:rsid w:val="00FE00FF"/>
    <w:rsid w:val="00FE121F"/>
    <w:rsid w:val="00FE189E"/>
    <w:rsid w:val="00FE2FF5"/>
    <w:rsid w:val="00FE354B"/>
    <w:rsid w:val="00FE3DF8"/>
    <w:rsid w:val="00FE401F"/>
    <w:rsid w:val="00FE44B2"/>
    <w:rsid w:val="00FE4694"/>
    <w:rsid w:val="00FE4A1A"/>
    <w:rsid w:val="00FE4B28"/>
    <w:rsid w:val="00FE6454"/>
    <w:rsid w:val="00FE7133"/>
    <w:rsid w:val="00FE7202"/>
    <w:rsid w:val="00FE754F"/>
    <w:rsid w:val="00FE75B5"/>
    <w:rsid w:val="00FF04CE"/>
    <w:rsid w:val="00FF0E38"/>
    <w:rsid w:val="00FF161C"/>
    <w:rsid w:val="00FF20E2"/>
    <w:rsid w:val="00FF2374"/>
    <w:rsid w:val="00FF2F39"/>
    <w:rsid w:val="00FF34F3"/>
    <w:rsid w:val="00FF3A34"/>
    <w:rsid w:val="00FF4181"/>
    <w:rsid w:val="00FF5598"/>
    <w:rsid w:val="00FF58B8"/>
    <w:rsid w:val="00FF6501"/>
    <w:rsid w:val="00FF6B57"/>
    <w:rsid w:val="0116805D"/>
    <w:rsid w:val="0148A52A"/>
    <w:rsid w:val="022C5E41"/>
    <w:rsid w:val="027B2029"/>
    <w:rsid w:val="02896E79"/>
    <w:rsid w:val="029F5FF8"/>
    <w:rsid w:val="02B97871"/>
    <w:rsid w:val="02D64E89"/>
    <w:rsid w:val="02E2E45A"/>
    <w:rsid w:val="033B8096"/>
    <w:rsid w:val="03D98453"/>
    <w:rsid w:val="03FE47A9"/>
    <w:rsid w:val="0416C253"/>
    <w:rsid w:val="04688DD7"/>
    <w:rsid w:val="046B8FB0"/>
    <w:rsid w:val="05BB7B4E"/>
    <w:rsid w:val="05C38C06"/>
    <w:rsid w:val="05FE6293"/>
    <w:rsid w:val="06075405"/>
    <w:rsid w:val="063DD3DA"/>
    <w:rsid w:val="069DF533"/>
    <w:rsid w:val="06C754C4"/>
    <w:rsid w:val="06CBFCFB"/>
    <w:rsid w:val="073135AA"/>
    <w:rsid w:val="07C047D7"/>
    <w:rsid w:val="07C272E6"/>
    <w:rsid w:val="082D0A77"/>
    <w:rsid w:val="093A5392"/>
    <w:rsid w:val="093FDB81"/>
    <w:rsid w:val="0941C639"/>
    <w:rsid w:val="0A2471B8"/>
    <w:rsid w:val="0B1D8E17"/>
    <w:rsid w:val="0B5654F4"/>
    <w:rsid w:val="0B9163FD"/>
    <w:rsid w:val="0BC13AA7"/>
    <w:rsid w:val="0C34F9CB"/>
    <w:rsid w:val="0C45FAB8"/>
    <w:rsid w:val="0CAA4E14"/>
    <w:rsid w:val="0CD91888"/>
    <w:rsid w:val="0D10EDF6"/>
    <w:rsid w:val="0D2C175B"/>
    <w:rsid w:val="0D5D51BD"/>
    <w:rsid w:val="0DF19C99"/>
    <w:rsid w:val="0DFFD0B5"/>
    <w:rsid w:val="0EC4BC0E"/>
    <w:rsid w:val="0F7455A4"/>
    <w:rsid w:val="107B0069"/>
    <w:rsid w:val="111A0C05"/>
    <w:rsid w:val="11DD6FE4"/>
    <w:rsid w:val="124CD967"/>
    <w:rsid w:val="12744E21"/>
    <w:rsid w:val="129E5E4D"/>
    <w:rsid w:val="1358601F"/>
    <w:rsid w:val="136ECA8B"/>
    <w:rsid w:val="13BF3ECD"/>
    <w:rsid w:val="13C0B475"/>
    <w:rsid w:val="14093B0C"/>
    <w:rsid w:val="14549829"/>
    <w:rsid w:val="149B37C4"/>
    <w:rsid w:val="15453CE9"/>
    <w:rsid w:val="1582123A"/>
    <w:rsid w:val="159CDB7D"/>
    <w:rsid w:val="15E03B95"/>
    <w:rsid w:val="16C2C2B6"/>
    <w:rsid w:val="1721F009"/>
    <w:rsid w:val="17E53BA5"/>
    <w:rsid w:val="17E8C862"/>
    <w:rsid w:val="17EB6CDC"/>
    <w:rsid w:val="17FF0F76"/>
    <w:rsid w:val="18C3D3F5"/>
    <w:rsid w:val="18D532D0"/>
    <w:rsid w:val="18E1C25F"/>
    <w:rsid w:val="1901C32A"/>
    <w:rsid w:val="1A00A035"/>
    <w:rsid w:val="1B052A96"/>
    <w:rsid w:val="1B64F278"/>
    <w:rsid w:val="1B6DC0B2"/>
    <w:rsid w:val="1B7A6A3C"/>
    <w:rsid w:val="1BEE5887"/>
    <w:rsid w:val="1C7D361F"/>
    <w:rsid w:val="1D451961"/>
    <w:rsid w:val="1E20CC34"/>
    <w:rsid w:val="1E81DA8C"/>
    <w:rsid w:val="1ECB12DE"/>
    <w:rsid w:val="1EF74720"/>
    <w:rsid w:val="1FB9DCD9"/>
    <w:rsid w:val="2025F281"/>
    <w:rsid w:val="2042393F"/>
    <w:rsid w:val="20B7D078"/>
    <w:rsid w:val="210BBD3C"/>
    <w:rsid w:val="2120D036"/>
    <w:rsid w:val="213856F8"/>
    <w:rsid w:val="215C9942"/>
    <w:rsid w:val="21B31715"/>
    <w:rsid w:val="22ED956D"/>
    <w:rsid w:val="23658423"/>
    <w:rsid w:val="23A0B860"/>
    <w:rsid w:val="23C41817"/>
    <w:rsid w:val="241F76F9"/>
    <w:rsid w:val="245E5E03"/>
    <w:rsid w:val="24631FD2"/>
    <w:rsid w:val="2470346B"/>
    <w:rsid w:val="24ABA954"/>
    <w:rsid w:val="24B33D01"/>
    <w:rsid w:val="24C7D0FD"/>
    <w:rsid w:val="24D98A5A"/>
    <w:rsid w:val="251B7D29"/>
    <w:rsid w:val="25754FD9"/>
    <w:rsid w:val="25B7B4F5"/>
    <w:rsid w:val="25E7A74C"/>
    <w:rsid w:val="26873D6E"/>
    <w:rsid w:val="26A8F3C1"/>
    <w:rsid w:val="26E5019F"/>
    <w:rsid w:val="279DDDBC"/>
    <w:rsid w:val="27D490A6"/>
    <w:rsid w:val="27DDC944"/>
    <w:rsid w:val="2841FB27"/>
    <w:rsid w:val="2850A304"/>
    <w:rsid w:val="298900D9"/>
    <w:rsid w:val="29CB8910"/>
    <w:rsid w:val="2A056561"/>
    <w:rsid w:val="2B9B28C4"/>
    <w:rsid w:val="2B9C4BBC"/>
    <w:rsid w:val="2C0885AE"/>
    <w:rsid w:val="2C3D9B8F"/>
    <w:rsid w:val="2C4BBF25"/>
    <w:rsid w:val="2C94F56B"/>
    <w:rsid w:val="2CA87486"/>
    <w:rsid w:val="2CB9A0C0"/>
    <w:rsid w:val="2CE21D17"/>
    <w:rsid w:val="2D2CB6AF"/>
    <w:rsid w:val="2D591DF9"/>
    <w:rsid w:val="2EA76FDB"/>
    <w:rsid w:val="2ED5FCCF"/>
    <w:rsid w:val="2F192B07"/>
    <w:rsid w:val="2F3F87FB"/>
    <w:rsid w:val="2F72770C"/>
    <w:rsid w:val="2F956009"/>
    <w:rsid w:val="2FFCF247"/>
    <w:rsid w:val="3081351B"/>
    <w:rsid w:val="30AF35C0"/>
    <w:rsid w:val="30EACF8A"/>
    <w:rsid w:val="314A05B9"/>
    <w:rsid w:val="3154E8DC"/>
    <w:rsid w:val="31833D4E"/>
    <w:rsid w:val="31C7A48B"/>
    <w:rsid w:val="31FC17D6"/>
    <w:rsid w:val="321265C8"/>
    <w:rsid w:val="32A605A3"/>
    <w:rsid w:val="33DBE307"/>
    <w:rsid w:val="346B4061"/>
    <w:rsid w:val="349DFB9D"/>
    <w:rsid w:val="34AA872B"/>
    <w:rsid w:val="34ABF371"/>
    <w:rsid w:val="3568C705"/>
    <w:rsid w:val="356BE67F"/>
    <w:rsid w:val="35FC0D83"/>
    <w:rsid w:val="36472FAD"/>
    <w:rsid w:val="36B1C1DC"/>
    <w:rsid w:val="37454544"/>
    <w:rsid w:val="377EFF4F"/>
    <w:rsid w:val="379DC2B2"/>
    <w:rsid w:val="380078F9"/>
    <w:rsid w:val="381295D5"/>
    <w:rsid w:val="383D9773"/>
    <w:rsid w:val="38CDC750"/>
    <w:rsid w:val="3A152605"/>
    <w:rsid w:val="3ABBEA0C"/>
    <w:rsid w:val="3B71B6EB"/>
    <w:rsid w:val="3B90FC53"/>
    <w:rsid w:val="3BF5C691"/>
    <w:rsid w:val="3C8A2AF6"/>
    <w:rsid w:val="3CD30342"/>
    <w:rsid w:val="3CFBF67D"/>
    <w:rsid w:val="3D4095AD"/>
    <w:rsid w:val="3D45681E"/>
    <w:rsid w:val="3D9C7C9A"/>
    <w:rsid w:val="3E0887F4"/>
    <w:rsid w:val="3E093256"/>
    <w:rsid w:val="3E1D7BCD"/>
    <w:rsid w:val="3E3228C9"/>
    <w:rsid w:val="3E5CE172"/>
    <w:rsid w:val="3E85FCAF"/>
    <w:rsid w:val="3EF6362E"/>
    <w:rsid w:val="3F0D6682"/>
    <w:rsid w:val="3FBF03E9"/>
    <w:rsid w:val="400DDF46"/>
    <w:rsid w:val="4035AE83"/>
    <w:rsid w:val="404DCE73"/>
    <w:rsid w:val="406729A1"/>
    <w:rsid w:val="40E424EB"/>
    <w:rsid w:val="41AB0133"/>
    <w:rsid w:val="41D3D65A"/>
    <w:rsid w:val="42553A51"/>
    <w:rsid w:val="42B9710A"/>
    <w:rsid w:val="4360A2E1"/>
    <w:rsid w:val="437D4FD9"/>
    <w:rsid w:val="43A1BEEA"/>
    <w:rsid w:val="43D0359F"/>
    <w:rsid w:val="44085A99"/>
    <w:rsid w:val="440B542D"/>
    <w:rsid w:val="441F3724"/>
    <w:rsid w:val="44D1B847"/>
    <w:rsid w:val="456B82D3"/>
    <w:rsid w:val="4597FDB9"/>
    <w:rsid w:val="4619EFE6"/>
    <w:rsid w:val="464B468A"/>
    <w:rsid w:val="46B7C102"/>
    <w:rsid w:val="46BE91B0"/>
    <w:rsid w:val="46E6C641"/>
    <w:rsid w:val="471C36ED"/>
    <w:rsid w:val="478AA90F"/>
    <w:rsid w:val="4884C131"/>
    <w:rsid w:val="48F0E997"/>
    <w:rsid w:val="48F2A07A"/>
    <w:rsid w:val="494126F1"/>
    <w:rsid w:val="496ABCF8"/>
    <w:rsid w:val="49C18547"/>
    <w:rsid w:val="4A21B829"/>
    <w:rsid w:val="4A53EF7C"/>
    <w:rsid w:val="4AAC61C7"/>
    <w:rsid w:val="4B2C6968"/>
    <w:rsid w:val="4BA9B1CA"/>
    <w:rsid w:val="4C66A867"/>
    <w:rsid w:val="4CA74EF1"/>
    <w:rsid w:val="4CCF95B4"/>
    <w:rsid w:val="4D1E3DD2"/>
    <w:rsid w:val="4D2DAB6F"/>
    <w:rsid w:val="4E387226"/>
    <w:rsid w:val="4E65B2F5"/>
    <w:rsid w:val="4E77778C"/>
    <w:rsid w:val="4EC07D64"/>
    <w:rsid w:val="4F1C90CD"/>
    <w:rsid w:val="4F998220"/>
    <w:rsid w:val="4FF90365"/>
    <w:rsid w:val="50200245"/>
    <w:rsid w:val="502D9C17"/>
    <w:rsid w:val="5099AC52"/>
    <w:rsid w:val="50F4D615"/>
    <w:rsid w:val="5218D0B9"/>
    <w:rsid w:val="521F152B"/>
    <w:rsid w:val="522E21E1"/>
    <w:rsid w:val="52EEA631"/>
    <w:rsid w:val="53139BE4"/>
    <w:rsid w:val="5314F927"/>
    <w:rsid w:val="533C4609"/>
    <w:rsid w:val="533D1EAC"/>
    <w:rsid w:val="5344F591"/>
    <w:rsid w:val="5365B3D6"/>
    <w:rsid w:val="538DDD2B"/>
    <w:rsid w:val="53F24098"/>
    <w:rsid w:val="5421665B"/>
    <w:rsid w:val="54845E6F"/>
    <w:rsid w:val="54F4615E"/>
    <w:rsid w:val="559F05FA"/>
    <w:rsid w:val="55F13569"/>
    <w:rsid w:val="56062F32"/>
    <w:rsid w:val="56653977"/>
    <w:rsid w:val="5678FF1A"/>
    <w:rsid w:val="572D1663"/>
    <w:rsid w:val="574D4454"/>
    <w:rsid w:val="575E51FD"/>
    <w:rsid w:val="57E76BFF"/>
    <w:rsid w:val="5819F643"/>
    <w:rsid w:val="5934D7D8"/>
    <w:rsid w:val="59E366A7"/>
    <w:rsid w:val="5A298C86"/>
    <w:rsid w:val="5B005F2E"/>
    <w:rsid w:val="5B8198A1"/>
    <w:rsid w:val="5BE084C9"/>
    <w:rsid w:val="5CD45A58"/>
    <w:rsid w:val="5CD57902"/>
    <w:rsid w:val="5D7E50B9"/>
    <w:rsid w:val="5DA19046"/>
    <w:rsid w:val="5DA45DCF"/>
    <w:rsid w:val="5DAB6284"/>
    <w:rsid w:val="5DBD8FC1"/>
    <w:rsid w:val="5E35CBC4"/>
    <w:rsid w:val="5E86A98D"/>
    <w:rsid w:val="5E9D6190"/>
    <w:rsid w:val="5F49EC8B"/>
    <w:rsid w:val="6015B02D"/>
    <w:rsid w:val="60A04199"/>
    <w:rsid w:val="60BCE78A"/>
    <w:rsid w:val="615257FD"/>
    <w:rsid w:val="6175159C"/>
    <w:rsid w:val="61FEE951"/>
    <w:rsid w:val="6254BFC3"/>
    <w:rsid w:val="62978314"/>
    <w:rsid w:val="63200F31"/>
    <w:rsid w:val="639FE47A"/>
    <w:rsid w:val="6439D91A"/>
    <w:rsid w:val="649E8950"/>
    <w:rsid w:val="64AA0AE7"/>
    <w:rsid w:val="6517A0FE"/>
    <w:rsid w:val="653A242C"/>
    <w:rsid w:val="654AB065"/>
    <w:rsid w:val="65507FF6"/>
    <w:rsid w:val="6587E4C3"/>
    <w:rsid w:val="65A2559A"/>
    <w:rsid w:val="65D73B59"/>
    <w:rsid w:val="65F3F6BF"/>
    <w:rsid w:val="664AAB6A"/>
    <w:rsid w:val="66A90DFB"/>
    <w:rsid w:val="66C7DCD8"/>
    <w:rsid w:val="66F185F7"/>
    <w:rsid w:val="6768F331"/>
    <w:rsid w:val="6771AB91"/>
    <w:rsid w:val="67793120"/>
    <w:rsid w:val="67809183"/>
    <w:rsid w:val="67C23EC0"/>
    <w:rsid w:val="683ED5B2"/>
    <w:rsid w:val="68471873"/>
    <w:rsid w:val="68557E2D"/>
    <w:rsid w:val="6865337B"/>
    <w:rsid w:val="68979645"/>
    <w:rsid w:val="68B44260"/>
    <w:rsid w:val="693A817A"/>
    <w:rsid w:val="693F8957"/>
    <w:rsid w:val="696D71B8"/>
    <w:rsid w:val="698E19F8"/>
    <w:rsid w:val="69ADCE1A"/>
    <w:rsid w:val="69C45004"/>
    <w:rsid w:val="6A57B545"/>
    <w:rsid w:val="6A8A5ECE"/>
    <w:rsid w:val="6B4EA64B"/>
    <w:rsid w:val="6BB54A7E"/>
    <w:rsid w:val="6BB659EB"/>
    <w:rsid w:val="6C187F36"/>
    <w:rsid w:val="6CA0BD84"/>
    <w:rsid w:val="6CADDBAD"/>
    <w:rsid w:val="6CB8181B"/>
    <w:rsid w:val="6CF4DE0E"/>
    <w:rsid w:val="6D1BCE97"/>
    <w:rsid w:val="6D4657E1"/>
    <w:rsid w:val="6D645E00"/>
    <w:rsid w:val="6E1097C0"/>
    <w:rsid w:val="6E1DD26E"/>
    <w:rsid w:val="6E217889"/>
    <w:rsid w:val="6E5227B6"/>
    <w:rsid w:val="6F27C0E1"/>
    <w:rsid w:val="6F4D9359"/>
    <w:rsid w:val="6FE8E8D4"/>
    <w:rsid w:val="701CB6E7"/>
    <w:rsid w:val="706047F2"/>
    <w:rsid w:val="7073FF92"/>
    <w:rsid w:val="7076B481"/>
    <w:rsid w:val="70979293"/>
    <w:rsid w:val="70CC47EE"/>
    <w:rsid w:val="7174B9FE"/>
    <w:rsid w:val="717CC707"/>
    <w:rsid w:val="7277BFB7"/>
    <w:rsid w:val="72FCB492"/>
    <w:rsid w:val="73261E2B"/>
    <w:rsid w:val="736F1527"/>
    <w:rsid w:val="737FB21E"/>
    <w:rsid w:val="7393F68C"/>
    <w:rsid w:val="73D4F21D"/>
    <w:rsid w:val="743659D4"/>
    <w:rsid w:val="74396218"/>
    <w:rsid w:val="744E01FE"/>
    <w:rsid w:val="746295D7"/>
    <w:rsid w:val="747EE984"/>
    <w:rsid w:val="7487293B"/>
    <w:rsid w:val="7495F7AF"/>
    <w:rsid w:val="74B568F5"/>
    <w:rsid w:val="74BC6487"/>
    <w:rsid w:val="74CA0F04"/>
    <w:rsid w:val="74F8BFD0"/>
    <w:rsid w:val="756E7786"/>
    <w:rsid w:val="75C45DD2"/>
    <w:rsid w:val="767DBA2B"/>
    <w:rsid w:val="770D4A19"/>
    <w:rsid w:val="7762DC25"/>
    <w:rsid w:val="777AA427"/>
    <w:rsid w:val="782BF28E"/>
    <w:rsid w:val="7849378E"/>
    <w:rsid w:val="78DFAB8F"/>
    <w:rsid w:val="795BED76"/>
    <w:rsid w:val="795F0E8D"/>
    <w:rsid w:val="79D2A8E1"/>
    <w:rsid w:val="7A264BCB"/>
    <w:rsid w:val="7B1AA7E3"/>
    <w:rsid w:val="7B4375B4"/>
    <w:rsid w:val="7B554509"/>
    <w:rsid w:val="7BA05F81"/>
    <w:rsid w:val="7BCED283"/>
    <w:rsid w:val="7C4901C8"/>
    <w:rsid w:val="7C55D1C7"/>
    <w:rsid w:val="7C9F6C93"/>
    <w:rsid w:val="7CB23642"/>
    <w:rsid w:val="7CB718E4"/>
    <w:rsid w:val="7D25D56E"/>
    <w:rsid w:val="7D273634"/>
    <w:rsid w:val="7D6EA733"/>
    <w:rsid w:val="7DA42CF9"/>
    <w:rsid w:val="7E2920B6"/>
    <w:rsid w:val="7E413035"/>
    <w:rsid w:val="7E72C819"/>
    <w:rsid w:val="7EE5A935"/>
    <w:rsid w:val="7FABAAC3"/>
    <w:rsid w:val="7FF1E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6A7D4"/>
  <w15:docId w15:val="{B14BB380-5948-4A02-8067-69A15585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1B2"/>
    <w:pPr>
      <w:spacing w:after="0" w:line="240" w:lineRule="auto"/>
    </w:pPr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166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5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00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link w:val="Ttulo4Car"/>
    <w:uiPriority w:val="9"/>
    <w:qFormat/>
    <w:rsid w:val="005E00E8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1BA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11BAA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11BA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1BAA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11B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C11B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305B"/>
    <w:pPr>
      <w:spacing w:before="100" w:beforeAutospacing="1" w:after="100" w:afterAutospacing="1"/>
    </w:pPr>
    <w:rPr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63CA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3CA"/>
    <w:rPr>
      <w:rFonts w:ascii="Tahoma" w:hAnsi="Tahoma" w:cs="Tahoma"/>
      <w:sz w:val="16"/>
      <w:szCs w:val="16"/>
      <w:lang w:val="en-US"/>
    </w:rPr>
  </w:style>
  <w:style w:type="paragraph" w:styleId="Revisin">
    <w:name w:val="Revision"/>
    <w:hidden/>
    <w:uiPriority w:val="99"/>
    <w:semiHidden/>
    <w:rsid w:val="004D1B2C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C132E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Mencinsinresolver">
    <w:name w:val="Unresolved Mention"/>
    <w:basedOn w:val="Fuentedeprrafopredeter"/>
    <w:uiPriority w:val="99"/>
    <w:semiHidden/>
    <w:unhideWhenUsed/>
    <w:rsid w:val="00303777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8D20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2000"/>
    <w:pPr>
      <w:spacing w:after="2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D2000"/>
    <w:rPr>
      <w:rFonts w:asciiTheme="minorHAnsi" w:hAnsiTheme="minorHAnsi" w:cstheme="minorBidi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20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2000"/>
    <w:rPr>
      <w:rFonts w:asciiTheme="minorHAnsi" w:hAnsiTheme="minorHAnsi" w:cstheme="minorBidi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220028"/>
  </w:style>
  <w:style w:type="character" w:styleId="Textoennegrita">
    <w:name w:val="Strong"/>
    <w:basedOn w:val="Fuentedeprrafopredeter"/>
    <w:uiPriority w:val="22"/>
    <w:qFormat/>
    <w:rsid w:val="00030899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5E00E8"/>
    <w:rPr>
      <w:rFonts w:ascii="Times New Roman" w:eastAsia="Times New Roman" w:hAnsi="Times New Roman" w:cs="Times New Roman"/>
      <w:b/>
      <w:bCs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5E00E8"/>
    <w:rPr>
      <w:rFonts w:asciiTheme="majorHAnsi" w:eastAsiaTheme="majorEastAsia" w:hAnsiTheme="majorHAnsi" w:cstheme="majorBidi"/>
      <w:color w:val="243F60" w:themeColor="accent1" w:themeShade="7F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5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6E78AF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7337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73379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A73379"/>
    <w:rPr>
      <w:vertAlign w:val="superscript"/>
    </w:rPr>
  </w:style>
  <w:style w:type="paragraph" w:customStyle="1" w:styleId="Pa0">
    <w:name w:val="Pa0"/>
    <w:basedOn w:val="Default"/>
    <w:next w:val="Default"/>
    <w:uiPriority w:val="99"/>
    <w:rsid w:val="00A73379"/>
    <w:pPr>
      <w:spacing w:line="241" w:lineRule="atLeast"/>
    </w:pPr>
    <w:rPr>
      <w:rFonts w:ascii="GoodHome" w:hAnsi="GoodHome"/>
      <w:color w:val="auto"/>
      <w:lang w:val="es-ES_tradnl"/>
    </w:rPr>
  </w:style>
  <w:style w:type="character" w:customStyle="1" w:styleId="A3">
    <w:name w:val="A3"/>
    <w:uiPriority w:val="99"/>
    <w:rsid w:val="00A73379"/>
    <w:rPr>
      <w:rFonts w:cs="GoodHome"/>
      <w:b/>
      <w:bCs/>
      <w:color w:val="000000"/>
      <w:sz w:val="20"/>
      <w:szCs w:val="20"/>
    </w:rPr>
  </w:style>
  <w:style w:type="paragraph" w:customStyle="1" w:styleId="xmsonormal">
    <w:name w:val="x_msonormal"/>
    <w:basedOn w:val="Normal"/>
    <w:rsid w:val="00702722"/>
    <w:pPr>
      <w:spacing w:before="100" w:beforeAutospacing="1" w:after="100" w:afterAutospacing="1"/>
    </w:pPr>
  </w:style>
  <w:style w:type="character" w:customStyle="1" w:styleId="xmsohyperlink">
    <w:name w:val="x_msohyperlink"/>
    <w:basedOn w:val="Fuentedeprrafopredeter"/>
    <w:rsid w:val="00702722"/>
  </w:style>
  <w:style w:type="character" w:styleId="nfasis">
    <w:name w:val="Emphasis"/>
    <w:basedOn w:val="Fuentedeprrafopredeter"/>
    <w:uiPriority w:val="20"/>
    <w:qFormat/>
    <w:rsid w:val="00437DBA"/>
    <w:rPr>
      <w:i/>
      <w:iCs/>
    </w:rPr>
  </w:style>
  <w:style w:type="character" w:styleId="Nmerodepgina">
    <w:name w:val="page number"/>
    <w:basedOn w:val="Fuentedeprrafopredeter"/>
    <w:uiPriority w:val="99"/>
    <w:semiHidden/>
    <w:unhideWhenUsed/>
    <w:rsid w:val="00093E17"/>
  </w:style>
  <w:style w:type="character" w:customStyle="1" w:styleId="Ttulo1Car">
    <w:name w:val="Título 1 Car"/>
    <w:basedOn w:val="Fuentedeprrafopredeter"/>
    <w:link w:val="Ttulo1"/>
    <w:uiPriority w:val="9"/>
    <w:rsid w:val="00D166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_tradnl"/>
    </w:rPr>
  </w:style>
  <w:style w:type="paragraph" w:customStyle="1" w:styleId="fb">
    <w:name w:val="fb"/>
    <w:basedOn w:val="Normal"/>
    <w:rsid w:val="00176B9F"/>
    <w:pPr>
      <w:spacing w:before="100" w:beforeAutospacing="1" w:after="100" w:afterAutospacing="1"/>
    </w:pPr>
  </w:style>
  <w:style w:type="paragraph" w:customStyle="1" w:styleId="tw">
    <w:name w:val="tw"/>
    <w:basedOn w:val="Normal"/>
    <w:rsid w:val="00176B9F"/>
    <w:pPr>
      <w:spacing w:before="100" w:beforeAutospacing="1" w:after="100" w:afterAutospacing="1"/>
    </w:pPr>
  </w:style>
  <w:style w:type="paragraph" w:customStyle="1" w:styleId="meneame">
    <w:name w:val="meneame"/>
    <w:basedOn w:val="Normal"/>
    <w:rsid w:val="00176B9F"/>
    <w:pPr>
      <w:spacing w:before="100" w:beforeAutospacing="1" w:after="100" w:afterAutospacing="1"/>
    </w:pPr>
  </w:style>
  <w:style w:type="paragraph" w:customStyle="1" w:styleId="wa">
    <w:name w:val="wa"/>
    <w:basedOn w:val="Normal"/>
    <w:rsid w:val="00176B9F"/>
    <w:pPr>
      <w:spacing w:before="100" w:beforeAutospacing="1" w:after="100" w:afterAutospacing="1"/>
    </w:pPr>
  </w:style>
  <w:style w:type="paragraph" w:customStyle="1" w:styleId="mail">
    <w:name w:val="mail"/>
    <w:basedOn w:val="Normal"/>
    <w:rsid w:val="00176B9F"/>
    <w:pPr>
      <w:spacing w:before="100" w:beforeAutospacing="1" w:after="100" w:afterAutospacing="1"/>
    </w:pPr>
  </w:style>
  <w:style w:type="character" w:customStyle="1" w:styleId="trcrboxheaderspan">
    <w:name w:val="trc_rbox_header_span"/>
    <w:basedOn w:val="Fuentedeprrafopredeter"/>
    <w:rsid w:val="00176B9F"/>
  </w:style>
  <w:style w:type="character" w:customStyle="1" w:styleId="video-label-box">
    <w:name w:val="video-label-box"/>
    <w:basedOn w:val="Fuentedeprrafopredeter"/>
    <w:rsid w:val="00176B9F"/>
  </w:style>
  <w:style w:type="character" w:customStyle="1" w:styleId="video-label">
    <w:name w:val="video-label"/>
    <w:basedOn w:val="Fuentedeprrafopredeter"/>
    <w:rsid w:val="00176B9F"/>
  </w:style>
  <w:style w:type="character" w:customStyle="1" w:styleId="branding">
    <w:name w:val="branding"/>
    <w:basedOn w:val="Fuentedeprrafopredeter"/>
    <w:rsid w:val="00176B9F"/>
  </w:style>
  <w:style w:type="character" w:customStyle="1" w:styleId="searchhighlight">
    <w:name w:val="searchhighlight"/>
    <w:basedOn w:val="Fuentedeprrafopredeter"/>
    <w:rsid w:val="0009005A"/>
  </w:style>
  <w:style w:type="character" w:customStyle="1" w:styleId="bumpedfont15">
    <w:name w:val="bumpedfont15"/>
    <w:basedOn w:val="Fuentedeprrafopredeter"/>
    <w:rsid w:val="007D71F6"/>
  </w:style>
  <w:style w:type="character" w:customStyle="1" w:styleId="normaltextrun">
    <w:name w:val="normaltextrun"/>
    <w:basedOn w:val="Fuentedeprrafopredeter"/>
    <w:rsid w:val="003E7C6D"/>
  </w:style>
  <w:style w:type="paragraph" w:customStyle="1" w:styleId="paragraph">
    <w:name w:val="paragraph"/>
    <w:basedOn w:val="Normal"/>
    <w:rsid w:val="00217FFA"/>
    <w:pPr>
      <w:spacing w:before="100" w:beforeAutospacing="1" w:after="100" w:afterAutospacing="1"/>
    </w:pPr>
  </w:style>
  <w:style w:type="character" w:customStyle="1" w:styleId="eop">
    <w:name w:val="eop"/>
    <w:basedOn w:val="Fuentedeprrafopredeter"/>
    <w:rsid w:val="00217FFA"/>
  </w:style>
  <w:style w:type="character" w:customStyle="1" w:styleId="spellingerror">
    <w:name w:val="spellingerror"/>
    <w:basedOn w:val="Fuentedeprrafopredeter"/>
    <w:rsid w:val="00387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8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2042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082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2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1995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4230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6068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40189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37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941130">
                                                  <w:marLeft w:val="165"/>
                                                  <w:marRight w:val="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09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109632">
                                                          <w:marLeft w:val="-165"/>
                                                          <w:marRight w:val="-16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619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0852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586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846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1685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1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7076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075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9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1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2209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13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1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9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8086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459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1966">
          <w:marLeft w:val="0"/>
          <w:marRight w:val="0"/>
          <w:marTop w:val="0"/>
          <w:marBottom w:val="300"/>
          <w:divBdr>
            <w:top w:val="single" w:sz="2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1976260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4672">
                  <w:marLeft w:val="0"/>
                  <w:marRight w:val="0"/>
                  <w:marTop w:val="0"/>
                  <w:marBottom w:val="225"/>
                  <w:divBdr>
                    <w:top w:val="single" w:sz="6" w:space="8" w:color="D9D9D9"/>
                    <w:left w:val="single" w:sz="6" w:space="8" w:color="D9D9D9"/>
                    <w:bottom w:val="single" w:sz="6" w:space="8" w:color="D9D9D9"/>
                    <w:right w:val="single" w:sz="6" w:space="8" w:color="D9D9D9"/>
                  </w:divBdr>
                </w:div>
              </w:divsChild>
            </w:div>
          </w:divsChild>
        </w:div>
      </w:divsChild>
    </w:div>
    <w:div w:id="842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662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10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62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35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7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6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77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0D0"/>
            <w:right w:val="none" w:sz="0" w:space="0" w:color="auto"/>
          </w:divBdr>
        </w:div>
        <w:div w:id="9143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0D0"/>
            <w:right w:val="none" w:sz="0" w:space="0" w:color="auto"/>
          </w:divBdr>
          <w:divsChild>
            <w:div w:id="3857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36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FDFDF"/>
                        <w:left w:val="single" w:sz="2" w:space="0" w:color="DFDFDF"/>
                        <w:bottom w:val="single" w:sz="2" w:space="0" w:color="DFDFDF"/>
                        <w:right w:val="single" w:sz="2" w:space="0" w:color="DFDFDF"/>
                      </w:divBdr>
                      <w:divsChild>
                        <w:div w:id="9984590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1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37787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977142">
                          <w:marLeft w:val="-1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608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single" w:sz="2" w:space="0" w:color="A9A9A9"/>
                                <w:left w:val="single" w:sz="2" w:space="0" w:color="A9A9A9"/>
                                <w:bottom w:val="single" w:sz="2" w:space="0" w:color="A9A9A9"/>
                                <w:right w:val="single" w:sz="2" w:space="0" w:color="A9A9A9"/>
                              </w:divBdr>
                              <w:divsChild>
                                <w:div w:id="89511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172225">
                                      <w:marLeft w:val="113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  <w:div w:id="1414468908">
                                      <w:marLeft w:val="113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65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3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51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95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9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3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367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markt@appletree.agenc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e.tl/t-7TLVFsOdpi" TargetMode="External"/><Relationship Id="rId17" Type="http://schemas.openxmlformats.org/officeDocument/2006/relationships/hyperlink" Target="mailto:mra@appletree.agen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av@appletree.agenc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lr@appletree.agency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g@appletree.agency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9FD360D6F2D458A303D140643795C" ma:contentTypeVersion="15" ma:contentTypeDescription="Create a new document." ma:contentTypeScope="" ma:versionID="f9f41bf83d023dcac0a251f79ec65cd5">
  <xsd:schema xmlns:xsd="http://www.w3.org/2001/XMLSchema" xmlns:xs="http://www.w3.org/2001/XMLSchema" xmlns:p="http://schemas.microsoft.com/office/2006/metadata/properties" xmlns:ns2="22fcbd7e-c95d-4e4c-8227-55d6e7b0ada2" xmlns:ns3="be8ef529-65fd-4dee-b4f5-66570dfe4513" targetNamespace="http://schemas.microsoft.com/office/2006/metadata/properties" ma:root="true" ma:fieldsID="eb9f1e661cb4bd2c8d64cdb623ca37ed" ns2:_="" ns3:_="">
    <xsd:import namespace="22fcbd7e-c95d-4e4c-8227-55d6e7b0ada2"/>
    <xsd:import namespace="be8ef529-65fd-4dee-b4f5-66570dfe4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cbd7e-c95d-4e4c-8227-55d6e7b0a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d1a2248-d13c-4ae3-bb6e-a4c4a7ee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f529-65fd-4dee-b4f5-66570dfe4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95bd2b-83af-4da6-aaf8-2f15ce8396f2}" ma:internalName="TaxCatchAll" ma:showField="CatchAllData" ma:web="be8ef529-65fd-4dee-b4f5-66570dfe4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cbd7e-c95d-4e4c-8227-55d6e7b0ada2">
      <Terms xmlns="http://schemas.microsoft.com/office/infopath/2007/PartnerControls"/>
    </lcf76f155ced4ddcb4097134ff3c332f>
    <TaxCatchAll xmlns="be8ef529-65fd-4dee-b4f5-66570dfe4513" xsi:nil="true"/>
    <SharedWithUsers xmlns="be8ef529-65fd-4dee-b4f5-66570dfe4513">
      <UserInfo>
        <DisplayName>Canal I Estrada, Alba</DisplayName>
        <AccountId>231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50150-24C9-44A1-8A62-1CCBD456B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cbd7e-c95d-4e4c-8227-55d6e7b0ada2"/>
    <ds:schemaRef ds:uri="be8ef529-65fd-4dee-b4f5-66570dfe4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8014F-5ED1-4FD0-A4CB-294FAC166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7F22B-B5D9-424C-A0D7-753AEFE2ABA8}">
  <ds:schemaRefs>
    <ds:schemaRef ds:uri="http://schemas.microsoft.com/office/2006/metadata/properties"/>
    <ds:schemaRef ds:uri="http://schemas.microsoft.com/office/infopath/2007/PartnerControls"/>
    <ds:schemaRef ds:uri="22fcbd7e-c95d-4e4c-8227-55d6e7b0ada2"/>
    <ds:schemaRef ds:uri="be8ef529-65fd-4dee-b4f5-66570dfe4513"/>
  </ds:schemaRefs>
</ds:datastoreItem>
</file>

<file path=customXml/itemProps4.xml><?xml version="1.0" encoding="utf-8"?>
<ds:datastoreItem xmlns:ds="http://schemas.openxmlformats.org/officeDocument/2006/customXml" ds:itemID="{84911AF5-A5A6-7940-BA2B-4B52AEA4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1124</Words>
  <Characters>6185</Characters>
  <Application>Microsoft Office Word</Application>
  <DocSecurity>0</DocSecurity>
  <Lines>51</Lines>
  <Paragraphs>14</Paragraphs>
  <ScaleCrop>false</ScaleCrop>
  <Company>Hill &amp; Knowlton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Orriols</dc:creator>
  <cp:keywords/>
  <cp:lastModifiedBy>Paula Velasco</cp:lastModifiedBy>
  <cp:revision>4</cp:revision>
  <cp:lastPrinted>2020-12-20T00:32:00Z</cp:lastPrinted>
  <dcterms:created xsi:type="dcterms:W3CDTF">2024-11-20T08:55:00Z</dcterms:created>
  <dcterms:modified xsi:type="dcterms:W3CDTF">2024-11-20T08:55:00Z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0x010100FF59FD360D6F2D458A303D140643795C</vt:lpwstr>
  </property>
  <property fmtid="{D5CDD505-2E9C-101B-9397-08002B2CF9AE}" pid="3" name="Order">
    <vt:r8>100</vt:r8>
  </property>
  <property fmtid="{D5CDD505-2E9C-101B-9397-08002B2CF9AE}" pid="4" name="AuthorIds_UIVersion_1024">
    <vt:lpwstr>1919</vt:lpwstr>
  </property>
  <property fmtid="{D5CDD505-2E9C-101B-9397-08002B2CF9AE}" pid="5" name="MediaServiceImageTags">
    <vt:lpwstr/>
  </property>
</Properties>
</file>