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115FE" w14:textId="77777777" w:rsidR="002D3F5E" w:rsidRDefault="002D3F5E" w:rsidP="002D3F5E">
      <w:pPr>
        <w:spacing w:after="120" w:line="240" w:lineRule="auto"/>
        <w:jc w:val="center"/>
        <w:rPr>
          <w:rFonts w:asciiTheme="majorHAnsi" w:hAnsiTheme="majorHAnsi" w:cstheme="majorHAnsi"/>
          <w:b/>
          <w:bCs/>
          <w:sz w:val="32"/>
          <w:szCs w:val="32"/>
          <w:shd w:val="clear" w:color="auto" w:fill="FEFFFE"/>
        </w:rPr>
      </w:pPr>
    </w:p>
    <w:p w14:paraId="340E5E02" w14:textId="5189D4AF" w:rsidR="002D3F5E" w:rsidRDefault="002D3F5E" w:rsidP="002D3F5E">
      <w:pPr>
        <w:spacing w:after="120" w:line="240" w:lineRule="auto"/>
        <w:jc w:val="center"/>
        <w:rPr>
          <w:rFonts w:asciiTheme="majorHAnsi" w:hAnsiTheme="majorHAnsi" w:cstheme="majorHAnsi"/>
          <w:b/>
          <w:bCs/>
          <w:sz w:val="32"/>
          <w:szCs w:val="32"/>
          <w:shd w:val="clear" w:color="auto" w:fill="FEFFFE"/>
        </w:rPr>
      </w:pPr>
      <w:r>
        <w:rPr>
          <w:rFonts w:asciiTheme="majorHAnsi" w:hAnsiTheme="majorHAnsi" w:cstheme="majorHAnsi"/>
          <w:b/>
          <w:bCs/>
          <w:sz w:val="32"/>
          <w:szCs w:val="32"/>
          <w:shd w:val="clear" w:color="auto" w:fill="FEFFFE"/>
        </w:rPr>
        <w:t>Nuevos packs de Tello para preparar c</w:t>
      </w:r>
      <w:r w:rsidRPr="00C97AEB">
        <w:rPr>
          <w:rFonts w:asciiTheme="majorHAnsi" w:hAnsiTheme="majorHAnsi" w:cstheme="majorHAnsi"/>
          <w:b/>
          <w:bCs/>
          <w:sz w:val="32"/>
          <w:szCs w:val="32"/>
          <w:shd w:val="clear" w:color="auto" w:fill="FEFFFE"/>
        </w:rPr>
        <w:t xml:space="preserve">aldos y pucheros </w:t>
      </w:r>
      <w:r>
        <w:rPr>
          <w:rFonts w:asciiTheme="majorHAnsi" w:hAnsiTheme="majorHAnsi" w:cstheme="majorHAnsi"/>
          <w:b/>
          <w:bCs/>
          <w:sz w:val="32"/>
          <w:szCs w:val="32"/>
          <w:shd w:val="clear" w:color="auto" w:fill="FEFFFE"/>
        </w:rPr>
        <w:t xml:space="preserve">de calidad para </w:t>
      </w:r>
      <w:r w:rsidRPr="00C97AEB">
        <w:rPr>
          <w:rFonts w:asciiTheme="majorHAnsi" w:hAnsiTheme="majorHAnsi" w:cstheme="majorHAnsi"/>
          <w:b/>
          <w:bCs/>
          <w:sz w:val="32"/>
          <w:szCs w:val="32"/>
          <w:shd w:val="clear" w:color="auto" w:fill="FEFFFE"/>
        </w:rPr>
        <w:t>combatir el frío invierno</w:t>
      </w:r>
      <w:r>
        <w:rPr>
          <w:rFonts w:asciiTheme="majorHAnsi" w:hAnsiTheme="majorHAnsi" w:cstheme="majorHAnsi"/>
          <w:b/>
          <w:bCs/>
          <w:sz w:val="32"/>
          <w:szCs w:val="32"/>
          <w:shd w:val="clear" w:color="auto" w:fill="FEFFFE"/>
        </w:rPr>
        <w:br/>
      </w:r>
    </w:p>
    <w:p w14:paraId="26393078" w14:textId="77777777" w:rsidR="002D3F5E" w:rsidRDefault="002D3F5E" w:rsidP="002D3F5E">
      <w:pPr>
        <w:pStyle w:val="Prrafodelista"/>
        <w:numPr>
          <w:ilvl w:val="0"/>
          <w:numId w:val="10"/>
        </w:numPr>
        <w:spacing w:after="120" w:line="240" w:lineRule="atLeast"/>
        <w:ind w:left="714" w:hanging="357"/>
        <w:jc w:val="both"/>
        <w:rPr>
          <w:rFonts w:ascii="-webkit-standard" w:eastAsia="Times New Roman" w:hAnsi="-webkit-standard" w:cs="Times New Roman"/>
          <w:lang w:val="es-ES" w:eastAsia="es-ES_tradnl"/>
        </w:rPr>
      </w:pPr>
      <w:r w:rsidRPr="00CB7195">
        <w:rPr>
          <w:rFonts w:ascii="-webkit-standard" w:eastAsia="Times New Roman" w:hAnsi="-webkit-standard" w:cs="Times New Roman"/>
          <w:lang w:val="es-ES" w:eastAsia="es-ES_tradnl"/>
        </w:rPr>
        <w:t xml:space="preserve">Productos frescos </w:t>
      </w:r>
      <w:r>
        <w:rPr>
          <w:rFonts w:ascii="-webkit-standard" w:eastAsia="Times New Roman" w:hAnsi="-webkit-standard" w:cs="Times New Roman"/>
          <w:lang w:val="es-ES" w:eastAsia="es-ES_tradnl"/>
        </w:rPr>
        <w:t>que se presentan de</w:t>
      </w:r>
      <w:r w:rsidRPr="00CB7195">
        <w:rPr>
          <w:rFonts w:ascii="-webkit-standard" w:eastAsia="Times New Roman" w:hAnsi="-webkit-standard" w:cs="Times New Roman"/>
          <w:lang w:val="es-ES" w:eastAsia="es-ES_tradnl"/>
        </w:rPr>
        <w:t xml:space="preserve"> forma individual o en packs</w:t>
      </w:r>
      <w:r>
        <w:rPr>
          <w:rFonts w:ascii="-webkit-standard" w:eastAsia="Times New Roman" w:hAnsi="-webkit-standard" w:cs="Times New Roman"/>
          <w:lang w:val="es-ES" w:eastAsia="es-ES_tradnl"/>
        </w:rPr>
        <w:t xml:space="preserve"> que</w:t>
      </w:r>
      <w:r w:rsidRPr="00C97AEB">
        <w:rPr>
          <w:rFonts w:ascii="-webkit-standard" w:eastAsia="Times New Roman" w:hAnsi="-webkit-standard" w:cs="Times New Roman"/>
          <w:lang w:val="es-ES" w:eastAsia="es-ES_tradnl"/>
        </w:rPr>
        <w:t xml:space="preserve"> </w:t>
      </w:r>
      <w:r>
        <w:rPr>
          <w:rFonts w:ascii="-webkit-standard" w:eastAsia="Times New Roman" w:hAnsi="-webkit-standard" w:cs="Times New Roman"/>
          <w:lang w:val="es-ES" w:eastAsia="es-ES_tradnl"/>
        </w:rPr>
        <w:t xml:space="preserve">incluyen los ingredientes cárnicos necesarios </w:t>
      </w:r>
      <w:r w:rsidRPr="00C97AEB">
        <w:rPr>
          <w:rFonts w:ascii="-webkit-standard" w:eastAsia="Times New Roman" w:hAnsi="-webkit-standard" w:cs="Times New Roman"/>
          <w:lang w:val="es-ES" w:eastAsia="es-ES_tradnl"/>
        </w:rPr>
        <w:t xml:space="preserve">para preparar </w:t>
      </w:r>
      <w:r>
        <w:rPr>
          <w:rFonts w:ascii="-webkit-standard" w:eastAsia="Times New Roman" w:hAnsi="-webkit-standard" w:cs="Times New Roman"/>
          <w:lang w:val="es-ES" w:eastAsia="es-ES_tradnl"/>
        </w:rPr>
        <w:t>ricos platos de cuchara.</w:t>
      </w:r>
    </w:p>
    <w:p w14:paraId="7B0538D7" w14:textId="77777777" w:rsidR="002D3F5E" w:rsidRPr="00555758" w:rsidRDefault="002D3F5E" w:rsidP="002D3F5E">
      <w:pPr>
        <w:spacing w:after="120" w:line="240" w:lineRule="auto"/>
        <w:ind w:left="357"/>
        <w:jc w:val="both"/>
        <w:rPr>
          <w:rFonts w:ascii="-webkit-standard" w:eastAsia="Times New Roman" w:hAnsi="-webkit-standard" w:cs="Times New Roman"/>
          <w:lang w:eastAsia="es-ES_tradnl"/>
        </w:rPr>
      </w:pPr>
    </w:p>
    <w:p w14:paraId="12629ABA" w14:textId="05F582EB" w:rsidR="002D3F5E" w:rsidRDefault="002D3F5E" w:rsidP="002D3F5E">
      <w:pPr>
        <w:pStyle w:val="NormalWeb"/>
        <w:spacing w:before="0" w:beforeAutospacing="0"/>
        <w:jc w:val="both"/>
        <w:rPr>
          <w:rFonts w:ascii="-webkit-standard" w:hAnsi="-webkit-standard"/>
          <w:color w:val="000000"/>
          <w:sz w:val="22"/>
          <w:szCs w:val="22"/>
        </w:rPr>
      </w:pPr>
      <w:r w:rsidRPr="000E72C1">
        <w:rPr>
          <w:rFonts w:ascii="-webkit-standard" w:hAnsi="-webkit-standard"/>
          <w:b/>
          <w:bCs/>
          <w:color w:val="000000"/>
          <w:sz w:val="22"/>
          <w:szCs w:val="22"/>
        </w:rPr>
        <w:t xml:space="preserve">Toledo, </w:t>
      </w:r>
      <w:r>
        <w:rPr>
          <w:rFonts w:ascii="-webkit-standard" w:hAnsi="-webkit-standard"/>
          <w:b/>
          <w:bCs/>
          <w:color w:val="000000"/>
          <w:sz w:val="22"/>
          <w:szCs w:val="22"/>
        </w:rPr>
        <w:t xml:space="preserve">26 </w:t>
      </w:r>
      <w:r>
        <w:rPr>
          <w:rFonts w:ascii="-webkit-standard" w:hAnsi="-webkit-standard"/>
          <w:b/>
          <w:bCs/>
          <w:color w:val="000000"/>
          <w:sz w:val="22"/>
          <w:szCs w:val="22"/>
        </w:rPr>
        <w:t>noviembre</w:t>
      </w:r>
      <w:r w:rsidRPr="000E72C1">
        <w:rPr>
          <w:rFonts w:ascii="-webkit-standard" w:hAnsi="-webkit-standard"/>
          <w:b/>
          <w:bCs/>
          <w:color w:val="000000"/>
          <w:sz w:val="22"/>
          <w:szCs w:val="22"/>
        </w:rPr>
        <w:t xml:space="preserve"> de 202</w:t>
      </w:r>
      <w:r>
        <w:rPr>
          <w:rFonts w:ascii="-webkit-standard" w:hAnsi="-webkit-standard"/>
          <w:b/>
          <w:bCs/>
          <w:color w:val="000000"/>
          <w:sz w:val="22"/>
          <w:szCs w:val="22"/>
        </w:rPr>
        <w:t>4</w:t>
      </w:r>
      <w:r w:rsidRPr="000E72C1">
        <w:rPr>
          <w:rFonts w:ascii="-webkit-standard" w:hAnsi="-webkit-standard"/>
          <w:b/>
          <w:bCs/>
          <w:color w:val="000000"/>
          <w:sz w:val="22"/>
          <w:szCs w:val="22"/>
        </w:rPr>
        <w:t xml:space="preserve">.- </w:t>
      </w:r>
      <w:r w:rsidRPr="00CD645B">
        <w:rPr>
          <w:rFonts w:ascii="-webkit-standard" w:hAnsi="-webkit-standard"/>
          <w:b/>
          <w:bCs/>
          <w:color w:val="000000"/>
          <w:sz w:val="22"/>
          <w:szCs w:val="22"/>
        </w:rPr>
        <w:t xml:space="preserve">Tello </w:t>
      </w:r>
      <w:r>
        <w:rPr>
          <w:rFonts w:ascii="-webkit-standard" w:hAnsi="-webkit-standard"/>
          <w:color w:val="000000"/>
          <w:sz w:val="22"/>
          <w:szCs w:val="22"/>
        </w:rPr>
        <w:t>presenta los nuevos packs individuales y combinados con los ingredientes cárnicos imprescindibles para preparar un rico plato tradicional</w:t>
      </w:r>
      <w:r w:rsidRPr="00912F28">
        <w:rPr>
          <w:rFonts w:ascii="-webkit-standard" w:hAnsi="-webkit-standard"/>
          <w:color w:val="000000"/>
          <w:sz w:val="22"/>
          <w:szCs w:val="22"/>
        </w:rPr>
        <w:t xml:space="preserve"> </w:t>
      </w:r>
      <w:r>
        <w:rPr>
          <w:rFonts w:ascii="-webkit-standard" w:hAnsi="-webkit-standard"/>
          <w:color w:val="000000"/>
          <w:sz w:val="22"/>
          <w:szCs w:val="22"/>
        </w:rPr>
        <w:t>para este invierno, desde un buen caldo a un puchero o un cocido madrileño.</w:t>
      </w:r>
    </w:p>
    <w:p w14:paraId="6BD6868B" w14:textId="77777777" w:rsidR="002D3F5E" w:rsidRDefault="002D3F5E" w:rsidP="002D3F5E">
      <w:pPr>
        <w:pStyle w:val="NormalWeb"/>
        <w:spacing w:before="0" w:beforeAutospacing="0"/>
        <w:jc w:val="both"/>
        <w:rPr>
          <w:rFonts w:ascii="-webkit-standard" w:hAnsi="-webkit-standard"/>
          <w:color w:val="000000"/>
          <w:sz w:val="22"/>
          <w:szCs w:val="22"/>
        </w:rPr>
      </w:pPr>
      <w:r>
        <w:rPr>
          <w:rFonts w:ascii="-webkit-standard" w:hAnsi="-webkit-standard"/>
          <w:color w:val="000000"/>
          <w:sz w:val="22"/>
          <w:szCs w:val="22"/>
        </w:rPr>
        <w:t>Desde ahora es mucho más sencillo hacer un buen guiso porque gracias a estos packs de arreglos y preparados que incluyen los ingredientes cárnicos necesarios para cocinar, será más cómodo disfrutar de un buen plato de cuchara tradicional. En estos meses de frío y lluvia lo que más apetece es un plato caliente y, por eso, Tello lanza, por primera vez, esta gama de productos frescos. En concreto, el pack de Cocido incluye tocino curado, panceta curada, codillo de jamón curado, chorizo ahumado y morcilla de cebolla; y, por otro lado, el pack de Cocido Madrileño además contiene pollo, falda de vacuno, hueso de caña de vacuno, espinazo de cerdo y morcilla ahumada. También se ofrece la posibilidad de adquirir algunos de estos productos frescos por separado, como es el caso del espinazo salado, el hueso blanco salado, la panceta o el tocino ibéricos salado.</w:t>
      </w:r>
    </w:p>
    <w:p w14:paraId="1FF46C72" w14:textId="77777777" w:rsidR="002D3F5E" w:rsidRDefault="002D3F5E" w:rsidP="002D3F5E">
      <w:pPr>
        <w:pStyle w:val="NormalWeb"/>
        <w:spacing w:before="0" w:beforeAutospacing="0"/>
        <w:jc w:val="both"/>
        <w:rPr>
          <w:rFonts w:ascii="-webkit-standard" w:hAnsi="-webkit-standard"/>
          <w:color w:val="000000"/>
          <w:sz w:val="22"/>
          <w:szCs w:val="22"/>
        </w:rPr>
      </w:pPr>
      <w:r>
        <w:rPr>
          <w:rFonts w:ascii="-webkit-standard" w:hAnsi="-webkit-standard"/>
          <w:color w:val="000000"/>
          <w:sz w:val="22"/>
          <w:szCs w:val="22"/>
        </w:rPr>
        <w:t xml:space="preserve">Y para preparar ricos caldos hay varias combinaciones con espinazo salado de cerdo, tocino de cerdo ibérico salado y codillo de jamón curado; y otros packs donde se incluye carne de vacuno y pollo; además, también hay formatos individuales con productos frescos </w:t>
      </w:r>
      <w:r w:rsidRPr="0094424C">
        <w:rPr>
          <w:rFonts w:ascii="-webkit-standard" w:hAnsi="-webkit-standard"/>
          <w:color w:val="000000"/>
          <w:sz w:val="22"/>
          <w:szCs w:val="22"/>
        </w:rPr>
        <w:t xml:space="preserve">como </w:t>
      </w:r>
      <w:r w:rsidRPr="005263C1">
        <w:rPr>
          <w:rFonts w:ascii="-webkit-standard" w:hAnsi="-webkit-standard"/>
          <w:color w:val="000000"/>
          <w:sz w:val="22"/>
          <w:szCs w:val="22"/>
        </w:rPr>
        <w:t>los chorizos oreados</w:t>
      </w:r>
      <w:r>
        <w:rPr>
          <w:rFonts w:ascii="-webkit-standard" w:hAnsi="-webkit-standard"/>
          <w:color w:val="000000"/>
          <w:sz w:val="22"/>
          <w:szCs w:val="22"/>
        </w:rPr>
        <w:t xml:space="preserve">, codillos de jamón curado (curado o </w:t>
      </w:r>
      <w:proofErr w:type="spellStart"/>
      <w:r>
        <w:rPr>
          <w:rFonts w:ascii="-webkit-standard" w:hAnsi="-webkit-standard"/>
          <w:color w:val="000000"/>
          <w:sz w:val="22"/>
          <w:szCs w:val="22"/>
        </w:rPr>
        <w:t>precortado</w:t>
      </w:r>
      <w:proofErr w:type="spellEnd"/>
      <w:r>
        <w:rPr>
          <w:rFonts w:ascii="-webkit-standard" w:hAnsi="-webkit-standard"/>
          <w:color w:val="000000"/>
          <w:sz w:val="22"/>
          <w:szCs w:val="22"/>
        </w:rPr>
        <w:t xml:space="preserve">, de 400 y 700 g respectivamente, y codillo de paleta curada de casi 1 kilo. </w:t>
      </w:r>
    </w:p>
    <w:p w14:paraId="7EF12541" w14:textId="77777777" w:rsidR="002D3F5E" w:rsidRPr="00CB7195" w:rsidRDefault="002D3F5E" w:rsidP="002D3F5E">
      <w:pPr>
        <w:pStyle w:val="NormalWeb"/>
        <w:spacing w:before="0" w:beforeAutospacing="0"/>
        <w:jc w:val="both"/>
        <w:rPr>
          <w:rStyle w:val="eop"/>
          <w:rFonts w:ascii="-webkit-standard" w:hAnsi="-webkit-standard"/>
          <w:color w:val="000000"/>
          <w:sz w:val="22"/>
          <w:szCs w:val="22"/>
        </w:rPr>
      </w:pPr>
      <w:r>
        <w:rPr>
          <w:rFonts w:ascii="-webkit-standard" w:hAnsi="-webkit-standard"/>
          <w:color w:val="000000"/>
          <w:sz w:val="22"/>
          <w:szCs w:val="22"/>
        </w:rPr>
        <w:t>Gracias a los arreglos y preparados Tello para pucheros y caldos, ya no hay excusa para preparar un buen plato caliente para hacer frente a los meses del frío invierno.</w:t>
      </w:r>
    </w:p>
    <w:p w14:paraId="673770CF" w14:textId="77777777" w:rsidR="002D3F5E" w:rsidRDefault="002D3F5E" w:rsidP="00C13933">
      <w:pPr>
        <w:pStyle w:val="Poromisin"/>
        <w:spacing w:after="120"/>
        <w:jc w:val="both"/>
        <w:rPr>
          <w:rStyle w:val="eop"/>
          <w:rFonts w:asciiTheme="majorHAnsi" w:hAnsiTheme="majorHAnsi" w:cstheme="majorHAnsi"/>
          <w:sz w:val="16"/>
          <w:szCs w:val="16"/>
        </w:rPr>
      </w:pPr>
    </w:p>
    <w:p w14:paraId="2B1627E7" w14:textId="77777777" w:rsidR="002D3F5E" w:rsidRDefault="002D3F5E" w:rsidP="00C13933">
      <w:pPr>
        <w:pStyle w:val="Poromisin"/>
        <w:spacing w:after="120"/>
        <w:jc w:val="both"/>
        <w:rPr>
          <w:rStyle w:val="eop"/>
          <w:rFonts w:asciiTheme="majorHAnsi" w:hAnsiTheme="majorHAnsi" w:cstheme="majorHAnsi"/>
          <w:sz w:val="16"/>
          <w:szCs w:val="16"/>
        </w:rPr>
      </w:pPr>
    </w:p>
    <w:p w14:paraId="4EC343D7" w14:textId="77777777" w:rsidR="002D3F5E" w:rsidRDefault="002D3F5E" w:rsidP="00C13933">
      <w:pPr>
        <w:pStyle w:val="Poromisin"/>
        <w:spacing w:after="120"/>
        <w:jc w:val="both"/>
        <w:rPr>
          <w:rStyle w:val="eop"/>
          <w:rFonts w:asciiTheme="majorHAnsi" w:hAnsiTheme="majorHAnsi" w:cstheme="majorHAnsi"/>
          <w:sz w:val="16"/>
          <w:szCs w:val="16"/>
        </w:rPr>
      </w:pPr>
    </w:p>
    <w:p w14:paraId="7A282130" w14:textId="0C059F77" w:rsidR="00C13933" w:rsidRPr="00A04EE8" w:rsidRDefault="00C13933" w:rsidP="00C13933">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8"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708E35E8" w14:textId="77777777" w:rsidR="00C13933" w:rsidRPr="007E5C92" w:rsidRDefault="00C13933" w:rsidP="00C13933">
      <w:pPr>
        <w:pStyle w:val="Poromisin"/>
        <w:pBdr>
          <w:bottom w:val="single" w:sz="6" w:space="1" w:color="auto"/>
        </w:pBdr>
        <w:spacing w:after="120"/>
        <w:jc w:val="both"/>
        <w:rPr>
          <w:rStyle w:val="eop"/>
          <w:rFonts w:asciiTheme="majorHAnsi" w:hAnsiTheme="majorHAnsi" w:cstheme="majorHAnsi"/>
          <w:b/>
          <w:sz w:val="16"/>
          <w:szCs w:val="16"/>
        </w:rPr>
      </w:pPr>
    </w:p>
    <w:p w14:paraId="1AB6EEB5" w14:textId="77777777" w:rsidR="00C13933" w:rsidRPr="00123F86" w:rsidRDefault="00C13933" w:rsidP="00C13933">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está especializado en productos cárnicos con total orientación al consumidor, la salud y la gastronomía. Con sede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en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Toledo, está formado por las marcas Tello, Frial, Sánchez Montero, Pamplonica, Mina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Valle y </w:t>
      </w:r>
      <w:proofErr w:type="spellStart"/>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5</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00 referencias de producto. Presente en más de 50 países, cuenta con una plantilla de alrededor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1.400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trabajadores, y superó los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390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76F05F1B" w14:textId="30F7BF4C" w:rsidR="00C13933" w:rsidRPr="00392E95" w:rsidRDefault="00C13933" w:rsidP="00C13933">
      <w:pPr>
        <w:pStyle w:val="Kontakt-AbbinderPR"/>
        <w:spacing w:after="120" w:line="240" w:lineRule="atLeast"/>
        <w:rPr>
          <w:rFonts w:asciiTheme="majorHAnsi" w:hAnsiTheme="majorHAnsi" w:cstheme="majorHAnsi"/>
        </w:rPr>
      </w:pPr>
      <w:r w:rsidRPr="005929FE">
        <w:rPr>
          <w:rFonts w:asciiTheme="majorHAnsi" w:eastAsiaTheme="minorHAnsi" w:hAnsiTheme="majorHAnsi" w:cstheme="majorHAnsi"/>
          <w:b w:val="0"/>
          <w:noProof w:val="0"/>
          <w:color w:val="auto"/>
          <w:sz w:val="16"/>
          <w:szCs w:val="16"/>
          <w:lang w:val="es-ES"/>
        </w:rPr>
        <w:t>Para más información, ponte en contacto con:</w:t>
      </w:r>
      <w:r>
        <w:rPr>
          <w:rFonts w:asciiTheme="majorHAnsi" w:eastAsiaTheme="minorHAnsi" w:hAnsiTheme="majorHAnsi" w:cstheme="majorHAnsi"/>
          <w:b w:val="0"/>
          <w:noProof w:val="0"/>
          <w:color w:val="auto"/>
          <w:sz w:val="16"/>
          <w:szCs w:val="16"/>
          <w:lang w:val="es-ES"/>
        </w:rPr>
        <w:br/>
        <w:t>Cristina Pascual Álvarez</w:t>
      </w:r>
      <w:r w:rsidRPr="005929FE">
        <w:rPr>
          <w:rFonts w:asciiTheme="majorHAnsi" w:eastAsiaTheme="minorHAnsi" w:hAnsiTheme="majorHAnsi" w:cstheme="majorHAnsi"/>
          <w:b w:val="0"/>
          <w:noProof w:val="0"/>
          <w:color w:val="auto"/>
          <w:sz w:val="16"/>
          <w:szCs w:val="16"/>
          <w:lang w:val="es-ES"/>
        </w:rPr>
        <w:t xml:space="preserve"> </w:t>
      </w:r>
      <w:r>
        <w:rPr>
          <w:rFonts w:asciiTheme="majorHAnsi" w:eastAsiaTheme="minorHAnsi" w:hAnsiTheme="majorHAnsi" w:cstheme="majorHAnsi"/>
          <w:b w:val="0"/>
          <w:noProof w:val="0"/>
          <w:color w:val="auto"/>
          <w:sz w:val="16"/>
          <w:szCs w:val="16"/>
          <w:lang w:val="es-ES"/>
        </w:rPr>
        <w:br/>
      </w:r>
      <w:r w:rsidR="002D3F5E">
        <w:rPr>
          <w:rStyle w:val="Ninguno"/>
          <w:rFonts w:asciiTheme="majorHAnsi" w:hAnsiTheme="majorHAnsi" w:cstheme="majorHAnsi"/>
          <w:bCs/>
          <w:color w:val="000000" w:themeColor="text1"/>
          <w:sz w:val="18"/>
          <w:szCs w:val="18"/>
        </w:rPr>
        <w:t>Dpto.</w:t>
      </w:r>
      <w:r w:rsidRPr="0096380C">
        <w:rPr>
          <w:rStyle w:val="Ninguno"/>
          <w:rFonts w:asciiTheme="majorHAnsi" w:hAnsiTheme="majorHAnsi" w:cstheme="majorHAnsi"/>
          <w:bCs/>
          <w:color w:val="000000" w:themeColor="text1"/>
          <w:sz w:val="18"/>
          <w:szCs w:val="18"/>
        </w:rPr>
        <w:t xml:space="preserve"> Prensa y RRPP Grupo Tello</w:t>
      </w:r>
      <w:r>
        <w:rPr>
          <w:rStyle w:val="Ninguno"/>
          <w:rFonts w:asciiTheme="majorHAnsi" w:hAnsiTheme="majorHAnsi" w:cstheme="majorHAnsi"/>
          <w:bCs/>
          <w:color w:val="000000" w:themeColor="text1"/>
          <w:sz w:val="18"/>
          <w:szCs w:val="18"/>
        </w:rPr>
        <w:t xml:space="preserve"> Alimentación</w:t>
      </w:r>
      <w:r w:rsidRPr="005929FE">
        <w:rPr>
          <w:rFonts w:asciiTheme="majorHAnsi" w:eastAsiaTheme="minorHAnsi" w:hAnsiTheme="majorHAnsi" w:cstheme="majorHAnsi"/>
          <w:b w:val="0"/>
          <w:noProof w:val="0"/>
          <w:color w:val="auto"/>
          <w:sz w:val="16"/>
          <w:szCs w:val="16"/>
          <w:lang w:val="es-ES"/>
        </w:rPr>
        <w:tab/>
      </w:r>
      <w:r w:rsidRPr="005929FE">
        <w:rPr>
          <w:rFonts w:asciiTheme="majorHAnsi" w:eastAsiaTheme="minorHAnsi" w:hAnsiTheme="majorHAnsi" w:cstheme="majorHAnsi"/>
          <w:b w:val="0"/>
          <w:noProof w:val="0"/>
          <w:color w:val="auto"/>
          <w:sz w:val="16"/>
          <w:szCs w:val="16"/>
          <w:lang w:val="es-ES"/>
        </w:rPr>
        <w:br/>
        <w:t xml:space="preserve">Tel: </w:t>
      </w:r>
      <w:r>
        <w:rPr>
          <w:rFonts w:ascii="Arimo" w:hAnsi="Arimo" w:cs="Arimo"/>
          <w:b w:val="0"/>
          <w:bCs/>
          <w:color w:val="292A29"/>
          <w:sz w:val="16"/>
          <w:szCs w:val="16"/>
        </w:rPr>
        <w:t>678 83 80 48</w:t>
      </w:r>
      <w:r w:rsidRPr="005929FE">
        <w:rPr>
          <w:rFonts w:asciiTheme="majorHAnsi" w:eastAsiaTheme="minorHAnsi" w:hAnsiTheme="majorHAnsi" w:cstheme="majorHAnsi"/>
          <w:b w:val="0"/>
          <w:noProof w:val="0"/>
          <w:color w:val="auto"/>
          <w:sz w:val="16"/>
          <w:szCs w:val="16"/>
          <w:lang w:val="es-ES"/>
        </w:rPr>
        <w:br/>
        <w:t xml:space="preserve">Email: </w:t>
      </w:r>
      <w:hyperlink r:id="rId9" w:history="1">
        <w:r w:rsidRPr="00885B66">
          <w:rPr>
            <w:rStyle w:val="Hipervnculo"/>
            <w:rFonts w:eastAsiaTheme="minorHAnsi" w:cstheme="majorHAnsi"/>
            <w:b w:val="0"/>
            <w:noProof w:val="0"/>
            <w:sz w:val="16"/>
            <w:szCs w:val="16"/>
            <w:lang w:val="es-ES"/>
          </w:rPr>
          <w:t>cpascual@tello.es</w:t>
        </w:r>
      </w:hyperlink>
      <w:r w:rsidRPr="005929FE">
        <w:rPr>
          <w:rFonts w:asciiTheme="majorHAnsi" w:eastAsiaTheme="minorHAnsi" w:hAnsiTheme="majorHAnsi" w:cstheme="majorHAnsi"/>
          <w:b w:val="0"/>
          <w:noProof w:val="0"/>
          <w:color w:val="auto"/>
          <w:sz w:val="16"/>
          <w:szCs w:val="16"/>
          <w:lang w:val="es-ES"/>
        </w:rPr>
        <w:t xml:space="preserve"> </w:t>
      </w:r>
      <w:r w:rsidRPr="00047928">
        <w:rPr>
          <w:rFonts w:asciiTheme="majorHAnsi" w:eastAsiaTheme="minorHAnsi" w:hAnsiTheme="majorHAnsi" w:cstheme="majorHAnsi"/>
          <w:sz w:val="16"/>
          <w:szCs w:val="16"/>
          <w:shd w:val="clear" w:color="auto" w:fill="FEFFFE"/>
        </w:rPr>
        <w:t xml:space="preserve"> </w:t>
      </w:r>
    </w:p>
    <w:p w14:paraId="1554A492" w14:textId="77777777" w:rsidR="002A038C" w:rsidRDefault="002A038C" w:rsidP="00947AB6">
      <w:pPr>
        <w:spacing w:after="120" w:line="240" w:lineRule="auto"/>
        <w:jc w:val="both"/>
        <w:rPr>
          <w:rFonts w:asciiTheme="majorHAnsi" w:eastAsia="Arial Unicode MS" w:hAnsiTheme="majorHAnsi" w:cstheme="majorHAnsi"/>
          <w:sz w:val="24"/>
          <w:szCs w:val="24"/>
          <w:bdr w:val="nil"/>
          <w:shd w:val="clear" w:color="auto" w:fill="FEFFFE"/>
          <w:lang w:eastAsia="es-ES_tradnl"/>
          <w14:textOutline w14:w="0" w14:cap="flat" w14:cmpd="sng" w14:algn="ctr">
            <w14:noFill/>
            <w14:prstDash w14:val="solid"/>
            <w14:bevel/>
          </w14:textOutline>
        </w:rPr>
      </w:pPr>
    </w:p>
    <w:p w14:paraId="07D660A3" w14:textId="700CF0FD" w:rsidR="0051509D" w:rsidRPr="000D7850" w:rsidRDefault="0051509D" w:rsidP="000D7850">
      <w:pPr>
        <w:spacing w:after="120" w:line="240" w:lineRule="auto"/>
        <w:jc w:val="both"/>
        <w:rPr>
          <w:rFonts w:asciiTheme="majorHAnsi" w:hAnsiTheme="majorHAnsi" w:cstheme="majorHAnsi"/>
          <w:sz w:val="24"/>
          <w:szCs w:val="24"/>
        </w:rPr>
      </w:pPr>
    </w:p>
    <w:sectPr w:rsidR="0051509D" w:rsidRPr="000D7850" w:rsidSect="005846B8">
      <w:headerReference w:type="default" r:id="rId10"/>
      <w:pgSz w:w="11906" w:h="16838"/>
      <w:pgMar w:top="1417" w:right="184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7B678" w14:textId="77777777" w:rsidR="000913EF" w:rsidRDefault="000913EF" w:rsidP="008C6A33">
      <w:pPr>
        <w:spacing w:after="0" w:line="240" w:lineRule="auto"/>
      </w:pPr>
      <w:r>
        <w:separator/>
      </w:r>
    </w:p>
  </w:endnote>
  <w:endnote w:type="continuationSeparator" w:id="0">
    <w:p w14:paraId="6B74027F" w14:textId="77777777" w:rsidR="000913EF" w:rsidRDefault="000913EF" w:rsidP="008C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A0000067" w:usb1="00000000" w:usb2="00000000" w:usb3="00000000" w:csb0="00000111"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Arimo">
    <w:altName w:val="Calibri"/>
    <w:charset w:val="00"/>
    <w:family w:val="swiss"/>
    <w:pitch w:val="variable"/>
    <w:sig w:usb0="E0000AFF" w:usb1="500078FF" w:usb2="00000021" w:usb3="00000000" w:csb0="000001B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111C0" w14:textId="77777777" w:rsidR="000913EF" w:rsidRDefault="000913EF" w:rsidP="008C6A33">
      <w:pPr>
        <w:spacing w:after="0" w:line="240" w:lineRule="auto"/>
      </w:pPr>
      <w:r>
        <w:separator/>
      </w:r>
    </w:p>
  </w:footnote>
  <w:footnote w:type="continuationSeparator" w:id="0">
    <w:p w14:paraId="190BD52F" w14:textId="77777777" w:rsidR="000913EF" w:rsidRDefault="000913EF" w:rsidP="008C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3771" w14:textId="082CAB90" w:rsidR="008C6A33" w:rsidRPr="00280C91" w:rsidRDefault="00280C91" w:rsidP="006B7F54">
    <w:pPr>
      <w:pStyle w:val="Encabezado"/>
      <w:jc w:val="center"/>
      <w:rPr>
        <w:rFonts w:ascii="HelveticaNeueLT Std Thin Cn" w:hAnsi="HelveticaNeueLT Std Thin Cn" w:cs="Arial"/>
        <w:b/>
        <w:color w:val="C00000"/>
        <w:sz w:val="40"/>
      </w:rPr>
    </w:pPr>
    <w:r w:rsidRPr="00280C91">
      <w:rPr>
        <w:rFonts w:ascii="HelveticaNeueLT Std Thin Cn" w:hAnsi="HelveticaNeueLT Std Thin Cn" w:cs="Arial"/>
        <w:b/>
        <w:noProof/>
        <w:color w:val="C00000"/>
        <w:sz w:val="40"/>
        <w:lang w:val="es-ES_tradnl" w:eastAsia="es-ES_tradnl"/>
      </w:rPr>
      <w:drawing>
        <wp:anchor distT="0" distB="0" distL="114300" distR="114300" simplePos="0" relativeHeight="251658240" behindDoc="1" locked="0" layoutInCell="1" allowOverlap="1" wp14:anchorId="0979E552" wp14:editId="73D7D237">
          <wp:simplePos x="0" y="0"/>
          <wp:positionH relativeFrom="column">
            <wp:posOffset>4577715</wp:posOffset>
          </wp:positionH>
          <wp:positionV relativeFrom="paragraph">
            <wp:posOffset>-119380</wp:posOffset>
          </wp:positionV>
          <wp:extent cx="1562100" cy="72894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N_CLAIM.jpg"/>
                  <pic:cNvPicPr/>
                </pic:nvPicPr>
                <pic:blipFill>
                  <a:blip r:embed="rId1">
                    <a:extLst>
                      <a:ext uri="{28A0092B-C50C-407E-A947-70E740481C1C}">
                        <a14:useLocalDpi xmlns:a14="http://schemas.microsoft.com/office/drawing/2010/main" val="0"/>
                      </a:ext>
                    </a:extLst>
                  </a:blip>
                  <a:stretch>
                    <a:fillRect/>
                  </a:stretch>
                </pic:blipFill>
                <pic:spPr>
                  <a:xfrm>
                    <a:off x="0" y="0"/>
                    <a:ext cx="1562100" cy="7289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D5FBF"/>
    <w:multiLevelType w:val="hybridMultilevel"/>
    <w:tmpl w:val="F070B0D8"/>
    <w:styleLink w:val="Estiloimportado1"/>
    <w:lvl w:ilvl="0" w:tplc="D3F04246">
      <w:start w:val="1"/>
      <w:numFmt w:val="bullet"/>
      <w:lvlText w:val="·"/>
      <w:lvlJc w:val="left"/>
      <w:pPr>
        <w:tabs>
          <w:tab w:val="left" w:pos="8260"/>
        </w:tabs>
        <w:ind w:left="99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40ECACA">
      <w:start w:val="1"/>
      <w:numFmt w:val="bullet"/>
      <w:lvlText w:val="o"/>
      <w:lvlJc w:val="left"/>
      <w:pPr>
        <w:tabs>
          <w:tab w:val="left" w:pos="8260"/>
        </w:tabs>
        <w:ind w:left="171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394C9B0">
      <w:start w:val="1"/>
      <w:numFmt w:val="bullet"/>
      <w:lvlText w:val="▪"/>
      <w:lvlJc w:val="left"/>
      <w:pPr>
        <w:tabs>
          <w:tab w:val="left" w:pos="8260"/>
        </w:tabs>
        <w:ind w:left="243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F1A3246">
      <w:start w:val="1"/>
      <w:numFmt w:val="bullet"/>
      <w:lvlText w:val="·"/>
      <w:lvlJc w:val="left"/>
      <w:pPr>
        <w:tabs>
          <w:tab w:val="left" w:pos="8260"/>
        </w:tabs>
        <w:ind w:left="315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0F04242">
      <w:start w:val="1"/>
      <w:numFmt w:val="bullet"/>
      <w:lvlText w:val="o"/>
      <w:lvlJc w:val="left"/>
      <w:pPr>
        <w:tabs>
          <w:tab w:val="left" w:pos="8260"/>
        </w:tabs>
        <w:ind w:left="387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5183052">
      <w:start w:val="1"/>
      <w:numFmt w:val="bullet"/>
      <w:lvlText w:val="▪"/>
      <w:lvlJc w:val="left"/>
      <w:pPr>
        <w:tabs>
          <w:tab w:val="left" w:pos="8260"/>
        </w:tabs>
        <w:ind w:left="459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5D8DD48">
      <w:start w:val="1"/>
      <w:numFmt w:val="bullet"/>
      <w:lvlText w:val="·"/>
      <w:lvlJc w:val="left"/>
      <w:pPr>
        <w:tabs>
          <w:tab w:val="left" w:pos="8260"/>
        </w:tabs>
        <w:ind w:left="531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7A0686A">
      <w:start w:val="1"/>
      <w:numFmt w:val="bullet"/>
      <w:lvlText w:val="o"/>
      <w:lvlJc w:val="left"/>
      <w:pPr>
        <w:tabs>
          <w:tab w:val="left" w:pos="8260"/>
        </w:tabs>
        <w:ind w:left="603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9BE604A">
      <w:start w:val="1"/>
      <w:numFmt w:val="bullet"/>
      <w:lvlText w:val="▪"/>
      <w:lvlJc w:val="left"/>
      <w:pPr>
        <w:tabs>
          <w:tab w:val="left" w:pos="8260"/>
        </w:tabs>
        <w:ind w:left="675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DC03171"/>
    <w:multiLevelType w:val="hybridMultilevel"/>
    <w:tmpl w:val="931E8712"/>
    <w:lvl w:ilvl="0" w:tplc="3182A8A6">
      <w:numFmt w:val="bullet"/>
      <w:lvlText w:val=""/>
      <w:lvlJc w:val="left"/>
      <w:pPr>
        <w:ind w:left="720" w:hanging="360"/>
      </w:pPr>
      <w:rPr>
        <w:rFonts w:ascii="Symbol" w:eastAsia="Arial Unicode MS"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8300C3"/>
    <w:multiLevelType w:val="hybridMultilevel"/>
    <w:tmpl w:val="EF481D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E41022A"/>
    <w:multiLevelType w:val="hybridMultilevel"/>
    <w:tmpl w:val="F220377C"/>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EB6BB8"/>
    <w:multiLevelType w:val="hybridMultilevel"/>
    <w:tmpl w:val="4B7C22D2"/>
    <w:lvl w:ilvl="0" w:tplc="FAB0E6D0">
      <w:numFmt w:val="bullet"/>
      <w:lvlText w:val=""/>
      <w:lvlJc w:val="left"/>
      <w:pPr>
        <w:ind w:left="720" w:hanging="360"/>
      </w:pPr>
      <w:rPr>
        <w:rFonts w:ascii="Symbol" w:eastAsia="Arial Unicode MS"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720847"/>
    <w:multiLevelType w:val="hybridMultilevel"/>
    <w:tmpl w:val="F070B0D8"/>
    <w:numStyleLink w:val="Estiloimportado1"/>
  </w:abstractNum>
  <w:abstractNum w:abstractNumId="6" w15:restartNumberingAfterBreak="0">
    <w:nsid w:val="4AF43CCE"/>
    <w:multiLevelType w:val="hybridMultilevel"/>
    <w:tmpl w:val="F7147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CE5B7F"/>
    <w:multiLevelType w:val="multilevel"/>
    <w:tmpl w:val="A48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16953"/>
    <w:multiLevelType w:val="multilevel"/>
    <w:tmpl w:val="B7E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D00BBB"/>
    <w:multiLevelType w:val="multilevel"/>
    <w:tmpl w:val="869C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1164675">
    <w:abstractNumId w:val="8"/>
  </w:num>
  <w:num w:numId="2" w16cid:durableId="1462382329">
    <w:abstractNumId w:val="9"/>
  </w:num>
  <w:num w:numId="3" w16cid:durableId="2028867253">
    <w:abstractNumId w:val="2"/>
  </w:num>
  <w:num w:numId="4" w16cid:durableId="1864240970">
    <w:abstractNumId w:val="5"/>
  </w:num>
  <w:num w:numId="5" w16cid:durableId="1683554436">
    <w:abstractNumId w:val="0"/>
  </w:num>
  <w:num w:numId="6" w16cid:durableId="1944025603">
    <w:abstractNumId w:val="6"/>
  </w:num>
  <w:num w:numId="7" w16cid:durableId="1048650076">
    <w:abstractNumId w:val="1"/>
  </w:num>
  <w:num w:numId="8" w16cid:durableId="711464243">
    <w:abstractNumId w:val="4"/>
  </w:num>
  <w:num w:numId="9" w16cid:durableId="610208495">
    <w:abstractNumId w:val="7"/>
  </w:num>
  <w:num w:numId="10" w16cid:durableId="589781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33"/>
    <w:rsid w:val="0000017A"/>
    <w:rsid w:val="00001092"/>
    <w:rsid w:val="00013854"/>
    <w:rsid w:val="0001566E"/>
    <w:rsid w:val="00020EEA"/>
    <w:rsid w:val="000278C4"/>
    <w:rsid w:val="000358F4"/>
    <w:rsid w:val="00040967"/>
    <w:rsid w:val="000478AE"/>
    <w:rsid w:val="0005197E"/>
    <w:rsid w:val="000574EF"/>
    <w:rsid w:val="00057CF9"/>
    <w:rsid w:val="00057FDA"/>
    <w:rsid w:val="00065BE6"/>
    <w:rsid w:val="00066435"/>
    <w:rsid w:val="00077AC0"/>
    <w:rsid w:val="00080CC0"/>
    <w:rsid w:val="00087D66"/>
    <w:rsid w:val="000913EF"/>
    <w:rsid w:val="000A1344"/>
    <w:rsid w:val="000A3DE2"/>
    <w:rsid w:val="000A556F"/>
    <w:rsid w:val="000A6E9C"/>
    <w:rsid w:val="000C3AE9"/>
    <w:rsid w:val="000D1EE2"/>
    <w:rsid w:val="000D7850"/>
    <w:rsid w:val="000E19D1"/>
    <w:rsid w:val="000E4000"/>
    <w:rsid w:val="000E47F0"/>
    <w:rsid w:val="000E566F"/>
    <w:rsid w:val="000E7707"/>
    <w:rsid w:val="000F080D"/>
    <w:rsid w:val="000F0BFF"/>
    <w:rsid w:val="00100CA9"/>
    <w:rsid w:val="0010245B"/>
    <w:rsid w:val="001040C6"/>
    <w:rsid w:val="001102F8"/>
    <w:rsid w:val="00113FAF"/>
    <w:rsid w:val="00122FC9"/>
    <w:rsid w:val="0014164F"/>
    <w:rsid w:val="00144416"/>
    <w:rsid w:val="00153082"/>
    <w:rsid w:val="00155D5E"/>
    <w:rsid w:val="0016671C"/>
    <w:rsid w:val="0017261E"/>
    <w:rsid w:val="001730EE"/>
    <w:rsid w:val="0017387C"/>
    <w:rsid w:val="00174938"/>
    <w:rsid w:val="00175485"/>
    <w:rsid w:val="00185527"/>
    <w:rsid w:val="001A3EE2"/>
    <w:rsid w:val="001A7AE5"/>
    <w:rsid w:val="001B15D5"/>
    <w:rsid w:val="001B1770"/>
    <w:rsid w:val="001B52AE"/>
    <w:rsid w:val="001C4B88"/>
    <w:rsid w:val="001C5BAF"/>
    <w:rsid w:val="001D047B"/>
    <w:rsid w:val="001D0C4A"/>
    <w:rsid w:val="001D3ED7"/>
    <w:rsid w:val="001D4160"/>
    <w:rsid w:val="001D7418"/>
    <w:rsid w:val="001E1CF0"/>
    <w:rsid w:val="001E2408"/>
    <w:rsid w:val="001F5D17"/>
    <w:rsid w:val="001F682B"/>
    <w:rsid w:val="001F6AE0"/>
    <w:rsid w:val="00203098"/>
    <w:rsid w:val="002064D7"/>
    <w:rsid w:val="00207E98"/>
    <w:rsid w:val="002230BF"/>
    <w:rsid w:val="0022342C"/>
    <w:rsid w:val="00223849"/>
    <w:rsid w:val="00223F92"/>
    <w:rsid w:val="0023536C"/>
    <w:rsid w:val="00235B48"/>
    <w:rsid w:val="00240C76"/>
    <w:rsid w:val="00245629"/>
    <w:rsid w:val="00256242"/>
    <w:rsid w:val="00260663"/>
    <w:rsid w:val="002708F1"/>
    <w:rsid w:val="002731BF"/>
    <w:rsid w:val="00277341"/>
    <w:rsid w:val="00280C91"/>
    <w:rsid w:val="00280E3A"/>
    <w:rsid w:val="002829B1"/>
    <w:rsid w:val="00282C34"/>
    <w:rsid w:val="002841E8"/>
    <w:rsid w:val="00285408"/>
    <w:rsid w:val="002868C4"/>
    <w:rsid w:val="00291D84"/>
    <w:rsid w:val="00293B62"/>
    <w:rsid w:val="00294A47"/>
    <w:rsid w:val="002A038C"/>
    <w:rsid w:val="002A3868"/>
    <w:rsid w:val="002A4F2A"/>
    <w:rsid w:val="002B3D4A"/>
    <w:rsid w:val="002B5DB7"/>
    <w:rsid w:val="002B6B7F"/>
    <w:rsid w:val="002C01F3"/>
    <w:rsid w:val="002C14B3"/>
    <w:rsid w:val="002C1FA6"/>
    <w:rsid w:val="002D117B"/>
    <w:rsid w:val="002D17F2"/>
    <w:rsid w:val="002D36BC"/>
    <w:rsid w:val="002D3F5E"/>
    <w:rsid w:val="002D56B2"/>
    <w:rsid w:val="002D5868"/>
    <w:rsid w:val="002F1BD5"/>
    <w:rsid w:val="002F3692"/>
    <w:rsid w:val="00301C9E"/>
    <w:rsid w:val="0031197B"/>
    <w:rsid w:val="003130F3"/>
    <w:rsid w:val="00315BE5"/>
    <w:rsid w:val="00316B2C"/>
    <w:rsid w:val="00316C9D"/>
    <w:rsid w:val="0032056A"/>
    <w:rsid w:val="00326061"/>
    <w:rsid w:val="00332EB8"/>
    <w:rsid w:val="00336DCF"/>
    <w:rsid w:val="00337CB4"/>
    <w:rsid w:val="00342693"/>
    <w:rsid w:val="00343A4D"/>
    <w:rsid w:val="00347E42"/>
    <w:rsid w:val="0035255B"/>
    <w:rsid w:val="00354FA6"/>
    <w:rsid w:val="00356FCA"/>
    <w:rsid w:val="0035750F"/>
    <w:rsid w:val="00367138"/>
    <w:rsid w:val="00371A7F"/>
    <w:rsid w:val="00375AB3"/>
    <w:rsid w:val="003778AB"/>
    <w:rsid w:val="0038711C"/>
    <w:rsid w:val="0038732B"/>
    <w:rsid w:val="00387539"/>
    <w:rsid w:val="003878C8"/>
    <w:rsid w:val="003A0722"/>
    <w:rsid w:val="003A2952"/>
    <w:rsid w:val="003A2C73"/>
    <w:rsid w:val="003A72B3"/>
    <w:rsid w:val="003B21F8"/>
    <w:rsid w:val="003B41F6"/>
    <w:rsid w:val="003C21D9"/>
    <w:rsid w:val="003C6AD0"/>
    <w:rsid w:val="003D4EF2"/>
    <w:rsid w:val="003D5345"/>
    <w:rsid w:val="003F304C"/>
    <w:rsid w:val="003F39AF"/>
    <w:rsid w:val="003F6101"/>
    <w:rsid w:val="00405C4D"/>
    <w:rsid w:val="00405CB5"/>
    <w:rsid w:val="004068B5"/>
    <w:rsid w:val="004076C2"/>
    <w:rsid w:val="004111E5"/>
    <w:rsid w:val="004300E3"/>
    <w:rsid w:val="00432736"/>
    <w:rsid w:val="00434AFA"/>
    <w:rsid w:val="0043539E"/>
    <w:rsid w:val="00437742"/>
    <w:rsid w:val="00440910"/>
    <w:rsid w:val="004410C3"/>
    <w:rsid w:val="00452407"/>
    <w:rsid w:val="00454249"/>
    <w:rsid w:val="004605AA"/>
    <w:rsid w:val="00467089"/>
    <w:rsid w:val="00484650"/>
    <w:rsid w:val="00486C07"/>
    <w:rsid w:val="00486E08"/>
    <w:rsid w:val="00496D67"/>
    <w:rsid w:val="00497025"/>
    <w:rsid w:val="004972B0"/>
    <w:rsid w:val="004A2CE3"/>
    <w:rsid w:val="004A395E"/>
    <w:rsid w:val="004A3993"/>
    <w:rsid w:val="004A67A8"/>
    <w:rsid w:val="004B1D90"/>
    <w:rsid w:val="004B4121"/>
    <w:rsid w:val="004B58D5"/>
    <w:rsid w:val="004C52F7"/>
    <w:rsid w:val="004C7B4C"/>
    <w:rsid w:val="004E2D3A"/>
    <w:rsid w:val="004E4F7F"/>
    <w:rsid w:val="004E5581"/>
    <w:rsid w:val="004E6198"/>
    <w:rsid w:val="004F73CE"/>
    <w:rsid w:val="004F7D3D"/>
    <w:rsid w:val="00501B04"/>
    <w:rsid w:val="005051DE"/>
    <w:rsid w:val="00511FC6"/>
    <w:rsid w:val="00513E8F"/>
    <w:rsid w:val="0051509D"/>
    <w:rsid w:val="0052172C"/>
    <w:rsid w:val="00526097"/>
    <w:rsid w:val="00530949"/>
    <w:rsid w:val="005311A7"/>
    <w:rsid w:val="00534C47"/>
    <w:rsid w:val="0053580F"/>
    <w:rsid w:val="005366EC"/>
    <w:rsid w:val="005406D8"/>
    <w:rsid w:val="00545267"/>
    <w:rsid w:val="00556D51"/>
    <w:rsid w:val="0056112D"/>
    <w:rsid w:val="00564257"/>
    <w:rsid w:val="005651D6"/>
    <w:rsid w:val="0057386C"/>
    <w:rsid w:val="00576DEC"/>
    <w:rsid w:val="005846B8"/>
    <w:rsid w:val="005869DD"/>
    <w:rsid w:val="00586C58"/>
    <w:rsid w:val="005A1453"/>
    <w:rsid w:val="005A7FAC"/>
    <w:rsid w:val="005B1EE5"/>
    <w:rsid w:val="005C3D29"/>
    <w:rsid w:val="005D353F"/>
    <w:rsid w:val="005D4DEB"/>
    <w:rsid w:val="005D680A"/>
    <w:rsid w:val="005D6BFB"/>
    <w:rsid w:val="005E7562"/>
    <w:rsid w:val="0060561D"/>
    <w:rsid w:val="006106A6"/>
    <w:rsid w:val="00611AA8"/>
    <w:rsid w:val="00612442"/>
    <w:rsid w:val="00613056"/>
    <w:rsid w:val="00622D3D"/>
    <w:rsid w:val="006242FD"/>
    <w:rsid w:val="00627B38"/>
    <w:rsid w:val="00635201"/>
    <w:rsid w:val="00645934"/>
    <w:rsid w:val="00652B58"/>
    <w:rsid w:val="00665362"/>
    <w:rsid w:val="006732BA"/>
    <w:rsid w:val="00681D00"/>
    <w:rsid w:val="00684432"/>
    <w:rsid w:val="00695DBE"/>
    <w:rsid w:val="0069641E"/>
    <w:rsid w:val="006A02C5"/>
    <w:rsid w:val="006A2F74"/>
    <w:rsid w:val="006B00C7"/>
    <w:rsid w:val="006B6A15"/>
    <w:rsid w:val="006B7F54"/>
    <w:rsid w:val="006C276E"/>
    <w:rsid w:val="006C5E68"/>
    <w:rsid w:val="006D5D37"/>
    <w:rsid w:val="006D7DBF"/>
    <w:rsid w:val="006F384B"/>
    <w:rsid w:val="006F5846"/>
    <w:rsid w:val="006F5895"/>
    <w:rsid w:val="007036BC"/>
    <w:rsid w:val="0071139D"/>
    <w:rsid w:val="00711A47"/>
    <w:rsid w:val="007202F8"/>
    <w:rsid w:val="00721B92"/>
    <w:rsid w:val="0072250B"/>
    <w:rsid w:val="00726341"/>
    <w:rsid w:val="00727116"/>
    <w:rsid w:val="00727401"/>
    <w:rsid w:val="007300DB"/>
    <w:rsid w:val="00731D2E"/>
    <w:rsid w:val="007336F0"/>
    <w:rsid w:val="00735505"/>
    <w:rsid w:val="00736F1A"/>
    <w:rsid w:val="0075326B"/>
    <w:rsid w:val="00756DEF"/>
    <w:rsid w:val="00762C68"/>
    <w:rsid w:val="00765ACD"/>
    <w:rsid w:val="00773493"/>
    <w:rsid w:val="0078120D"/>
    <w:rsid w:val="0078646A"/>
    <w:rsid w:val="007879C3"/>
    <w:rsid w:val="007879D0"/>
    <w:rsid w:val="007A1321"/>
    <w:rsid w:val="007A210F"/>
    <w:rsid w:val="007A2A17"/>
    <w:rsid w:val="007A320E"/>
    <w:rsid w:val="007B1731"/>
    <w:rsid w:val="007B1FDF"/>
    <w:rsid w:val="007B3F2F"/>
    <w:rsid w:val="007B419B"/>
    <w:rsid w:val="007B4F47"/>
    <w:rsid w:val="007B729F"/>
    <w:rsid w:val="007C253C"/>
    <w:rsid w:val="007C269E"/>
    <w:rsid w:val="007C284A"/>
    <w:rsid w:val="007C5A84"/>
    <w:rsid w:val="007C7286"/>
    <w:rsid w:val="007D0ADB"/>
    <w:rsid w:val="007D767D"/>
    <w:rsid w:val="007E473F"/>
    <w:rsid w:val="007F5DA0"/>
    <w:rsid w:val="007F6297"/>
    <w:rsid w:val="00801418"/>
    <w:rsid w:val="00801F42"/>
    <w:rsid w:val="00804B5B"/>
    <w:rsid w:val="00804E40"/>
    <w:rsid w:val="00804F88"/>
    <w:rsid w:val="0081129F"/>
    <w:rsid w:val="00820CA2"/>
    <w:rsid w:val="00822A82"/>
    <w:rsid w:val="00822ACC"/>
    <w:rsid w:val="0083314E"/>
    <w:rsid w:val="008428AC"/>
    <w:rsid w:val="00844204"/>
    <w:rsid w:val="008530AC"/>
    <w:rsid w:val="00857153"/>
    <w:rsid w:val="008744FE"/>
    <w:rsid w:val="008753B6"/>
    <w:rsid w:val="00883F5D"/>
    <w:rsid w:val="00885943"/>
    <w:rsid w:val="0088609E"/>
    <w:rsid w:val="00886214"/>
    <w:rsid w:val="00891522"/>
    <w:rsid w:val="00894140"/>
    <w:rsid w:val="008A12F0"/>
    <w:rsid w:val="008A3967"/>
    <w:rsid w:val="008B418F"/>
    <w:rsid w:val="008B64D0"/>
    <w:rsid w:val="008B77AE"/>
    <w:rsid w:val="008C2B67"/>
    <w:rsid w:val="008C59A3"/>
    <w:rsid w:val="008C69F8"/>
    <w:rsid w:val="008C6A33"/>
    <w:rsid w:val="008C75AA"/>
    <w:rsid w:val="008D3A73"/>
    <w:rsid w:val="008D3FAE"/>
    <w:rsid w:val="008D5A39"/>
    <w:rsid w:val="008E482B"/>
    <w:rsid w:val="008F183C"/>
    <w:rsid w:val="008F2C9A"/>
    <w:rsid w:val="008F713F"/>
    <w:rsid w:val="008F7288"/>
    <w:rsid w:val="008F7A8F"/>
    <w:rsid w:val="009013D0"/>
    <w:rsid w:val="0090474E"/>
    <w:rsid w:val="00904C53"/>
    <w:rsid w:val="0091106D"/>
    <w:rsid w:val="00920A41"/>
    <w:rsid w:val="009211F8"/>
    <w:rsid w:val="0092138A"/>
    <w:rsid w:val="00924828"/>
    <w:rsid w:val="00926158"/>
    <w:rsid w:val="0093219E"/>
    <w:rsid w:val="009344D2"/>
    <w:rsid w:val="009408F6"/>
    <w:rsid w:val="00947217"/>
    <w:rsid w:val="00947AB6"/>
    <w:rsid w:val="00953050"/>
    <w:rsid w:val="00956106"/>
    <w:rsid w:val="00962A3B"/>
    <w:rsid w:val="00962FCB"/>
    <w:rsid w:val="00966A79"/>
    <w:rsid w:val="009748BC"/>
    <w:rsid w:val="00975C2C"/>
    <w:rsid w:val="009A78E0"/>
    <w:rsid w:val="009B47F3"/>
    <w:rsid w:val="009C109B"/>
    <w:rsid w:val="009C2D7B"/>
    <w:rsid w:val="009C39CE"/>
    <w:rsid w:val="009D3BD7"/>
    <w:rsid w:val="009D7F08"/>
    <w:rsid w:val="009E48BF"/>
    <w:rsid w:val="009F09D1"/>
    <w:rsid w:val="00A067B1"/>
    <w:rsid w:val="00A10132"/>
    <w:rsid w:val="00A1028A"/>
    <w:rsid w:val="00A10724"/>
    <w:rsid w:val="00A10C44"/>
    <w:rsid w:val="00A131B8"/>
    <w:rsid w:val="00A13D5A"/>
    <w:rsid w:val="00A22874"/>
    <w:rsid w:val="00A23DE7"/>
    <w:rsid w:val="00A258F2"/>
    <w:rsid w:val="00A25E72"/>
    <w:rsid w:val="00A26EDC"/>
    <w:rsid w:val="00A304A4"/>
    <w:rsid w:val="00A432F8"/>
    <w:rsid w:val="00A61E4A"/>
    <w:rsid w:val="00A63317"/>
    <w:rsid w:val="00A67BF9"/>
    <w:rsid w:val="00A75ED8"/>
    <w:rsid w:val="00A76962"/>
    <w:rsid w:val="00A77921"/>
    <w:rsid w:val="00A83C86"/>
    <w:rsid w:val="00A84733"/>
    <w:rsid w:val="00A85A73"/>
    <w:rsid w:val="00A87B6C"/>
    <w:rsid w:val="00A93BFE"/>
    <w:rsid w:val="00A95314"/>
    <w:rsid w:val="00A95976"/>
    <w:rsid w:val="00AA0E2B"/>
    <w:rsid w:val="00AA1EFE"/>
    <w:rsid w:val="00AA4CE3"/>
    <w:rsid w:val="00AA5B46"/>
    <w:rsid w:val="00AA6619"/>
    <w:rsid w:val="00AC1FE6"/>
    <w:rsid w:val="00AC317A"/>
    <w:rsid w:val="00AC4DC4"/>
    <w:rsid w:val="00AD0E66"/>
    <w:rsid w:val="00AD241E"/>
    <w:rsid w:val="00AD5908"/>
    <w:rsid w:val="00AD7263"/>
    <w:rsid w:val="00AE26DA"/>
    <w:rsid w:val="00AE5603"/>
    <w:rsid w:val="00AE724C"/>
    <w:rsid w:val="00AF18B3"/>
    <w:rsid w:val="00B01714"/>
    <w:rsid w:val="00B01F22"/>
    <w:rsid w:val="00B052B1"/>
    <w:rsid w:val="00B06BDD"/>
    <w:rsid w:val="00B1013B"/>
    <w:rsid w:val="00B11B7A"/>
    <w:rsid w:val="00B120E3"/>
    <w:rsid w:val="00B27EAF"/>
    <w:rsid w:val="00B30C54"/>
    <w:rsid w:val="00B31D63"/>
    <w:rsid w:val="00B3364D"/>
    <w:rsid w:val="00B34C85"/>
    <w:rsid w:val="00B350D8"/>
    <w:rsid w:val="00B35BC7"/>
    <w:rsid w:val="00B36BE7"/>
    <w:rsid w:val="00B401B8"/>
    <w:rsid w:val="00B41917"/>
    <w:rsid w:val="00B43946"/>
    <w:rsid w:val="00B45A49"/>
    <w:rsid w:val="00B511F0"/>
    <w:rsid w:val="00B55916"/>
    <w:rsid w:val="00B56BCA"/>
    <w:rsid w:val="00B62246"/>
    <w:rsid w:val="00B63517"/>
    <w:rsid w:val="00B67B24"/>
    <w:rsid w:val="00B70F42"/>
    <w:rsid w:val="00B835B5"/>
    <w:rsid w:val="00B86440"/>
    <w:rsid w:val="00B868F0"/>
    <w:rsid w:val="00B92E43"/>
    <w:rsid w:val="00B93DE0"/>
    <w:rsid w:val="00B93F29"/>
    <w:rsid w:val="00B943EC"/>
    <w:rsid w:val="00B95E3E"/>
    <w:rsid w:val="00BB275F"/>
    <w:rsid w:val="00BB5019"/>
    <w:rsid w:val="00BC4DFC"/>
    <w:rsid w:val="00BD259B"/>
    <w:rsid w:val="00BE2FB2"/>
    <w:rsid w:val="00BE552C"/>
    <w:rsid w:val="00BF1393"/>
    <w:rsid w:val="00C11632"/>
    <w:rsid w:val="00C13933"/>
    <w:rsid w:val="00C2330A"/>
    <w:rsid w:val="00C30700"/>
    <w:rsid w:val="00C34DED"/>
    <w:rsid w:val="00C35791"/>
    <w:rsid w:val="00C4100F"/>
    <w:rsid w:val="00C439AC"/>
    <w:rsid w:val="00C43D5A"/>
    <w:rsid w:val="00C47C79"/>
    <w:rsid w:val="00C52A9A"/>
    <w:rsid w:val="00C52C25"/>
    <w:rsid w:val="00C55F6F"/>
    <w:rsid w:val="00C56579"/>
    <w:rsid w:val="00C60BC6"/>
    <w:rsid w:val="00C62738"/>
    <w:rsid w:val="00C655C7"/>
    <w:rsid w:val="00C66893"/>
    <w:rsid w:val="00C7088A"/>
    <w:rsid w:val="00C739C5"/>
    <w:rsid w:val="00C741AE"/>
    <w:rsid w:val="00C74437"/>
    <w:rsid w:val="00C83A03"/>
    <w:rsid w:val="00C86115"/>
    <w:rsid w:val="00C917E6"/>
    <w:rsid w:val="00C95C51"/>
    <w:rsid w:val="00C9630B"/>
    <w:rsid w:val="00CA6079"/>
    <w:rsid w:val="00CB0040"/>
    <w:rsid w:val="00CB2C96"/>
    <w:rsid w:val="00CB2E52"/>
    <w:rsid w:val="00CB2EB5"/>
    <w:rsid w:val="00CB499B"/>
    <w:rsid w:val="00CD100A"/>
    <w:rsid w:val="00CD183F"/>
    <w:rsid w:val="00CD48F5"/>
    <w:rsid w:val="00CD6BE7"/>
    <w:rsid w:val="00CD7FC5"/>
    <w:rsid w:val="00CE287A"/>
    <w:rsid w:val="00CE297E"/>
    <w:rsid w:val="00CE67D0"/>
    <w:rsid w:val="00CE7D64"/>
    <w:rsid w:val="00CF451D"/>
    <w:rsid w:val="00D03AFD"/>
    <w:rsid w:val="00D1229D"/>
    <w:rsid w:val="00D1672F"/>
    <w:rsid w:val="00D171B0"/>
    <w:rsid w:val="00D17CF3"/>
    <w:rsid w:val="00D20A32"/>
    <w:rsid w:val="00D314BD"/>
    <w:rsid w:val="00D46A7F"/>
    <w:rsid w:val="00D4777E"/>
    <w:rsid w:val="00D51C61"/>
    <w:rsid w:val="00D556CE"/>
    <w:rsid w:val="00D566DC"/>
    <w:rsid w:val="00D57C0A"/>
    <w:rsid w:val="00D6305F"/>
    <w:rsid w:val="00D6419B"/>
    <w:rsid w:val="00D656C6"/>
    <w:rsid w:val="00D7107D"/>
    <w:rsid w:val="00D722B8"/>
    <w:rsid w:val="00D753A3"/>
    <w:rsid w:val="00D763B8"/>
    <w:rsid w:val="00D80B38"/>
    <w:rsid w:val="00D81B94"/>
    <w:rsid w:val="00D828ED"/>
    <w:rsid w:val="00D85F00"/>
    <w:rsid w:val="00D96604"/>
    <w:rsid w:val="00D977FF"/>
    <w:rsid w:val="00DA203E"/>
    <w:rsid w:val="00DB042C"/>
    <w:rsid w:val="00DB0CD5"/>
    <w:rsid w:val="00DC5EDF"/>
    <w:rsid w:val="00DD4007"/>
    <w:rsid w:val="00DE1476"/>
    <w:rsid w:val="00DE28CC"/>
    <w:rsid w:val="00DE3018"/>
    <w:rsid w:val="00E040BF"/>
    <w:rsid w:val="00E07694"/>
    <w:rsid w:val="00E104BA"/>
    <w:rsid w:val="00E22674"/>
    <w:rsid w:val="00E256DB"/>
    <w:rsid w:val="00E259C7"/>
    <w:rsid w:val="00E26EA8"/>
    <w:rsid w:val="00E30FDD"/>
    <w:rsid w:val="00E31887"/>
    <w:rsid w:val="00E32810"/>
    <w:rsid w:val="00E334E6"/>
    <w:rsid w:val="00E374DB"/>
    <w:rsid w:val="00E45290"/>
    <w:rsid w:val="00E459AC"/>
    <w:rsid w:val="00E47514"/>
    <w:rsid w:val="00E604AB"/>
    <w:rsid w:val="00E66DA0"/>
    <w:rsid w:val="00E764DA"/>
    <w:rsid w:val="00E80B3A"/>
    <w:rsid w:val="00E91313"/>
    <w:rsid w:val="00E9169F"/>
    <w:rsid w:val="00E92A24"/>
    <w:rsid w:val="00E9400F"/>
    <w:rsid w:val="00E95417"/>
    <w:rsid w:val="00EA3EE8"/>
    <w:rsid w:val="00EA774C"/>
    <w:rsid w:val="00EC4206"/>
    <w:rsid w:val="00EC5A16"/>
    <w:rsid w:val="00EC6982"/>
    <w:rsid w:val="00ED225D"/>
    <w:rsid w:val="00ED383A"/>
    <w:rsid w:val="00ED3CF0"/>
    <w:rsid w:val="00ED41A1"/>
    <w:rsid w:val="00ED7AD7"/>
    <w:rsid w:val="00EF28C3"/>
    <w:rsid w:val="00EF4ACF"/>
    <w:rsid w:val="00F027B1"/>
    <w:rsid w:val="00F05136"/>
    <w:rsid w:val="00F06B55"/>
    <w:rsid w:val="00F1348F"/>
    <w:rsid w:val="00F178FB"/>
    <w:rsid w:val="00F205E5"/>
    <w:rsid w:val="00F27E0C"/>
    <w:rsid w:val="00F31E10"/>
    <w:rsid w:val="00F33175"/>
    <w:rsid w:val="00F367CE"/>
    <w:rsid w:val="00F37B09"/>
    <w:rsid w:val="00F42DA3"/>
    <w:rsid w:val="00F43657"/>
    <w:rsid w:val="00F4725B"/>
    <w:rsid w:val="00F50E68"/>
    <w:rsid w:val="00F523CF"/>
    <w:rsid w:val="00F530FF"/>
    <w:rsid w:val="00F5679F"/>
    <w:rsid w:val="00F56EF1"/>
    <w:rsid w:val="00F60939"/>
    <w:rsid w:val="00F62B5A"/>
    <w:rsid w:val="00F753F6"/>
    <w:rsid w:val="00F764D8"/>
    <w:rsid w:val="00F771AF"/>
    <w:rsid w:val="00F77C1A"/>
    <w:rsid w:val="00F856A2"/>
    <w:rsid w:val="00F92355"/>
    <w:rsid w:val="00F92475"/>
    <w:rsid w:val="00F942F9"/>
    <w:rsid w:val="00F95DCA"/>
    <w:rsid w:val="00F95FE7"/>
    <w:rsid w:val="00FA2EF0"/>
    <w:rsid w:val="00FB685D"/>
    <w:rsid w:val="00FB759B"/>
    <w:rsid w:val="00FC0A66"/>
    <w:rsid w:val="00FC5340"/>
    <w:rsid w:val="00FD2109"/>
    <w:rsid w:val="00FD2B95"/>
    <w:rsid w:val="00FD5E10"/>
    <w:rsid w:val="00FD73F8"/>
    <w:rsid w:val="00FE2CAE"/>
    <w:rsid w:val="00FE5CC2"/>
    <w:rsid w:val="00FE75D4"/>
    <w:rsid w:val="00FF017C"/>
    <w:rsid w:val="00FF131D"/>
    <w:rsid w:val="00FF3CEA"/>
    <w:rsid w:val="00FF4A0D"/>
    <w:rsid w:val="23715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73C44B"/>
  <w15:chartTrackingRefBased/>
  <w15:docId w15:val="{2B653E35-D695-45F6-B195-EF806E2D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6A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6A33"/>
  </w:style>
  <w:style w:type="paragraph" w:styleId="Piedepgina">
    <w:name w:val="footer"/>
    <w:basedOn w:val="Normal"/>
    <w:link w:val="PiedepginaCar"/>
    <w:uiPriority w:val="99"/>
    <w:unhideWhenUsed/>
    <w:rsid w:val="008C6A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6A33"/>
  </w:style>
  <w:style w:type="paragraph" w:customStyle="1" w:styleId="paragraph">
    <w:name w:val="paragraph"/>
    <w:basedOn w:val="Normal"/>
    <w:rsid w:val="00681D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81D00"/>
  </w:style>
  <w:style w:type="character" w:customStyle="1" w:styleId="eop">
    <w:name w:val="eop"/>
    <w:basedOn w:val="Fuentedeprrafopredeter"/>
    <w:rsid w:val="00681D00"/>
  </w:style>
  <w:style w:type="paragraph" w:styleId="Prrafodelista">
    <w:name w:val="List Paragraph"/>
    <w:qFormat/>
    <w:rsid w:val="007300DB"/>
    <w:pPr>
      <w:spacing w:line="256" w:lineRule="auto"/>
      <w:ind w:left="720"/>
    </w:pPr>
    <w:rPr>
      <w:rFonts w:ascii="Calibri" w:eastAsia="Calibri" w:hAnsi="Calibri" w:cs="Calibri"/>
      <w:color w:val="000000"/>
      <w:u w:color="000000"/>
      <w:lang w:val="es-ES_tradnl" w:eastAsia="es-ES"/>
    </w:rPr>
  </w:style>
  <w:style w:type="paragraph" w:customStyle="1" w:styleId="Cuerpo">
    <w:name w:val="Cuerpo"/>
    <w:rsid w:val="007300DB"/>
    <w:pPr>
      <w:spacing w:line="256" w:lineRule="auto"/>
    </w:pPr>
    <w:rPr>
      <w:rFonts w:ascii="Calibri" w:eastAsia="Calibri" w:hAnsi="Calibri" w:cs="Calibri"/>
      <w:color w:val="000000"/>
      <w:u w:color="000000"/>
      <w:lang w:eastAsia="es-ES"/>
    </w:rPr>
  </w:style>
  <w:style w:type="character" w:customStyle="1" w:styleId="Ninguno">
    <w:name w:val="Ninguno"/>
    <w:rsid w:val="007300DB"/>
    <w:rPr>
      <w:lang w:val="es-ES_tradnl"/>
    </w:rPr>
  </w:style>
  <w:style w:type="numbering" w:customStyle="1" w:styleId="Estiloimportado1">
    <w:name w:val="Estilo importado 1"/>
    <w:rsid w:val="007300DB"/>
    <w:pPr>
      <w:numPr>
        <w:numId w:val="5"/>
      </w:numPr>
    </w:pPr>
  </w:style>
  <w:style w:type="character" w:styleId="Hipervnculo">
    <w:name w:val="Hyperlink"/>
    <w:basedOn w:val="Fuentedeprrafopredeter"/>
    <w:uiPriority w:val="99"/>
    <w:unhideWhenUsed/>
    <w:rsid w:val="005B1EE5"/>
    <w:rPr>
      <w:color w:val="0000FF"/>
      <w:u w:val="single"/>
    </w:rPr>
  </w:style>
  <w:style w:type="character" w:styleId="Hipervnculovisitado">
    <w:name w:val="FollowedHyperlink"/>
    <w:basedOn w:val="Fuentedeprrafopredeter"/>
    <w:uiPriority w:val="99"/>
    <w:semiHidden/>
    <w:unhideWhenUsed/>
    <w:rsid w:val="00AD5908"/>
    <w:rPr>
      <w:color w:val="954F72" w:themeColor="followedHyperlink"/>
      <w:u w:val="single"/>
    </w:rPr>
  </w:style>
  <w:style w:type="paragraph" w:styleId="Textodeglobo">
    <w:name w:val="Balloon Text"/>
    <w:basedOn w:val="Normal"/>
    <w:link w:val="TextodegloboCar"/>
    <w:uiPriority w:val="99"/>
    <w:semiHidden/>
    <w:unhideWhenUsed/>
    <w:rsid w:val="00387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11C"/>
    <w:rPr>
      <w:rFonts w:ascii="Segoe UI" w:hAnsi="Segoe UI" w:cs="Segoe UI"/>
      <w:sz w:val="18"/>
      <w:szCs w:val="18"/>
    </w:rPr>
  </w:style>
  <w:style w:type="paragraph" w:customStyle="1" w:styleId="Poromisin">
    <w:name w:val="Por omisión"/>
    <w:rsid w:val="007D0A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Mencinsinresolver1">
    <w:name w:val="Mención sin resolver1"/>
    <w:basedOn w:val="Fuentedeprrafopredeter"/>
    <w:uiPriority w:val="99"/>
    <w:semiHidden/>
    <w:unhideWhenUsed/>
    <w:rsid w:val="00883F5D"/>
    <w:rPr>
      <w:color w:val="605E5C"/>
      <w:shd w:val="clear" w:color="auto" w:fill="E1DFDD"/>
    </w:rPr>
  </w:style>
  <w:style w:type="character" w:styleId="Mencinsinresolver">
    <w:name w:val="Unresolved Mention"/>
    <w:basedOn w:val="Fuentedeprrafopredeter"/>
    <w:uiPriority w:val="99"/>
    <w:rsid w:val="00C741AE"/>
    <w:rPr>
      <w:color w:val="605E5C"/>
      <w:shd w:val="clear" w:color="auto" w:fill="E1DFDD"/>
    </w:rPr>
  </w:style>
  <w:style w:type="paragraph" w:customStyle="1" w:styleId="Kontakt-AbbinderPR">
    <w:name w:val="Kontakt-Abbinder PR"/>
    <w:basedOn w:val="Normal"/>
    <w:qFormat/>
    <w:rsid w:val="00C13933"/>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lang w:val="es-ES_tradnl"/>
    </w:rPr>
  </w:style>
  <w:style w:type="paragraph" w:styleId="NormalWeb">
    <w:name w:val="Normal (Web)"/>
    <w:basedOn w:val="Normal"/>
    <w:uiPriority w:val="99"/>
    <w:unhideWhenUsed/>
    <w:rsid w:val="002D3F5E"/>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4210">
      <w:bodyDiv w:val="1"/>
      <w:marLeft w:val="0"/>
      <w:marRight w:val="0"/>
      <w:marTop w:val="0"/>
      <w:marBottom w:val="0"/>
      <w:divBdr>
        <w:top w:val="none" w:sz="0" w:space="0" w:color="auto"/>
        <w:left w:val="none" w:sz="0" w:space="0" w:color="auto"/>
        <w:bottom w:val="none" w:sz="0" w:space="0" w:color="auto"/>
        <w:right w:val="none" w:sz="0" w:space="0" w:color="auto"/>
      </w:divBdr>
      <w:divsChild>
        <w:div w:id="447819182">
          <w:marLeft w:val="0"/>
          <w:marRight w:val="0"/>
          <w:marTop w:val="0"/>
          <w:marBottom w:val="0"/>
          <w:divBdr>
            <w:top w:val="none" w:sz="0" w:space="0" w:color="auto"/>
            <w:left w:val="none" w:sz="0" w:space="0" w:color="auto"/>
            <w:bottom w:val="none" w:sz="0" w:space="0" w:color="auto"/>
            <w:right w:val="none" w:sz="0" w:space="0" w:color="auto"/>
          </w:divBdr>
          <w:divsChild>
            <w:div w:id="1808165386">
              <w:marLeft w:val="0"/>
              <w:marRight w:val="0"/>
              <w:marTop w:val="0"/>
              <w:marBottom w:val="0"/>
              <w:divBdr>
                <w:top w:val="none" w:sz="0" w:space="0" w:color="auto"/>
                <w:left w:val="none" w:sz="0" w:space="31" w:color="auto"/>
                <w:bottom w:val="none" w:sz="0" w:space="0" w:color="auto"/>
                <w:right w:val="none" w:sz="0" w:space="31" w:color="auto"/>
              </w:divBdr>
              <w:divsChild>
                <w:div w:id="210919664">
                  <w:marLeft w:val="0"/>
                  <w:marRight w:val="0"/>
                  <w:marTop w:val="0"/>
                  <w:marBottom w:val="0"/>
                  <w:divBdr>
                    <w:top w:val="none" w:sz="0" w:space="0" w:color="auto"/>
                    <w:left w:val="none" w:sz="0" w:space="0" w:color="auto"/>
                    <w:bottom w:val="none" w:sz="0" w:space="0" w:color="auto"/>
                    <w:right w:val="none" w:sz="0" w:space="0" w:color="auto"/>
                  </w:divBdr>
                  <w:divsChild>
                    <w:div w:id="659424880">
                      <w:marLeft w:val="0"/>
                      <w:marRight w:val="0"/>
                      <w:marTop w:val="0"/>
                      <w:marBottom w:val="0"/>
                      <w:divBdr>
                        <w:top w:val="none" w:sz="0" w:space="0" w:color="auto"/>
                        <w:left w:val="none" w:sz="0" w:space="0" w:color="auto"/>
                        <w:bottom w:val="none" w:sz="0" w:space="0" w:color="auto"/>
                        <w:right w:val="none" w:sz="0" w:space="0" w:color="auto"/>
                      </w:divBdr>
                      <w:divsChild>
                        <w:div w:id="802693420">
                          <w:marLeft w:val="0"/>
                          <w:marRight w:val="0"/>
                          <w:marTop w:val="0"/>
                          <w:marBottom w:val="0"/>
                          <w:divBdr>
                            <w:top w:val="none" w:sz="0" w:space="0" w:color="auto"/>
                            <w:left w:val="none" w:sz="0" w:space="0" w:color="auto"/>
                            <w:bottom w:val="none" w:sz="0" w:space="0" w:color="auto"/>
                            <w:right w:val="none" w:sz="0" w:space="0" w:color="auto"/>
                          </w:divBdr>
                          <w:divsChild>
                            <w:div w:id="1026978875">
                              <w:marLeft w:val="1303"/>
                              <w:marRight w:val="0"/>
                              <w:marTop w:val="0"/>
                              <w:marBottom w:val="0"/>
                              <w:divBdr>
                                <w:top w:val="none" w:sz="0" w:space="0" w:color="auto"/>
                                <w:left w:val="none" w:sz="0" w:space="0" w:color="auto"/>
                                <w:bottom w:val="none" w:sz="0" w:space="0" w:color="auto"/>
                                <w:right w:val="none" w:sz="0" w:space="0" w:color="auto"/>
                              </w:divBdr>
                              <w:divsChild>
                                <w:div w:id="584995184">
                                  <w:marLeft w:val="0"/>
                                  <w:marRight w:val="0"/>
                                  <w:marTop w:val="0"/>
                                  <w:marBottom w:val="0"/>
                                  <w:divBdr>
                                    <w:top w:val="none" w:sz="0" w:space="0" w:color="auto"/>
                                    <w:left w:val="none" w:sz="0" w:space="0" w:color="auto"/>
                                    <w:bottom w:val="none" w:sz="0" w:space="0" w:color="auto"/>
                                    <w:right w:val="none" w:sz="0" w:space="0" w:color="auto"/>
                                  </w:divBdr>
                                </w:div>
                                <w:div w:id="13856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881667">
          <w:marLeft w:val="0"/>
          <w:marRight w:val="0"/>
          <w:marTop w:val="0"/>
          <w:marBottom w:val="0"/>
          <w:divBdr>
            <w:top w:val="none" w:sz="0" w:space="0" w:color="auto"/>
            <w:left w:val="none" w:sz="0" w:space="0" w:color="auto"/>
            <w:bottom w:val="none" w:sz="0" w:space="0" w:color="auto"/>
            <w:right w:val="none" w:sz="0" w:space="0" w:color="auto"/>
          </w:divBdr>
          <w:divsChild>
            <w:div w:id="1193809152">
              <w:marLeft w:val="0"/>
              <w:marRight w:val="0"/>
              <w:marTop w:val="0"/>
              <w:marBottom w:val="0"/>
              <w:divBdr>
                <w:top w:val="none" w:sz="0" w:space="0" w:color="auto"/>
                <w:left w:val="none" w:sz="0" w:space="31" w:color="auto"/>
                <w:bottom w:val="none" w:sz="0" w:space="0" w:color="auto"/>
                <w:right w:val="none" w:sz="0" w:space="31" w:color="auto"/>
              </w:divBdr>
              <w:divsChild>
                <w:div w:id="2061585535">
                  <w:marLeft w:val="0"/>
                  <w:marRight w:val="0"/>
                  <w:marTop w:val="0"/>
                  <w:marBottom w:val="0"/>
                  <w:divBdr>
                    <w:top w:val="none" w:sz="0" w:space="0" w:color="auto"/>
                    <w:left w:val="none" w:sz="0" w:space="0" w:color="auto"/>
                    <w:bottom w:val="none" w:sz="0" w:space="0" w:color="auto"/>
                    <w:right w:val="none" w:sz="0" w:space="0" w:color="auto"/>
                  </w:divBdr>
                  <w:divsChild>
                    <w:div w:id="617492173">
                      <w:marLeft w:val="0"/>
                      <w:marRight w:val="0"/>
                      <w:marTop w:val="0"/>
                      <w:marBottom w:val="0"/>
                      <w:divBdr>
                        <w:top w:val="none" w:sz="0" w:space="0" w:color="auto"/>
                        <w:left w:val="none" w:sz="0" w:space="0" w:color="auto"/>
                        <w:bottom w:val="none" w:sz="0" w:space="0" w:color="auto"/>
                        <w:right w:val="none" w:sz="0" w:space="0" w:color="auto"/>
                      </w:divBdr>
                      <w:divsChild>
                        <w:div w:id="212619644">
                          <w:marLeft w:val="0"/>
                          <w:marRight w:val="0"/>
                          <w:marTop w:val="0"/>
                          <w:marBottom w:val="0"/>
                          <w:divBdr>
                            <w:top w:val="none" w:sz="0" w:space="0" w:color="auto"/>
                            <w:left w:val="none" w:sz="0" w:space="0" w:color="auto"/>
                            <w:bottom w:val="none" w:sz="0" w:space="0" w:color="auto"/>
                            <w:right w:val="none" w:sz="0" w:space="0" w:color="auto"/>
                          </w:divBdr>
                          <w:divsChild>
                            <w:div w:id="1279333134">
                              <w:marLeft w:val="0"/>
                              <w:marRight w:val="0"/>
                              <w:marTop w:val="0"/>
                              <w:marBottom w:val="0"/>
                              <w:divBdr>
                                <w:top w:val="none" w:sz="0" w:space="0" w:color="auto"/>
                                <w:left w:val="none" w:sz="0" w:space="0" w:color="auto"/>
                                <w:bottom w:val="none" w:sz="0" w:space="0" w:color="auto"/>
                                <w:right w:val="none" w:sz="0" w:space="0" w:color="auto"/>
                              </w:divBdr>
                              <w:divsChild>
                                <w:div w:id="534466891">
                                  <w:marLeft w:val="0"/>
                                  <w:marRight w:val="0"/>
                                  <w:marTop w:val="0"/>
                                  <w:marBottom w:val="0"/>
                                  <w:divBdr>
                                    <w:top w:val="none" w:sz="0" w:space="0" w:color="auto"/>
                                    <w:left w:val="none" w:sz="0" w:space="15" w:color="auto"/>
                                    <w:bottom w:val="none" w:sz="0" w:space="0" w:color="auto"/>
                                    <w:right w:val="none" w:sz="0" w:space="15" w:color="auto"/>
                                  </w:divBdr>
                                  <w:divsChild>
                                    <w:div w:id="10007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212377">
      <w:bodyDiv w:val="1"/>
      <w:marLeft w:val="0"/>
      <w:marRight w:val="0"/>
      <w:marTop w:val="0"/>
      <w:marBottom w:val="0"/>
      <w:divBdr>
        <w:top w:val="none" w:sz="0" w:space="0" w:color="auto"/>
        <w:left w:val="none" w:sz="0" w:space="0" w:color="auto"/>
        <w:bottom w:val="none" w:sz="0" w:space="0" w:color="auto"/>
        <w:right w:val="none" w:sz="0" w:space="0" w:color="auto"/>
      </w:divBdr>
    </w:div>
    <w:div w:id="723287999">
      <w:bodyDiv w:val="1"/>
      <w:marLeft w:val="0"/>
      <w:marRight w:val="0"/>
      <w:marTop w:val="0"/>
      <w:marBottom w:val="0"/>
      <w:divBdr>
        <w:top w:val="none" w:sz="0" w:space="0" w:color="auto"/>
        <w:left w:val="none" w:sz="0" w:space="0" w:color="auto"/>
        <w:bottom w:val="none" w:sz="0" w:space="0" w:color="auto"/>
        <w:right w:val="none" w:sz="0" w:space="0" w:color="auto"/>
      </w:divBdr>
    </w:div>
    <w:div w:id="1148135095">
      <w:bodyDiv w:val="1"/>
      <w:marLeft w:val="0"/>
      <w:marRight w:val="0"/>
      <w:marTop w:val="0"/>
      <w:marBottom w:val="0"/>
      <w:divBdr>
        <w:top w:val="none" w:sz="0" w:space="0" w:color="auto"/>
        <w:left w:val="none" w:sz="0" w:space="0" w:color="auto"/>
        <w:bottom w:val="none" w:sz="0" w:space="0" w:color="auto"/>
        <w:right w:val="none" w:sz="0" w:space="0" w:color="auto"/>
      </w:divBdr>
    </w:div>
    <w:div w:id="1214073165">
      <w:bodyDiv w:val="1"/>
      <w:marLeft w:val="0"/>
      <w:marRight w:val="0"/>
      <w:marTop w:val="0"/>
      <w:marBottom w:val="0"/>
      <w:divBdr>
        <w:top w:val="none" w:sz="0" w:space="0" w:color="auto"/>
        <w:left w:val="none" w:sz="0" w:space="0" w:color="auto"/>
        <w:bottom w:val="none" w:sz="0" w:space="0" w:color="auto"/>
        <w:right w:val="none" w:sz="0" w:space="0" w:color="auto"/>
      </w:divBdr>
    </w:div>
    <w:div w:id="1265259329">
      <w:bodyDiv w:val="1"/>
      <w:marLeft w:val="0"/>
      <w:marRight w:val="0"/>
      <w:marTop w:val="0"/>
      <w:marBottom w:val="0"/>
      <w:divBdr>
        <w:top w:val="none" w:sz="0" w:space="0" w:color="auto"/>
        <w:left w:val="none" w:sz="0" w:space="0" w:color="auto"/>
        <w:bottom w:val="none" w:sz="0" w:space="0" w:color="auto"/>
        <w:right w:val="none" w:sz="0" w:space="0" w:color="auto"/>
      </w:divBdr>
      <w:divsChild>
        <w:div w:id="477109656">
          <w:marLeft w:val="0"/>
          <w:marRight w:val="0"/>
          <w:marTop w:val="0"/>
          <w:marBottom w:val="0"/>
          <w:divBdr>
            <w:top w:val="none" w:sz="0" w:space="0" w:color="auto"/>
            <w:left w:val="none" w:sz="0" w:space="0" w:color="auto"/>
            <w:bottom w:val="none" w:sz="0" w:space="0" w:color="auto"/>
            <w:right w:val="none" w:sz="0" w:space="0" w:color="auto"/>
          </w:divBdr>
          <w:divsChild>
            <w:div w:id="1396006421">
              <w:marLeft w:val="0"/>
              <w:marRight w:val="0"/>
              <w:marTop w:val="0"/>
              <w:marBottom w:val="0"/>
              <w:divBdr>
                <w:top w:val="none" w:sz="0" w:space="0" w:color="auto"/>
                <w:left w:val="none" w:sz="0" w:space="0" w:color="auto"/>
                <w:bottom w:val="none" w:sz="0" w:space="0" w:color="auto"/>
                <w:right w:val="none" w:sz="0" w:space="0" w:color="auto"/>
              </w:divBdr>
            </w:div>
            <w:div w:id="1995405630">
              <w:marLeft w:val="0"/>
              <w:marRight w:val="0"/>
              <w:marTop w:val="0"/>
              <w:marBottom w:val="0"/>
              <w:divBdr>
                <w:top w:val="none" w:sz="0" w:space="0" w:color="auto"/>
                <w:left w:val="none" w:sz="0" w:space="0" w:color="auto"/>
                <w:bottom w:val="none" w:sz="0" w:space="0" w:color="auto"/>
                <w:right w:val="none" w:sz="0" w:space="0" w:color="auto"/>
              </w:divBdr>
            </w:div>
            <w:div w:id="1676960218">
              <w:marLeft w:val="0"/>
              <w:marRight w:val="0"/>
              <w:marTop w:val="0"/>
              <w:marBottom w:val="0"/>
              <w:divBdr>
                <w:top w:val="none" w:sz="0" w:space="0" w:color="auto"/>
                <w:left w:val="none" w:sz="0" w:space="0" w:color="auto"/>
                <w:bottom w:val="none" w:sz="0" w:space="0" w:color="auto"/>
                <w:right w:val="none" w:sz="0" w:space="0" w:color="auto"/>
              </w:divBdr>
            </w:div>
          </w:divsChild>
        </w:div>
        <w:div w:id="361135174">
          <w:marLeft w:val="0"/>
          <w:marRight w:val="0"/>
          <w:marTop w:val="0"/>
          <w:marBottom w:val="0"/>
          <w:divBdr>
            <w:top w:val="none" w:sz="0" w:space="0" w:color="auto"/>
            <w:left w:val="none" w:sz="0" w:space="0" w:color="auto"/>
            <w:bottom w:val="none" w:sz="0" w:space="0" w:color="auto"/>
            <w:right w:val="none" w:sz="0" w:space="0" w:color="auto"/>
          </w:divBdr>
          <w:divsChild>
            <w:div w:id="641617233">
              <w:marLeft w:val="0"/>
              <w:marRight w:val="0"/>
              <w:marTop w:val="0"/>
              <w:marBottom w:val="0"/>
              <w:divBdr>
                <w:top w:val="none" w:sz="0" w:space="0" w:color="auto"/>
                <w:left w:val="none" w:sz="0" w:space="0" w:color="auto"/>
                <w:bottom w:val="none" w:sz="0" w:space="0" w:color="auto"/>
                <w:right w:val="none" w:sz="0" w:space="0" w:color="auto"/>
              </w:divBdr>
            </w:div>
            <w:div w:id="1090347458">
              <w:marLeft w:val="0"/>
              <w:marRight w:val="0"/>
              <w:marTop w:val="0"/>
              <w:marBottom w:val="0"/>
              <w:divBdr>
                <w:top w:val="none" w:sz="0" w:space="0" w:color="auto"/>
                <w:left w:val="none" w:sz="0" w:space="0" w:color="auto"/>
                <w:bottom w:val="none" w:sz="0" w:space="0" w:color="auto"/>
                <w:right w:val="none" w:sz="0" w:space="0" w:color="auto"/>
              </w:divBdr>
            </w:div>
            <w:div w:id="2120948736">
              <w:marLeft w:val="0"/>
              <w:marRight w:val="0"/>
              <w:marTop w:val="0"/>
              <w:marBottom w:val="0"/>
              <w:divBdr>
                <w:top w:val="none" w:sz="0" w:space="0" w:color="auto"/>
                <w:left w:val="none" w:sz="0" w:space="0" w:color="auto"/>
                <w:bottom w:val="none" w:sz="0" w:space="0" w:color="auto"/>
                <w:right w:val="none" w:sz="0" w:space="0" w:color="auto"/>
              </w:divBdr>
            </w:div>
            <w:div w:id="768354126">
              <w:marLeft w:val="0"/>
              <w:marRight w:val="0"/>
              <w:marTop w:val="0"/>
              <w:marBottom w:val="0"/>
              <w:divBdr>
                <w:top w:val="none" w:sz="0" w:space="0" w:color="auto"/>
                <w:left w:val="none" w:sz="0" w:space="0" w:color="auto"/>
                <w:bottom w:val="none" w:sz="0" w:space="0" w:color="auto"/>
                <w:right w:val="none" w:sz="0" w:space="0" w:color="auto"/>
              </w:divBdr>
            </w:div>
            <w:div w:id="2102870431">
              <w:marLeft w:val="0"/>
              <w:marRight w:val="0"/>
              <w:marTop w:val="0"/>
              <w:marBottom w:val="0"/>
              <w:divBdr>
                <w:top w:val="none" w:sz="0" w:space="0" w:color="auto"/>
                <w:left w:val="none" w:sz="0" w:space="0" w:color="auto"/>
                <w:bottom w:val="none" w:sz="0" w:space="0" w:color="auto"/>
                <w:right w:val="none" w:sz="0" w:space="0" w:color="auto"/>
              </w:divBdr>
            </w:div>
          </w:divsChild>
        </w:div>
        <w:div w:id="1145780199">
          <w:marLeft w:val="0"/>
          <w:marRight w:val="0"/>
          <w:marTop w:val="0"/>
          <w:marBottom w:val="0"/>
          <w:divBdr>
            <w:top w:val="none" w:sz="0" w:space="0" w:color="auto"/>
            <w:left w:val="none" w:sz="0" w:space="0" w:color="auto"/>
            <w:bottom w:val="none" w:sz="0" w:space="0" w:color="auto"/>
            <w:right w:val="none" w:sz="0" w:space="0" w:color="auto"/>
          </w:divBdr>
        </w:div>
        <w:div w:id="804586014">
          <w:marLeft w:val="0"/>
          <w:marRight w:val="0"/>
          <w:marTop w:val="0"/>
          <w:marBottom w:val="0"/>
          <w:divBdr>
            <w:top w:val="none" w:sz="0" w:space="0" w:color="auto"/>
            <w:left w:val="none" w:sz="0" w:space="0" w:color="auto"/>
            <w:bottom w:val="none" w:sz="0" w:space="0" w:color="auto"/>
            <w:right w:val="none" w:sz="0" w:space="0" w:color="auto"/>
          </w:divBdr>
        </w:div>
      </w:divsChild>
    </w:div>
    <w:div w:id="1397436889">
      <w:bodyDiv w:val="1"/>
      <w:marLeft w:val="0"/>
      <w:marRight w:val="0"/>
      <w:marTop w:val="0"/>
      <w:marBottom w:val="0"/>
      <w:divBdr>
        <w:top w:val="none" w:sz="0" w:space="0" w:color="auto"/>
        <w:left w:val="none" w:sz="0" w:space="0" w:color="auto"/>
        <w:bottom w:val="none" w:sz="0" w:space="0" w:color="auto"/>
        <w:right w:val="none" w:sz="0" w:space="0" w:color="auto"/>
      </w:divBdr>
      <w:divsChild>
        <w:div w:id="1517386032">
          <w:marLeft w:val="0"/>
          <w:marRight w:val="0"/>
          <w:marTop w:val="0"/>
          <w:marBottom w:val="0"/>
          <w:divBdr>
            <w:top w:val="none" w:sz="0" w:space="0" w:color="auto"/>
            <w:left w:val="none" w:sz="0" w:space="0" w:color="auto"/>
            <w:bottom w:val="none" w:sz="0" w:space="0" w:color="auto"/>
            <w:right w:val="none" w:sz="0" w:space="0" w:color="auto"/>
          </w:divBdr>
          <w:divsChild>
            <w:div w:id="481511511">
              <w:marLeft w:val="0"/>
              <w:marRight w:val="0"/>
              <w:marTop w:val="0"/>
              <w:marBottom w:val="0"/>
              <w:divBdr>
                <w:top w:val="none" w:sz="0" w:space="0" w:color="auto"/>
                <w:left w:val="none" w:sz="0" w:space="31" w:color="auto"/>
                <w:bottom w:val="none" w:sz="0" w:space="0" w:color="auto"/>
                <w:right w:val="none" w:sz="0" w:space="31" w:color="auto"/>
              </w:divBdr>
              <w:divsChild>
                <w:div w:id="361900429">
                  <w:marLeft w:val="0"/>
                  <w:marRight w:val="0"/>
                  <w:marTop w:val="0"/>
                  <w:marBottom w:val="0"/>
                  <w:divBdr>
                    <w:top w:val="none" w:sz="0" w:space="0" w:color="auto"/>
                    <w:left w:val="none" w:sz="0" w:space="0" w:color="auto"/>
                    <w:bottom w:val="none" w:sz="0" w:space="0" w:color="auto"/>
                    <w:right w:val="none" w:sz="0" w:space="0" w:color="auto"/>
                  </w:divBdr>
                  <w:divsChild>
                    <w:div w:id="645208763">
                      <w:marLeft w:val="0"/>
                      <w:marRight w:val="0"/>
                      <w:marTop w:val="0"/>
                      <w:marBottom w:val="0"/>
                      <w:divBdr>
                        <w:top w:val="none" w:sz="0" w:space="0" w:color="auto"/>
                        <w:left w:val="none" w:sz="0" w:space="0" w:color="auto"/>
                        <w:bottom w:val="none" w:sz="0" w:space="0" w:color="auto"/>
                        <w:right w:val="none" w:sz="0" w:space="0" w:color="auto"/>
                      </w:divBdr>
                      <w:divsChild>
                        <w:div w:id="321978636">
                          <w:marLeft w:val="0"/>
                          <w:marRight w:val="0"/>
                          <w:marTop w:val="0"/>
                          <w:marBottom w:val="0"/>
                          <w:divBdr>
                            <w:top w:val="none" w:sz="0" w:space="0" w:color="auto"/>
                            <w:left w:val="none" w:sz="0" w:space="0" w:color="auto"/>
                            <w:bottom w:val="none" w:sz="0" w:space="0" w:color="auto"/>
                            <w:right w:val="none" w:sz="0" w:space="0" w:color="auto"/>
                          </w:divBdr>
                          <w:divsChild>
                            <w:div w:id="497111737">
                              <w:marLeft w:val="1303"/>
                              <w:marRight w:val="0"/>
                              <w:marTop w:val="0"/>
                              <w:marBottom w:val="0"/>
                              <w:divBdr>
                                <w:top w:val="none" w:sz="0" w:space="0" w:color="auto"/>
                                <w:left w:val="none" w:sz="0" w:space="0" w:color="auto"/>
                                <w:bottom w:val="none" w:sz="0" w:space="0" w:color="auto"/>
                                <w:right w:val="none" w:sz="0" w:space="0" w:color="auto"/>
                              </w:divBdr>
                              <w:divsChild>
                                <w:div w:id="602299627">
                                  <w:marLeft w:val="0"/>
                                  <w:marRight w:val="0"/>
                                  <w:marTop w:val="0"/>
                                  <w:marBottom w:val="0"/>
                                  <w:divBdr>
                                    <w:top w:val="none" w:sz="0" w:space="0" w:color="auto"/>
                                    <w:left w:val="none" w:sz="0" w:space="0" w:color="auto"/>
                                    <w:bottom w:val="none" w:sz="0" w:space="0" w:color="auto"/>
                                    <w:right w:val="none" w:sz="0" w:space="0" w:color="auto"/>
                                  </w:divBdr>
                                </w:div>
                                <w:div w:id="12652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96628">
          <w:marLeft w:val="0"/>
          <w:marRight w:val="0"/>
          <w:marTop w:val="0"/>
          <w:marBottom w:val="0"/>
          <w:divBdr>
            <w:top w:val="none" w:sz="0" w:space="0" w:color="auto"/>
            <w:left w:val="none" w:sz="0" w:space="0" w:color="auto"/>
            <w:bottom w:val="none" w:sz="0" w:space="0" w:color="auto"/>
            <w:right w:val="none" w:sz="0" w:space="0" w:color="auto"/>
          </w:divBdr>
          <w:divsChild>
            <w:div w:id="326830820">
              <w:marLeft w:val="0"/>
              <w:marRight w:val="0"/>
              <w:marTop w:val="0"/>
              <w:marBottom w:val="0"/>
              <w:divBdr>
                <w:top w:val="none" w:sz="0" w:space="0" w:color="auto"/>
                <w:left w:val="none" w:sz="0" w:space="31" w:color="auto"/>
                <w:bottom w:val="none" w:sz="0" w:space="0" w:color="auto"/>
                <w:right w:val="none" w:sz="0" w:space="31" w:color="auto"/>
              </w:divBdr>
              <w:divsChild>
                <w:div w:id="1395856886">
                  <w:marLeft w:val="0"/>
                  <w:marRight w:val="0"/>
                  <w:marTop w:val="0"/>
                  <w:marBottom w:val="0"/>
                  <w:divBdr>
                    <w:top w:val="none" w:sz="0" w:space="0" w:color="auto"/>
                    <w:left w:val="none" w:sz="0" w:space="0" w:color="auto"/>
                    <w:bottom w:val="none" w:sz="0" w:space="0" w:color="auto"/>
                    <w:right w:val="none" w:sz="0" w:space="0" w:color="auto"/>
                  </w:divBdr>
                  <w:divsChild>
                    <w:div w:id="672338210">
                      <w:marLeft w:val="0"/>
                      <w:marRight w:val="0"/>
                      <w:marTop w:val="0"/>
                      <w:marBottom w:val="0"/>
                      <w:divBdr>
                        <w:top w:val="none" w:sz="0" w:space="0" w:color="auto"/>
                        <w:left w:val="none" w:sz="0" w:space="0" w:color="auto"/>
                        <w:bottom w:val="none" w:sz="0" w:space="0" w:color="auto"/>
                        <w:right w:val="none" w:sz="0" w:space="0" w:color="auto"/>
                      </w:divBdr>
                      <w:divsChild>
                        <w:div w:id="551380216">
                          <w:marLeft w:val="0"/>
                          <w:marRight w:val="0"/>
                          <w:marTop w:val="0"/>
                          <w:marBottom w:val="0"/>
                          <w:divBdr>
                            <w:top w:val="none" w:sz="0" w:space="0" w:color="auto"/>
                            <w:left w:val="none" w:sz="0" w:space="0" w:color="auto"/>
                            <w:bottom w:val="none" w:sz="0" w:space="0" w:color="auto"/>
                            <w:right w:val="none" w:sz="0" w:space="0" w:color="auto"/>
                          </w:divBdr>
                          <w:divsChild>
                            <w:div w:id="1884169840">
                              <w:marLeft w:val="0"/>
                              <w:marRight w:val="0"/>
                              <w:marTop w:val="0"/>
                              <w:marBottom w:val="0"/>
                              <w:divBdr>
                                <w:top w:val="none" w:sz="0" w:space="0" w:color="auto"/>
                                <w:left w:val="none" w:sz="0" w:space="0" w:color="auto"/>
                                <w:bottom w:val="none" w:sz="0" w:space="0" w:color="auto"/>
                                <w:right w:val="none" w:sz="0" w:space="0" w:color="auto"/>
                              </w:divBdr>
                              <w:divsChild>
                                <w:div w:id="2079940614">
                                  <w:marLeft w:val="0"/>
                                  <w:marRight w:val="0"/>
                                  <w:marTop w:val="0"/>
                                  <w:marBottom w:val="0"/>
                                  <w:divBdr>
                                    <w:top w:val="none" w:sz="0" w:space="0" w:color="auto"/>
                                    <w:left w:val="none" w:sz="0" w:space="15" w:color="auto"/>
                                    <w:bottom w:val="none" w:sz="0" w:space="0" w:color="auto"/>
                                    <w:right w:val="none" w:sz="0" w:space="15" w:color="auto"/>
                                  </w:divBdr>
                                  <w:divsChild>
                                    <w:div w:id="6353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369897">
      <w:bodyDiv w:val="1"/>
      <w:marLeft w:val="0"/>
      <w:marRight w:val="0"/>
      <w:marTop w:val="0"/>
      <w:marBottom w:val="0"/>
      <w:divBdr>
        <w:top w:val="none" w:sz="0" w:space="0" w:color="auto"/>
        <w:left w:val="none" w:sz="0" w:space="0" w:color="auto"/>
        <w:bottom w:val="none" w:sz="0" w:space="0" w:color="auto"/>
        <w:right w:val="none" w:sz="0" w:space="0" w:color="auto"/>
      </w:divBdr>
    </w:div>
    <w:div w:id="1464693248">
      <w:bodyDiv w:val="1"/>
      <w:marLeft w:val="0"/>
      <w:marRight w:val="0"/>
      <w:marTop w:val="0"/>
      <w:marBottom w:val="0"/>
      <w:divBdr>
        <w:top w:val="none" w:sz="0" w:space="0" w:color="auto"/>
        <w:left w:val="none" w:sz="0" w:space="0" w:color="auto"/>
        <w:bottom w:val="none" w:sz="0" w:space="0" w:color="auto"/>
        <w:right w:val="none" w:sz="0" w:space="0" w:color="auto"/>
      </w:divBdr>
    </w:div>
    <w:div w:id="1707018991">
      <w:bodyDiv w:val="1"/>
      <w:marLeft w:val="0"/>
      <w:marRight w:val="0"/>
      <w:marTop w:val="0"/>
      <w:marBottom w:val="0"/>
      <w:divBdr>
        <w:top w:val="none" w:sz="0" w:space="0" w:color="auto"/>
        <w:left w:val="none" w:sz="0" w:space="0" w:color="auto"/>
        <w:bottom w:val="none" w:sz="0" w:space="0" w:color="auto"/>
        <w:right w:val="none" w:sz="0" w:space="0" w:color="auto"/>
      </w:divBdr>
    </w:div>
    <w:div w:id="1712652376">
      <w:bodyDiv w:val="1"/>
      <w:marLeft w:val="0"/>
      <w:marRight w:val="0"/>
      <w:marTop w:val="0"/>
      <w:marBottom w:val="0"/>
      <w:divBdr>
        <w:top w:val="none" w:sz="0" w:space="0" w:color="auto"/>
        <w:left w:val="none" w:sz="0" w:space="0" w:color="auto"/>
        <w:bottom w:val="none" w:sz="0" w:space="0" w:color="auto"/>
        <w:right w:val="none" w:sz="0" w:space="0" w:color="auto"/>
      </w:divBdr>
    </w:div>
    <w:div w:id="1740060306">
      <w:bodyDiv w:val="1"/>
      <w:marLeft w:val="0"/>
      <w:marRight w:val="0"/>
      <w:marTop w:val="0"/>
      <w:marBottom w:val="0"/>
      <w:divBdr>
        <w:top w:val="none" w:sz="0" w:space="0" w:color="auto"/>
        <w:left w:val="none" w:sz="0" w:space="0" w:color="auto"/>
        <w:bottom w:val="none" w:sz="0" w:space="0" w:color="auto"/>
        <w:right w:val="none" w:sz="0" w:space="0" w:color="auto"/>
      </w:divBdr>
    </w:div>
    <w:div w:id="2008243358">
      <w:bodyDiv w:val="1"/>
      <w:marLeft w:val="0"/>
      <w:marRight w:val="0"/>
      <w:marTop w:val="0"/>
      <w:marBottom w:val="0"/>
      <w:divBdr>
        <w:top w:val="none" w:sz="0" w:space="0" w:color="auto"/>
        <w:left w:val="none" w:sz="0" w:space="0" w:color="auto"/>
        <w:bottom w:val="none" w:sz="0" w:space="0" w:color="auto"/>
        <w:right w:val="none" w:sz="0" w:space="0" w:color="auto"/>
      </w:divBdr>
    </w:div>
    <w:div w:id="2127390104">
      <w:bodyDiv w:val="1"/>
      <w:marLeft w:val="0"/>
      <w:marRight w:val="0"/>
      <w:marTop w:val="0"/>
      <w:marBottom w:val="0"/>
      <w:divBdr>
        <w:top w:val="none" w:sz="0" w:space="0" w:color="auto"/>
        <w:left w:val="none" w:sz="0" w:space="0" w:color="auto"/>
        <w:bottom w:val="none" w:sz="0" w:space="0" w:color="auto"/>
        <w:right w:val="none" w:sz="0" w:space="0" w:color="auto"/>
      </w:divBdr>
      <w:divsChild>
        <w:div w:id="1183279604">
          <w:marLeft w:val="0"/>
          <w:marRight w:val="0"/>
          <w:marTop w:val="0"/>
          <w:marBottom w:val="0"/>
          <w:divBdr>
            <w:top w:val="none" w:sz="0" w:space="0" w:color="auto"/>
            <w:left w:val="none" w:sz="0" w:space="0" w:color="auto"/>
            <w:bottom w:val="none" w:sz="0" w:space="0" w:color="auto"/>
            <w:right w:val="none" w:sz="0" w:space="0" w:color="auto"/>
          </w:divBdr>
        </w:div>
        <w:div w:id="1730302821">
          <w:marLeft w:val="0"/>
          <w:marRight w:val="0"/>
          <w:marTop w:val="0"/>
          <w:marBottom w:val="0"/>
          <w:divBdr>
            <w:top w:val="none" w:sz="0" w:space="0" w:color="auto"/>
            <w:left w:val="none" w:sz="0" w:space="0" w:color="auto"/>
            <w:bottom w:val="none" w:sz="0" w:space="0" w:color="auto"/>
            <w:right w:val="none" w:sz="0" w:space="0" w:color="auto"/>
          </w:divBdr>
        </w:div>
        <w:div w:id="1992440334">
          <w:marLeft w:val="6"/>
          <w:marRight w:val="0"/>
          <w:marTop w:val="0"/>
          <w:marBottom w:val="0"/>
          <w:divBdr>
            <w:top w:val="none" w:sz="0" w:space="0" w:color="auto"/>
            <w:left w:val="none" w:sz="0" w:space="0" w:color="auto"/>
            <w:bottom w:val="none" w:sz="0" w:space="0" w:color="auto"/>
            <w:right w:val="none" w:sz="0" w:space="0" w:color="auto"/>
          </w:divBdr>
          <w:divsChild>
            <w:div w:id="2099133945">
              <w:marLeft w:val="0"/>
              <w:marRight w:val="0"/>
              <w:marTop w:val="0"/>
              <w:marBottom w:val="0"/>
              <w:divBdr>
                <w:top w:val="none" w:sz="0" w:space="0" w:color="auto"/>
                <w:left w:val="none" w:sz="0" w:space="0" w:color="auto"/>
                <w:bottom w:val="none" w:sz="0" w:space="0" w:color="auto"/>
                <w:right w:val="none" w:sz="0" w:space="0" w:color="auto"/>
              </w:divBdr>
            </w:div>
            <w:div w:id="180977172">
              <w:marLeft w:val="0"/>
              <w:marRight w:val="0"/>
              <w:marTop w:val="0"/>
              <w:marBottom w:val="0"/>
              <w:divBdr>
                <w:top w:val="none" w:sz="0" w:space="0" w:color="auto"/>
                <w:left w:val="none" w:sz="0" w:space="0" w:color="auto"/>
                <w:bottom w:val="none" w:sz="0" w:space="0" w:color="auto"/>
                <w:right w:val="none" w:sz="0" w:space="0" w:color="auto"/>
              </w:divBdr>
            </w:div>
          </w:divsChild>
        </w:div>
        <w:div w:id="1129516718">
          <w:marLeft w:val="0"/>
          <w:marRight w:val="0"/>
          <w:marTop w:val="0"/>
          <w:marBottom w:val="0"/>
          <w:divBdr>
            <w:top w:val="none" w:sz="0" w:space="0" w:color="auto"/>
            <w:left w:val="none" w:sz="0" w:space="0" w:color="auto"/>
            <w:bottom w:val="none" w:sz="0" w:space="0" w:color="auto"/>
            <w:right w:val="none" w:sz="0" w:space="0" w:color="auto"/>
          </w:divBdr>
        </w:div>
        <w:div w:id="873928966">
          <w:marLeft w:val="0"/>
          <w:marRight w:val="0"/>
          <w:marTop w:val="0"/>
          <w:marBottom w:val="0"/>
          <w:divBdr>
            <w:top w:val="none" w:sz="0" w:space="0" w:color="auto"/>
            <w:left w:val="none" w:sz="0" w:space="0" w:color="auto"/>
            <w:bottom w:val="none" w:sz="0" w:space="0" w:color="auto"/>
            <w:right w:val="none" w:sz="0" w:space="0" w:color="auto"/>
          </w:divBdr>
        </w:div>
        <w:div w:id="19741643">
          <w:marLeft w:val="0"/>
          <w:marRight w:val="0"/>
          <w:marTop w:val="0"/>
          <w:marBottom w:val="0"/>
          <w:divBdr>
            <w:top w:val="none" w:sz="0" w:space="0" w:color="auto"/>
            <w:left w:val="none" w:sz="0" w:space="0" w:color="auto"/>
            <w:bottom w:val="none" w:sz="0" w:space="0" w:color="auto"/>
            <w:right w:val="none" w:sz="0" w:space="0" w:color="auto"/>
          </w:divBdr>
        </w:div>
      </w:divsChild>
    </w:div>
    <w:div w:id="21443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l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417E7-FDBE-40FA-8EFE-E39C4B8B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 Pascual</cp:lastModifiedBy>
  <cp:revision>3</cp:revision>
  <cp:lastPrinted>2024-09-13T09:05:00Z</cp:lastPrinted>
  <dcterms:created xsi:type="dcterms:W3CDTF">2024-11-26T08:39:00Z</dcterms:created>
  <dcterms:modified xsi:type="dcterms:W3CDTF">2024-11-26T08:40:00Z</dcterms:modified>
</cp:coreProperties>
</file>