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2F46" w14:textId="62566D60" w:rsidR="007D094B" w:rsidRPr="00783387" w:rsidRDefault="0006562C" w:rsidP="00F57EBE">
      <w:pPr>
        <w:jc w:val="center"/>
        <w:rPr>
          <w:rFonts w:ascii="Arial" w:hAnsi="Arial" w:cs="Arial"/>
          <w:b/>
          <w:bCs/>
          <w:sz w:val="56"/>
          <w:szCs w:val="56"/>
        </w:rPr>
      </w:pPr>
      <w:r w:rsidRPr="00783387">
        <w:rPr>
          <w:rFonts w:ascii="Arial" w:hAnsi="Arial" w:cs="Arial"/>
          <w:b/>
          <w:bCs/>
          <w:sz w:val="56"/>
          <w:szCs w:val="56"/>
        </w:rPr>
        <w:t xml:space="preserve">Gullón </w:t>
      </w:r>
      <w:r w:rsidR="00514B59">
        <w:rPr>
          <w:rFonts w:ascii="Arial" w:hAnsi="Arial" w:cs="Arial"/>
          <w:b/>
          <w:bCs/>
          <w:sz w:val="56"/>
          <w:szCs w:val="56"/>
        </w:rPr>
        <w:t>inv</w:t>
      </w:r>
      <w:r w:rsidR="00F57EBE">
        <w:rPr>
          <w:rFonts w:ascii="Arial" w:hAnsi="Arial" w:cs="Arial"/>
          <w:b/>
          <w:bCs/>
          <w:sz w:val="56"/>
          <w:szCs w:val="56"/>
        </w:rPr>
        <w:t>ertirá</w:t>
      </w:r>
      <w:r w:rsidR="00514B59">
        <w:rPr>
          <w:rFonts w:ascii="Arial" w:hAnsi="Arial" w:cs="Arial"/>
          <w:b/>
          <w:bCs/>
          <w:sz w:val="56"/>
          <w:szCs w:val="56"/>
        </w:rPr>
        <w:t xml:space="preserve"> </w:t>
      </w:r>
      <w:r w:rsidR="00F57EBE">
        <w:rPr>
          <w:rFonts w:ascii="Arial" w:hAnsi="Arial" w:cs="Arial"/>
          <w:b/>
          <w:bCs/>
          <w:sz w:val="56"/>
          <w:szCs w:val="56"/>
        </w:rPr>
        <w:t>20</w:t>
      </w:r>
      <w:r w:rsidR="00514B59">
        <w:rPr>
          <w:rFonts w:ascii="Arial" w:hAnsi="Arial" w:cs="Arial"/>
          <w:b/>
          <w:bCs/>
          <w:sz w:val="56"/>
          <w:szCs w:val="56"/>
        </w:rPr>
        <w:t xml:space="preserve"> millones de euros en nuevo</w:t>
      </w:r>
      <w:r w:rsidR="00F57EBE">
        <w:rPr>
          <w:rFonts w:ascii="Arial" w:hAnsi="Arial" w:cs="Arial"/>
          <w:b/>
          <w:bCs/>
          <w:sz w:val="56"/>
          <w:szCs w:val="56"/>
        </w:rPr>
        <w:t>s</w:t>
      </w:r>
      <w:r w:rsidR="00A81FA0" w:rsidRPr="00783387">
        <w:rPr>
          <w:rFonts w:ascii="Arial" w:hAnsi="Arial" w:cs="Arial"/>
          <w:b/>
          <w:bCs/>
          <w:sz w:val="56"/>
          <w:szCs w:val="56"/>
        </w:rPr>
        <w:t xml:space="preserve"> almac</w:t>
      </w:r>
      <w:r w:rsidR="00F57EBE">
        <w:rPr>
          <w:rFonts w:ascii="Arial" w:hAnsi="Arial" w:cs="Arial"/>
          <w:b/>
          <w:bCs/>
          <w:sz w:val="56"/>
          <w:szCs w:val="56"/>
        </w:rPr>
        <w:t>enes</w:t>
      </w:r>
      <w:r w:rsidR="00A81FA0" w:rsidRPr="00783387">
        <w:rPr>
          <w:rFonts w:ascii="Arial" w:hAnsi="Arial" w:cs="Arial"/>
          <w:b/>
          <w:bCs/>
          <w:sz w:val="56"/>
          <w:szCs w:val="56"/>
        </w:rPr>
        <w:t xml:space="preserve"> </w:t>
      </w:r>
      <w:r w:rsidR="00514B59">
        <w:rPr>
          <w:rFonts w:ascii="Arial" w:hAnsi="Arial" w:cs="Arial"/>
          <w:b/>
          <w:bCs/>
          <w:sz w:val="56"/>
          <w:szCs w:val="56"/>
        </w:rPr>
        <w:t>en Aguilar de Campoo</w:t>
      </w:r>
    </w:p>
    <w:p w14:paraId="6BA1E003" w14:textId="3E028B3D" w:rsidR="002A374A" w:rsidRDefault="00616BF6" w:rsidP="005C7E8C">
      <w:pPr>
        <w:pStyle w:val="Prrafodelista"/>
        <w:numPr>
          <w:ilvl w:val="0"/>
          <w:numId w:val="1"/>
        </w:numPr>
        <w:spacing w:after="0" w:line="240" w:lineRule="auto"/>
        <w:rPr>
          <w:rFonts w:ascii="Arial" w:hAnsi="Arial" w:cs="Arial"/>
          <w:b/>
          <w:szCs w:val="22"/>
        </w:rPr>
      </w:pPr>
      <w:r w:rsidRPr="00616BF6">
        <w:rPr>
          <w:rFonts w:ascii="Arial" w:hAnsi="Arial" w:cs="Arial"/>
          <w:b/>
          <w:szCs w:val="22"/>
        </w:rPr>
        <w:t>La</w:t>
      </w:r>
      <w:r w:rsidR="007D094B">
        <w:rPr>
          <w:rFonts w:ascii="Arial" w:hAnsi="Arial" w:cs="Arial"/>
          <w:b/>
          <w:szCs w:val="22"/>
        </w:rPr>
        <w:t xml:space="preserve"> nueva</w:t>
      </w:r>
      <w:r w:rsidRPr="00616BF6">
        <w:rPr>
          <w:rFonts w:ascii="Arial" w:hAnsi="Arial" w:cs="Arial"/>
          <w:b/>
          <w:szCs w:val="22"/>
        </w:rPr>
        <w:t xml:space="preserve"> </w:t>
      </w:r>
      <w:r w:rsidR="00514B59">
        <w:rPr>
          <w:rFonts w:ascii="Arial" w:hAnsi="Arial" w:cs="Arial"/>
          <w:b/>
          <w:szCs w:val="22"/>
        </w:rPr>
        <w:t xml:space="preserve">actuación se realiza en </w:t>
      </w:r>
      <w:r w:rsidRPr="00616BF6">
        <w:rPr>
          <w:rFonts w:ascii="Arial" w:hAnsi="Arial" w:cs="Arial"/>
          <w:b/>
          <w:szCs w:val="22"/>
        </w:rPr>
        <w:t xml:space="preserve">una superficie total de más de 60.000 </w:t>
      </w:r>
      <w:r w:rsidR="00F57EBE" w:rsidRPr="00616BF6">
        <w:rPr>
          <w:rFonts w:ascii="Arial" w:hAnsi="Arial" w:cs="Arial"/>
          <w:b/>
          <w:szCs w:val="22"/>
        </w:rPr>
        <w:t>m</w:t>
      </w:r>
      <w:r w:rsidR="00F57EBE">
        <w:rPr>
          <w:rFonts w:ascii="Arial" w:hAnsi="Arial" w:cs="Arial"/>
          <w:b/>
          <w:szCs w:val="22"/>
          <w:vertAlign w:val="superscript"/>
        </w:rPr>
        <w:t>2</w:t>
      </w:r>
      <w:r w:rsidR="00514B59">
        <w:rPr>
          <w:rFonts w:ascii="Arial" w:hAnsi="Arial" w:cs="Arial"/>
          <w:b/>
          <w:szCs w:val="22"/>
        </w:rPr>
        <w:t xml:space="preserve"> en </w:t>
      </w:r>
      <w:r w:rsidR="00F57EBE">
        <w:rPr>
          <w:rFonts w:ascii="Arial" w:hAnsi="Arial" w:cs="Arial"/>
          <w:b/>
          <w:szCs w:val="22"/>
        </w:rPr>
        <w:t>la</w:t>
      </w:r>
      <w:r w:rsidR="00514B59">
        <w:rPr>
          <w:rFonts w:ascii="Arial" w:hAnsi="Arial" w:cs="Arial"/>
          <w:b/>
          <w:szCs w:val="22"/>
        </w:rPr>
        <w:t xml:space="preserve"> cabecera norte de la fábrica de Galletas Gullón</w:t>
      </w:r>
      <w:r w:rsidRPr="00616BF6">
        <w:rPr>
          <w:rFonts w:ascii="Arial" w:hAnsi="Arial" w:cs="Arial"/>
          <w:b/>
          <w:szCs w:val="22"/>
        </w:rPr>
        <w:t xml:space="preserve">, de los cuales </w:t>
      </w:r>
      <w:r w:rsidR="00F57EBE">
        <w:rPr>
          <w:rFonts w:ascii="Arial" w:hAnsi="Arial" w:cs="Arial"/>
          <w:b/>
          <w:szCs w:val="22"/>
        </w:rPr>
        <w:t>30</w:t>
      </w:r>
      <w:r w:rsidRPr="00616BF6">
        <w:rPr>
          <w:rFonts w:ascii="Arial" w:hAnsi="Arial" w:cs="Arial"/>
          <w:b/>
          <w:szCs w:val="22"/>
        </w:rPr>
        <w:t xml:space="preserve">.000 </w:t>
      </w:r>
      <w:bookmarkStart w:id="0" w:name="_Hlk172712124"/>
      <w:r w:rsidRPr="00616BF6">
        <w:rPr>
          <w:rFonts w:ascii="Arial" w:hAnsi="Arial" w:cs="Arial"/>
          <w:b/>
          <w:szCs w:val="22"/>
        </w:rPr>
        <w:t>m</w:t>
      </w:r>
      <w:r>
        <w:rPr>
          <w:rFonts w:ascii="Arial" w:hAnsi="Arial" w:cs="Arial"/>
          <w:b/>
          <w:szCs w:val="22"/>
          <w:vertAlign w:val="superscript"/>
        </w:rPr>
        <w:t>2</w:t>
      </w:r>
      <w:bookmarkEnd w:id="0"/>
      <w:r w:rsidRPr="00616BF6">
        <w:rPr>
          <w:rFonts w:ascii="Arial" w:hAnsi="Arial" w:cs="Arial"/>
          <w:b/>
          <w:szCs w:val="22"/>
        </w:rPr>
        <w:t xml:space="preserve"> </w:t>
      </w:r>
      <w:r w:rsidR="00F57EBE">
        <w:rPr>
          <w:rFonts w:ascii="Arial" w:hAnsi="Arial" w:cs="Arial"/>
          <w:b/>
          <w:szCs w:val="22"/>
        </w:rPr>
        <w:t xml:space="preserve">se dedicarán a zonas verdes, y el resto se urbanizarán como suelo industrial. Los </w:t>
      </w:r>
      <w:r w:rsidR="00514B59">
        <w:rPr>
          <w:rFonts w:ascii="Arial" w:hAnsi="Arial" w:cs="Arial"/>
          <w:b/>
          <w:szCs w:val="22"/>
        </w:rPr>
        <w:t xml:space="preserve">dos almacenes </w:t>
      </w:r>
      <w:r w:rsidR="00F57EBE">
        <w:rPr>
          <w:rFonts w:ascii="Arial" w:hAnsi="Arial" w:cs="Arial"/>
          <w:b/>
          <w:szCs w:val="22"/>
        </w:rPr>
        <w:t xml:space="preserve">previstos </w:t>
      </w:r>
      <w:r w:rsidR="00514B59">
        <w:rPr>
          <w:rFonts w:ascii="Arial" w:hAnsi="Arial" w:cs="Arial"/>
          <w:b/>
          <w:szCs w:val="22"/>
        </w:rPr>
        <w:t>contarán con</w:t>
      </w:r>
      <w:r>
        <w:rPr>
          <w:rFonts w:ascii="Arial" w:hAnsi="Arial" w:cs="Arial"/>
          <w:b/>
          <w:szCs w:val="22"/>
        </w:rPr>
        <w:t xml:space="preserve"> </w:t>
      </w:r>
      <w:r w:rsidR="00F57EBE">
        <w:rPr>
          <w:rFonts w:ascii="Arial" w:hAnsi="Arial" w:cs="Arial"/>
          <w:b/>
          <w:szCs w:val="22"/>
        </w:rPr>
        <w:t>más de 15</w:t>
      </w:r>
      <w:r>
        <w:rPr>
          <w:rFonts w:ascii="Arial" w:hAnsi="Arial" w:cs="Arial"/>
          <w:b/>
          <w:szCs w:val="22"/>
        </w:rPr>
        <w:t xml:space="preserve">.000 </w:t>
      </w:r>
      <w:r w:rsidR="00F57EBE" w:rsidRPr="00616BF6">
        <w:rPr>
          <w:rFonts w:ascii="Arial" w:hAnsi="Arial" w:cs="Arial"/>
          <w:b/>
          <w:szCs w:val="22"/>
        </w:rPr>
        <w:t>m</w:t>
      </w:r>
      <w:r w:rsidR="00F57EBE">
        <w:rPr>
          <w:rFonts w:ascii="Arial" w:hAnsi="Arial" w:cs="Arial"/>
          <w:b/>
          <w:szCs w:val="22"/>
          <w:vertAlign w:val="superscript"/>
        </w:rPr>
        <w:t>2</w:t>
      </w:r>
      <w:r w:rsidR="001F4510">
        <w:rPr>
          <w:rFonts w:ascii="Arial" w:hAnsi="Arial" w:cs="Arial"/>
          <w:b/>
          <w:szCs w:val="22"/>
        </w:rPr>
        <w:t>.</w:t>
      </w:r>
    </w:p>
    <w:p w14:paraId="179AAAF2" w14:textId="1DE58EE0" w:rsidR="000A500A" w:rsidRPr="000A500A" w:rsidRDefault="001F4510" w:rsidP="000A500A">
      <w:pPr>
        <w:pStyle w:val="Prrafodelista"/>
        <w:spacing w:after="0" w:line="240" w:lineRule="auto"/>
        <w:rPr>
          <w:rFonts w:ascii="Arial" w:hAnsi="Arial" w:cs="Arial"/>
          <w:b/>
          <w:szCs w:val="22"/>
        </w:rPr>
      </w:pPr>
      <w:r>
        <w:rPr>
          <w:rFonts w:ascii="Arial" w:hAnsi="Arial" w:cs="Arial"/>
          <w:b/>
          <w:szCs w:val="22"/>
        </w:rPr>
        <w:t>.</w:t>
      </w:r>
    </w:p>
    <w:p w14:paraId="290580AD" w14:textId="33033FC7" w:rsidR="002A374A" w:rsidRDefault="00616BF6" w:rsidP="000A500A">
      <w:pPr>
        <w:pStyle w:val="Prrafodelista"/>
        <w:numPr>
          <w:ilvl w:val="0"/>
          <w:numId w:val="1"/>
        </w:numPr>
        <w:spacing w:after="0" w:line="240" w:lineRule="auto"/>
        <w:rPr>
          <w:rFonts w:ascii="Arial" w:hAnsi="Arial" w:cs="Arial"/>
          <w:b/>
          <w:szCs w:val="22"/>
        </w:rPr>
      </w:pPr>
      <w:r>
        <w:rPr>
          <w:rFonts w:ascii="Arial" w:hAnsi="Arial" w:cs="Arial"/>
          <w:b/>
          <w:szCs w:val="22"/>
        </w:rPr>
        <w:t xml:space="preserve">Se estima que el plazo de ejecución de este </w:t>
      </w:r>
      <w:r w:rsidR="00F57EBE">
        <w:rPr>
          <w:rFonts w:ascii="Arial" w:hAnsi="Arial" w:cs="Arial"/>
          <w:b/>
          <w:szCs w:val="22"/>
        </w:rPr>
        <w:t>proyecto</w:t>
      </w:r>
      <w:r>
        <w:rPr>
          <w:rFonts w:ascii="Arial" w:hAnsi="Arial" w:cs="Arial"/>
          <w:b/>
          <w:szCs w:val="22"/>
        </w:rPr>
        <w:t xml:space="preserve"> sea de 36 a 42 meses</w:t>
      </w:r>
      <w:r w:rsidR="007D094B">
        <w:rPr>
          <w:rFonts w:ascii="Arial" w:hAnsi="Arial" w:cs="Arial"/>
          <w:b/>
          <w:szCs w:val="22"/>
        </w:rPr>
        <w:t xml:space="preserve"> y se suma a otras </w:t>
      </w:r>
      <w:r w:rsidR="00514B59">
        <w:rPr>
          <w:rFonts w:ascii="Arial" w:hAnsi="Arial" w:cs="Arial"/>
          <w:b/>
          <w:szCs w:val="22"/>
        </w:rPr>
        <w:t>inversiones en ampliación de la fábrica, como la</w:t>
      </w:r>
      <w:r w:rsidR="00F57EBE">
        <w:rPr>
          <w:rFonts w:ascii="Arial" w:hAnsi="Arial" w:cs="Arial"/>
          <w:b/>
          <w:szCs w:val="22"/>
        </w:rPr>
        <w:t>s</w:t>
      </w:r>
      <w:r w:rsidR="00514B59">
        <w:rPr>
          <w:rFonts w:ascii="Arial" w:hAnsi="Arial" w:cs="Arial"/>
          <w:b/>
          <w:szCs w:val="22"/>
        </w:rPr>
        <w:t xml:space="preserve"> que próximamente se inaugurarán de los </w:t>
      </w:r>
      <w:r w:rsidR="007D094B">
        <w:rPr>
          <w:rFonts w:ascii="Arial" w:hAnsi="Arial" w:cs="Arial"/>
          <w:b/>
          <w:szCs w:val="22"/>
        </w:rPr>
        <w:t>nuevos vestuarios</w:t>
      </w:r>
      <w:r w:rsidR="00514B59">
        <w:rPr>
          <w:rFonts w:ascii="Arial" w:hAnsi="Arial" w:cs="Arial"/>
          <w:b/>
          <w:szCs w:val="22"/>
        </w:rPr>
        <w:t xml:space="preserve"> y comedores para los empleados</w:t>
      </w:r>
      <w:r w:rsidR="007D094B">
        <w:rPr>
          <w:rFonts w:ascii="Arial" w:hAnsi="Arial" w:cs="Arial"/>
          <w:b/>
          <w:szCs w:val="22"/>
        </w:rPr>
        <w:t>.</w:t>
      </w:r>
    </w:p>
    <w:p w14:paraId="17B48402" w14:textId="77777777" w:rsidR="00616BF6" w:rsidRPr="00616BF6" w:rsidRDefault="00616BF6" w:rsidP="00616BF6">
      <w:pPr>
        <w:pStyle w:val="Prrafodelista"/>
        <w:rPr>
          <w:rFonts w:ascii="Arial" w:hAnsi="Arial" w:cs="Arial"/>
          <w:b/>
          <w:szCs w:val="22"/>
        </w:rPr>
      </w:pPr>
    </w:p>
    <w:p w14:paraId="2D6BB2BB" w14:textId="297C7A2E" w:rsidR="00616BF6" w:rsidRDefault="00616BF6" w:rsidP="000A500A">
      <w:pPr>
        <w:pStyle w:val="Prrafodelista"/>
        <w:numPr>
          <w:ilvl w:val="0"/>
          <w:numId w:val="1"/>
        </w:numPr>
        <w:spacing w:after="0" w:line="240" w:lineRule="auto"/>
        <w:rPr>
          <w:rFonts w:ascii="Arial" w:hAnsi="Arial" w:cs="Arial"/>
          <w:b/>
          <w:szCs w:val="22"/>
        </w:rPr>
      </w:pPr>
      <w:r>
        <w:rPr>
          <w:rFonts w:ascii="Arial" w:hAnsi="Arial" w:cs="Arial"/>
          <w:b/>
          <w:szCs w:val="22"/>
        </w:rPr>
        <w:t>La galletera aguilarense apuesta una vez más por el crecimiento y desarrollo de la compañía en su localidad natal</w:t>
      </w:r>
      <w:r w:rsidR="007D094B">
        <w:rPr>
          <w:rFonts w:ascii="Arial" w:hAnsi="Arial" w:cs="Arial"/>
          <w:b/>
          <w:szCs w:val="22"/>
        </w:rPr>
        <w:t xml:space="preserve"> gracias a su política de reinversión del beneficio.</w:t>
      </w:r>
    </w:p>
    <w:p w14:paraId="63CB58D7" w14:textId="77777777" w:rsidR="00947B48" w:rsidRPr="00947B48" w:rsidRDefault="00947B48" w:rsidP="00947B48">
      <w:pPr>
        <w:pStyle w:val="Prrafodelista"/>
        <w:rPr>
          <w:rFonts w:ascii="Arial" w:hAnsi="Arial" w:cs="Arial"/>
          <w:b/>
          <w:szCs w:val="22"/>
        </w:rPr>
      </w:pPr>
    </w:p>
    <w:p w14:paraId="57E7699C" w14:textId="77777777" w:rsidR="00947B48" w:rsidRPr="00706AEC" w:rsidRDefault="00947B48" w:rsidP="00947B48">
      <w:pPr>
        <w:pStyle w:val="Prrafodelista"/>
        <w:spacing w:after="0" w:line="240" w:lineRule="auto"/>
        <w:rPr>
          <w:rFonts w:ascii="Arial" w:hAnsi="Arial" w:cs="Arial"/>
          <w:b/>
          <w:szCs w:val="22"/>
        </w:rPr>
      </w:pPr>
    </w:p>
    <w:p w14:paraId="15C7BBE7" w14:textId="634406D3" w:rsidR="004379D7" w:rsidRDefault="00FF4E28" w:rsidP="004379D7">
      <w:pPr>
        <w:jc w:val="both"/>
        <w:rPr>
          <w:rFonts w:ascii="Arial" w:hAnsi="Arial" w:cs="Arial"/>
        </w:rPr>
      </w:pPr>
      <w:r>
        <w:rPr>
          <w:rFonts w:ascii="Arial" w:hAnsi="Arial" w:cs="Arial"/>
          <w:b/>
          <w:bCs/>
        </w:rPr>
        <w:t>Aguilar de Campoo</w:t>
      </w:r>
      <w:r w:rsidR="00FB617A" w:rsidRPr="00316203">
        <w:rPr>
          <w:rFonts w:ascii="Arial" w:hAnsi="Arial" w:cs="Arial"/>
          <w:b/>
          <w:bCs/>
        </w:rPr>
        <w:t xml:space="preserve">, </w:t>
      </w:r>
      <w:r w:rsidR="002A374A">
        <w:rPr>
          <w:rFonts w:ascii="Arial" w:hAnsi="Arial" w:cs="Arial"/>
          <w:b/>
          <w:bCs/>
        </w:rPr>
        <w:t>2</w:t>
      </w:r>
      <w:r w:rsidR="0006562C">
        <w:rPr>
          <w:rFonts w:ascii="Arial" w:hAnsi="Arial" w:cs="Arial"/>
          <w:b/>
          <w:bCs/>
        </w:rPr>
        <w:t>6</w:t>
      </w:r>
      <w:r w:rsidR="002A374A">
        <w:rPr>
          <w:rFonts w:ascii="Arial" w:hAnsi="Arial" w:cs="Arial"/>
          <w:b/>
          <w:bCs/>
        </w:rPr>
        <w:t xml:space="preserve"> </w:t>
      </w:r>
      <w:r w:rsidR="00FB617A" w:rsidRPr="00316203">
        <w:rPr>
          <w:rFonts w:ascii="Arial" w:hAnsi="Arial" w:cs="Arial"/>
          <w:b/>
          <w:bCs/>
        </w:rPr>
        <w:t xml:space="preserve">de julio de </w:t>
      </w:r>
      <w:r w:rsidR="00FB617A" w:rsidRPr="00D23D57">
        <w:rPr>
          <w:rFonts w:ascii="Arial" w:hAnsi="Arial" w:cs="Arial"/>
          <w:b/>
          <w:bCs/>
        </w:rPr>
        <w:t>202</w:t>
      </w:r>
      <w:r w:rsidR="00B87476" w:rsidRPr="00D23D57">
        <w:rPr>
          <w:rFonts w:ascii="Arial" w:hAnsi="Arial" w:cs="Arial"/>
          <w:b/>
          <w:bCs/>
        </w:rPr>
        <w:t>4</w:t>
      </w:r>
      <w:r w:rsidR="00FB617A" w:rsidRPr="00D23D57">
        <w:rPr>
          <w:rFonts w:ascii="Arial" w:hAnsi="Arial" w:cs="Arial"/>
          <w:b/>
          <w:bCs/>
        </w:rPr>
        <w:t>.</w:t>
      </w:r>
      <w:r w:rsidR="006C0849">
        <w:rPr>
          <w:rFonts w:ascii="Arial" w:hAnsi="Arial" w:cs="Arial"/>
        </w:rPr>
        <w:t xml:space="preserve"> </w:t>
      </w:r>
      <w:r w:rsidR="00616BF6">
        <w:rPr>
          <w:rFonts w:ascii="Arial" w:hAnsi="Arial" w:cs="Arial"/>
        </w:rPr>
        <w:t xml:space="preserve">El pleno municipal de Aguilar de Campoo ha </w:t>
      </w:r>
      <w:r w:rsidR="00A81FA0">
        <w:rPr>
          <w:rFonts w:ascii="Arial" w:hAnsi="Arial" w:cs="Arial"/>
        </w:rPr>
        <w:t>dado luz ver</w:t>
      </w:r>
      <w:r w:rsidR="00514B59">
        <w:rPr>
          <w:rFonts w:ascii="Arial" w:hAnsi="Arial" w:cs="Arial"/>
        </w:rPr>
        <w:t>de</w:t>
      </w:r>
      <w:r w:rsidR="00A81FA0">
        <w:rPr>
          <w:rFonts w:ascii="Arial" w:hAnsi="Arial" w:cs="Arial"/>
        </w:rPr>
        <w:t xml:space="preserve"> </w:t>
      </w:r>
      <w:r w:rsidR="00445558">
        <w:rPr>
          <w:rFonts w:ascii="Arial" w:hAnsi="Arial" w:cs="Arial"/>
        </w:rPr>
        <w:t>por unanimidad</w:t>
      </w:r>
      <w:r w:rsidR="004379D7">
        <w:rPr>
          <w:rFonts w:ascii="Arial" w:hAnsi="Arial" w:cs="Arial"/>
        </w:rPr>
        <w:t xml:space="preserve"> </w:t>
      </w:r>
      <w:r w:rsidR="00F57EBE">
        <w:rPr>
          <w:rFonts w:ascii="Arial" w:hAnsi="Arial" w:cs="Arial"/>
        </w:rPr>
        <w:t>a</w:t>
      </w:r>
      <w:r w:rsidR="004379D7">
        <w:rPr>
          <w:rFonts w:ascii="Arial" w:hAnsi="Arial" w:cs="Arial"/>
        </w:rPr>
        <w:t xml:space="preserve"> la a</w:t>
      </w:r>
      <w:r w:rsidR="004379D7" w:rsidRPr="004379D7">
        <w:rPr>
          <w:rFonts w:ascii="Arial" w:hAnsi="Arial" w:cs="Arial"/>
        </w:rPr>
        <w:t>probación inicial de la modificación puntual del PGOU para</w:t>
      </w:r>
      <w:r w:rsidR="004379D7">
        <w:rPr>
          <w:rFonts w:ascii="Arial" w:hAnsi="Arial" w:cs="Arial"/>
        </w:rPr>
        <w:t xml:space="preserve"> la</w:t>
      </w:r>
      <w:r w:rsidR="004379D7" w:rsidRPr="004379D7">
        <w:rPr>
          <w:rFonts w:ascii="Arial" w:hAnsi="Arial" w:cs="Arial"/>
        </w:rPr>
        <w:t xml:space="preserve"> ampliación de suelo urbano industrial en </w:t>
      </w:r>
      <w:r w:rsidR="004379D7">
        <w:rPr>
          <w:rFonts w:ascii="Arial" w:hAnsi="Arial" w:cs="Arial"/>
        </w:rPr>
        <w:t xml:space="preserve">el polígono de </w:t>
      </w:r>
      <w:r w:rsidR="004379D7" w:rsidRPr="004379D7">
        <w:rPr>
          <w:rFonts w:ascii="Arial" w:hAnsi="Arial" w:cs="Arial"/>
        </w:rPr>
        <w:t>Laguna Salada</w:t>
      </w:r>
      <w:r w:rsidR="004379D7">
        <w:rPr>
          <w:rFonts w:ascii="Arial" w:hAnsi="Arial" w:cs="Arial"/>
        </w:rPr>
        <w:t xml:space="preserve">. Una  </w:t>
      </w:r>
      <w:r w:rsidR="00F57EBE">
        <w:rPr>
          <w:rFonts w:ascii="Arial" w:hAnsi="Arial" w:cs="Arial"/>
        </w:rPr>
        <w:t xml:space="preserve"> petición realizada por Galletas Gullón </w:t>
      </w:r>
      <w:r w:rsidR="00A81FA0">
        <w:rPr>
          <w:rFonts w:ascii="Arial" w:hAnsi="Arial" w:cs="Arial"/>
        </w:rPr>
        <w:t xml:space="preserve">para </w:t>
      </w:r>
      <w:r w:rsidR="00616BF6">
        <w:rPr>
          <w:rFonts w:ascii="Arial" w:hAnsi="Arial" w:cs="Arial"/>
        </w:rPr>
        <w:t xml:space="preserve">la ampliación de la </w:t>
      </w:r>
      <w:r w:rsidR="00F57EBE">
        <w:rPr>
          <w:rFonts w:ascii="Arial" w:hAnsi="Arial" w:cs="Arial"/>
        </w:rPr>
        <w:t xml:space="preserve">zona de la </w:t>
      </w:r>
      <w:r w:rsidR="00616BF6">
        <w:rPr>
          <w:rFonts w:ascii="Arial" w:hAnsi="Arial" w:cs="Arial"/>
        </w:rPr>
        <w:t>cabecera norte de</w:t>
      </w:r>
      <w:r w:rsidR="00F57EBE">
        <w:rPr>
          <w:rFonts w:ascii="Arial" w:hAnsi="Arial" w:cs="Arial"/>
        </w:rPr>
        <w:t xml:space="preserve"> la fábrica </w:t>
      </w:r>
      <w:r w:rsidR="00616BF6">
        <w:rPr>
          <w:rFonts w:ascii="Arial" w:hAnsi="Arial" w:cs="Arial"/>
        </w:rPr>
        <w:t>Gullón</w:t>
      </w:r>
      <w:r w:rsidR="00F57EBE">
        <w:rPr>
          <w:rFonts w:ascii="Arial" w:hAnsi="Arial" w:cs="Arial"/>
        </w:rPr>
        <w:t xml:space="preserve"> II</w:t>
      </w:r>
      <w:r w:rsidR="00616BF6">
        <w:rPr>
          <w:rFonts w:ascii="Arial" w:hAnsi="Arial" w:cs="Arial"/>
        </w:rPr>
        <w:t xml:space="preserve"> a través de </w:t>
      </w:r>
      <w:r w:rsidR="00514B59">
        <w:rPr>
          <w:rFonts w:ascii="Arial" w:hAnsi="Arial" w:cs="Arial"/>
        </w:rPr>
        <w:t>la consolidación de 60.000 metros cuadrados de suelo industrial.</w:t>
      </w:r>
      <w:r w:rsidR="00616BF6">
        <w:rPr>
          <w:rFonts w:ascii="Arial" w:hAnsi="Arial" w:cs="Arial"/>
        </w:rPr>
        <w:t xml:space="preserve"> </w:t>
      </w:r>
    </w:p>
    <w:p w14:paraId="63B0495F" w14:textId="3C190F86" w:rsidR="006C0849" w:rsidRPr="006C0849" w:rsidRDefault="00616BF6" w:rsidP="004379D7">
      <w:pPr>
        <w:jc w:val="both"/>
        <w:rPr>
          <w:rFonts w:ascii="Arial" w:hAnsi="Arial" w:cs="Arial"/>
        </w:rPr>
      </w:pPr>
      <w:r>
        <w:rPr>
          <w:rFonts w:ascii="Arial" w:hAnsi="Arial" w:cs="Arial"/>
        </w:rPr>
        <w:t xml:space="preserve">El objetivo de este proyecto propuesto por </w:t>
      </w:r>
      <w:r w:rsidR="00B2734C">
        <w:rPr>
          <w:rFonts w:ascii="Arial" w:hAnsi="Arial" w:cs="Arial"/>
        </w:rPr>
        <w:t>la galletera aguilarense</w:t>
      </w:r>
      <w:r w:rsidR="004379D7">
        <w:rPr>
          <w:rFonts w:ascii="Arial" w:hAnsi="Arial" w:cs="Arial"/>
        </w:rPr>
        <w:t xml:space="preserve">, en el que </w:t>
      </w:r>
      <w:r w:rsidR="00213156">
        <w:rPr>
          <w:rFonts w:ascii="Arial" w:hAnsi="Arial" w:cs="Arial"/>
        </w:rPr>
        <w:t>tiene previsto</w:t>
      </w:r>
      <w:r w:rsidR="004379D7">
        <w:rPr>
          <w:rFonts w:ascii="Arial" w:hAnsi="Arial" w:cs="Arial"/>
        </w:rPr>
        <w:t xml:space="preserve"> invertir 20 millones de euros,</w:t>
      </w:r>
      <w:r w:rsidR="00B2734C">
        <w:rPr>
          <w:rFonts w:ascii="Arial" w:hAnsi="Arial" w:cs="Arial"/>
        </w:rPr>
        <w:t xml:space="preserve"> </w:t>
      </w:r>
      <w:r w:rsidR="00003A7E">
        <w:rPr>
          <w:rFonts w:ascii="Arial" w:hAnsi="Arial" w:cs="Arial"/>
        </w:rPr>
        <w:t xml:space="preserve">es </w:t>
      </w:r>
      <w:r w:rsidR="00F57EBE">
        <w:rPr>
          <w:rFonts w:ascii="Arial" w:hAnsi="Arial" w:cs="Arial"/>
        </w:rPr>
        <w:t>ampliar su capacidad logística y de almacenam</w:t>
      </w:r>
      <w:r w:rsidR="00514B59">
        <w:rPr>
          <w:rFonts w:ascii="Arial" w:hAnsi="Arial" w:cs="Arial"/>
        </w:rPr>
        <w:t>iento de materias primas, y de material auxiliar,</w:t>
      </w:r>
      <w:r w:rsidR="00F57EBE">
        <w:rPr>
          <w:rFonts w:ascii="Arial" w:hAnsi="Arial" w:cs="Arial"/>
        </w:rPr>
        <w:t xml:space="preserve"> para poder absorber el crecimiento de fabricación y </w:t>
      </w:r>
      <w:r w:rsidR="004379D7">
        <w:rPr>
          <w:rFonts w:ascii="Arial" w:hAnsi="Arial" w:cs="Arial"/>
        </w:rPr>
        <w:t xml:space="preserve">las </w:t>
      </w:r>
      <w:r w:rsidR="00F57EBE">
        <w:rPr>
          <w:rFonts w:ascii="Arial" w:hAnsi="Arial" w:cs="Arial"/>
        </w:rPr>
        <w:t>nuevas líneas de producción que van llegando a las fábrica</w:t>
      </w:r>
      <w:r w:rsidR="001F4510">
        <w:rPr>
          <w:rFonts w:ascii="Arial" w:hAnsi="Arial" w:cs="Arial"/>
        </w:rPr>
        <w:t>s</w:t>
      </w:r>
      <w:r w:rsidR="00F57EBE">
        <w:rPr>
          <w:rFonts w:ascii="Arial" w:hAnsi="Arial" w:cs="Arial"/>
        </w:rPr>
        <w:t xml:space="preserve"> de Gullón y VIDA.</w:t>
      </w:r>
    </w:p>
    <w:p w14:paraId="5F18941C" w14:textId="62AAED55" w:rsidR="006C0849" w:rsidRPr="006C0849" w:rsidRDefault="00F57EBE" w:rsidP="006C0849">
      <w:pPr>
        <w:jc w:val="both"/>
        <w:rPr>
          <w:rFonts w:ascii="Arial" w:hAnsi="Arial" w:cs="Arial"/>
        </w:rPr>
      </w:pPr>
      <w:r>
        <w:rPr>
          <w:rFonts w:ascii="Arial" w:hAnsi="Arial" w:cs="Arial"/>
        </w:rPr>
        <w:t>Con esta ampliación</w:t>
      </w:r>
      <w:r w:rsidR="00A81FA0">
        <w:rPr>
          <w:rFonts w:ascii="Arial" w:hAnsi="Arial" w:cs="Arial"/>
        </w:rPr>
        <w:t xml:space="preserve"> se creará</w:t>
      </w:r>
      <w:r w:rsidR="00514B59">
        <w:rPr>
          <w:rFonts w:ascii="Arial" w:hAnsi="Arial" w:cs="Arial"/>
        </w:rPr>
        <w:t xml:space="preserve">n dos nuevos almacenes, uno de </w:t>
      </w:r>
      <w:r w:rsidR="00A81FA0">
        <w:rPr>
          <w:rFonts w:ascii="Arial" w:hAnsi="Arial" w:cs="Arial"/>
        </w:rPr>
        <w:t xml:space="preserve">materias primas y </w:t>
      </w:r>
      <w:r w:rsidR="00514B59">
        <w:rPr>
          <w:rFonts w:ascii="Arial" w:hAnsi="Arial" w:cs="Arial"/>
        </w:rPr>
        <w:t>otro de envases y embalajes,</w:t>
      </w:r>
      <w:r w:rsidR="006C0849" w:rsidRPr="006C0849">
        <w:rPr>
          <w:rFonts w:ascii="Arial" w:hAnsi="Arial" w:cs="Arial"/>
        </w:rPr>
        <w:t xml:space="preserve"> con una superficie total de más 1</w:t>
      </w:r>
      <w:r>
        <w:rPr>
          <w:rFonts w:ascii="Arial" w:hAnsi="Arial" w:cs="Arial"/>
        </w:rPr>
        <w:t>5</w:t>
      </w:r>
      <w:r w:rsidR="006C0849" w:rsidRPr="006C0849">
        <w:rPr>
          <w:rFonts w:ascii="Arial" w:hAnsi="Arial" w:cs="Arial"/>
        </w:rPr>
        <w:t xml:space="preserve">.000 </w:t>
      </w:r>
      <w:r w:rsidR="000740F4">
        <w:rPr>
          <w:rFonts w:ascii="Arial" w:hAnsi="Arial" w:cs="Arial"/>
        </w:rPr>
        <w:t>m</w:t>
      </w:r>
      <w:r w:rsidR="000740F4">
        <w:rPr>
          <w:rFonts w:ascii="Arial" w:hAnsi="Arial" w:cs="Arial"/>
          <w:vertAlign w:val="superscript"/>
        </w:rPr>
        <w:t>2</w:t>
      </w:r>
      <w:r w:rsidR="00514B59">
        <w:rPr>
          <w:rFonts w:ascii="Arial" w:hAnsi="Arial" w:cs="Arial"/>
        </w:rPr>
        <w:t xml:space="preserve">, </w:t>
      </w:r>
      <w:r>
        <w:rPr>
          <w:rFonts w:ascii="Arial" w:hAnsi="Arial" w:cs="Arial"/>
        </w:rPr>
        <w:t>que permitirán mejorar</w:t>
      </w:r>
      <w:r w:rsidR="006C0849" w:rsidRPr="006C0849">
        <w:rPr>
          <w:rFonts w:ascii="Arial" w:hAnsi="Arial" w:cs="Arial"/>
        </w:rPr>
        <w:t xml:space="preserve"> la </w:t>
      </w:r>
      <w:r w:rsidR="00514B59">
        <w:rPr>
          <w:rFonts w:ascii="Arial" w:hAnsi="Arial" w:cs="Arial"/>
        </w:rPr>
        <w:t xml:space="preserve">capacidad </w:t>
      </w:r>
      <w:r w:rsidR="006C0849" w:rsidRPr="006C0849">
        <w:rPr>
          <w:rFonts w:ascii="Arial" w:hAnsi="Arial" w:cs="Arial"/>
        </w:rPr>
        <w:t>logística y el flujo de producción de la empresa.</w:t>
      </w:r>
    </w:p>
    <w:p w14:paraId="76EC2674" w14:textId="5FB0B484" w:rsidR="006C0849" w:rsidRDefault="00616BF6" w:rsidP="006C0849">
      <w:pPr>
        <w:jc w:val="both"/>
        <w:rPr>
          <w:rFonts w:ascii="Arial" w:hAnsi="Arial" w:cs="Arial"/>
        </w:rPr>
      </w:pPr>
      <w:r>
        <w:rPr>
          <w:rFonts w:ascii="Arial" w:hAnsi="Arial" w:cs="Arial"/>
        </w:rPr>
        <w:t>Cabe destacar que esta</w:t>
      </w:r>
      <w:r w:rsidR="006C0849" w:rsidRPr="006C0849">
        <w:rPr>
          <w:rFonts w:ascii="Arial" w:hAnsi="Arial" w:cs="Arial"/>
        </w:rPr>
        <w:t xml:space="preserve"> ampliación </w:t>
      </w:r>
      <w:r w:rsidR="00F57EBE">
        <w:rPr>
          <w:rFonts w:ascii="Arial" w:hAnsi="Arial" w:cs="Arial"/>
        </w:rPr>
        <w:t>permitirá consolidar los 100 puestos de trabajo anuales que la empresa lleva creando desde 2018, y los futuros puestos en la comarca</w:t>
      </w:r>
      <w:r w:rsidR="006C0849" w:rsidRPr="006C0849">
        <w:rPr>
          <w:rFonts w:ascii="Arial" w:hAnsi="Arial" w:cs="Arial"/>
        </w:rPr>
        <w:t xml:space="preserve">, reforzando el compromiso de Galletas Gullón con la creación de empleo y el desarrollo económico local. </w:t>
      </w:r>
      <w:r>
        <w:rPr>
          <w:rFonts w:ascii="Arial" w:hAnsi="Arial" w:cs="Arial"/>
        </w:rPr>
        <w:t>Para ello, s</w:t>
      </w:r>
      <w:r w:rsidR="006C0849" w:rsidRPr="006C0849">
        <w:rPr>
          <w:rFonts w:ascii="Arial" w:hAnsi="Arial" w:cs="Arial"/>
        </w:rPr>
        <w:t>e estima que el plazo de ejecución de este proyecto se</w:t>
      </w:r>
      <w:r>
        <w:rPr>
          <w:rFonts w:ascii="Arial" w:hAnsi="Arial" w:cs="Arial"/>
        </w:rPr>
        <w:t>a</w:t>
      </w:r>
      <w:r w:rsidR="006C0849" w:rsidRPr="006C0849">
        <w:rPr>
          <w:rFonts w:ascii="Arial" w:hAnsi="Arial" w:cs="Arial"/>
        </w:rPr>
        <w:t xml:space="preserve"> de entre 36 y 42 meses, una vez </w:t>
      </w:r>
      <w:r w:rsidR="00F57EBE">
        <w:rPr>
          <w:rFonts w:ascii="Arial" w:hAnsi="Arial" w:cs="Arial"/>
        </w:rPr>
        <w:t>logren todas las autorizaciones y se puedan iniciar</w:t>
      </w:r>
      <w:r w:rsidR="006C0849" w:rsidRPr="006C0849">
        <w:rPr>
          <w:rFonts w:ascii="Arial" w:hAnsi="Arial" w:cs="Arial"/>
        </w:rPr>
        <w:t xml:space="preserve"> las obras.</w:t>
      </w:r>
    </w:p>
    <w:p w14:paraId="0DBB4693" w14:textId="35189333" w:rsidR="006C0849" w:rsidRPr="006C0849" w:rsidRDefault="006C0849" w:rsidP="006C0849">
      <w:pPr>
        <w:jc w:val="both"/>
        <w:rPr>
          <w:rFonts w:ascii="Arial" w:hAnsi="Arial" w:cs="Arial"/>
        </w:rPr>
      </w:pPr>
      <w:r w:rsidRPr="00A81FA0">
        <w:rPr>
          <w:rFonts w:ascii="Arial" w:hAnsi="Arial" w:cs="Arial"/>
        </w:rPr>
        <w:t>Según</w:t>
      </w:r>
      <w:r w:rsidR="00A81FA0">
        <w:rPr>
          <w:rFonts w:ascii="Arial" w:hAnsi="Arial" w:cs="Arial"/>
        </w:rPr>
        <w:t xml:space="preserve"> ha explicado</w:t>
      </w:r>
      <w:r w:rsidRPr="00A81FA0">
        <w:rPr>
          <w:rFonts w:ascii="Arial" w:hAnsi="Arial" w:cs="Arial"/>
        </w:rPr>
        <w:t xml:space="preserve"> Juan Miguel Martínez Gabaldón, consejero delegado y director general de Galletas Gullón</w:t>
      </w:r>
      <w:r>
        <w:rPr>
          <w:rFonts w:ascii="Arial" w:hAnsi="Arial" w:cs="Arial"/>
        </w:rPr>
        <w:t xml:space="preserve"> “</w:t>
      </w:r>
      <w:r w:rsidRPr="006C0849">
        <w:rPr>
          <w:rFonts w:ascii="Arial" w:hAnsi="Arial" w:cs="Arial"/>
        </w:rPr>
        <w:t>Esta ampliación refleja nuestro compromiso con el crecimiento sostenible</w:t>
      </w:r>
      <w:r>
        <w:rPr>
          <w:rFonts w:ascii="Arial" w:hAnsi="Arial" w:cs="Arial"/>
        </w:rPr>
        <w:t xml:space="preserve">, optimizando </w:t>
      </w:r>
      <w:r w:rsidRPr="006C0849">
        <w:rPr>
          <w:rFonts w:ascii="Arial" w:hAnsi="Arial" w:cs="Arial"/>
        </w:rPr>
        <w:t xml:space="preserve">nuestra capacidad </w:t>
      </w:r>
      <w:r w:rsidR="00F57EBE">
        <w:rPr>
          <w:rFonts w:ascii="Arial" w:hAnsi="Arial" w:cs="Arial"/>
        </w:rPr>
        <w:t xml:space="preserve">logística y el apoyo al </w:t>
      </w:r>
      <w:r w:rsidR="00F57EBE">
        <w:rPr>
          <w:rFonts w:ascii="Arial" w:hAnsi="Arial" w:cs="Arial"/>
        </w:rPr>
        <w:lastRenderedPageBreak/>
        <w:t>incremento de la producción que estamos teniendo en los últimos años</w:t>
      </w:r>
      <w:r w:rsidRPr="006C0849">
        <w:rPr>
          <w:rFonts w:ascii="Arial" w:hAnsi="Arial" w:cs="Arial"/>
        </w:rPr>
        <w:t xml:space="preserve">. </w:t>
      </w:r>
      <w:r>
        <w:rPr>
          <w:rFonts w:ascii="Arial" w:hAnsi="Arial" w:cs="Arial"/>
        </w:rPr>
        <w:t xml:space="preserve">Con esta ampliación de </w:t>
      </w:r>
      <w:r w:rsidR="00514B59">
        <w:rPr>
          <w:rFonts w:ascii="Arial" w:hAnsi="Arial" w:cs="Arial"/>
        </w:rPr>
        <w:t>superficie industrial</w:t>
      </w:r>
      <w:r>
        <w:rPr>
          <w:rFonts w:ascii="Arial" w:hAnsi="Arial" w:cs="Arial"/>
        </w:rPr>
        <w:t xml:space="preserve"> </w:t>
      </w:r>
      <w:r w:rsidR="00F57EBE">
        <w:rPr>
          <w:rFonts w:ascii="Arial" w:hAnsi="Arial" w:cs="Arial"/>
        </w:rPr>
        <w:t xml:space="preserve">se consolidan los actuales </w:t>
      </w:r>
      <w:r>
        <w:rPr>
          <w:rFonts w:ascii="Arial" w:hAnsi="Arial" w:cs="Arial"/>
        </w:rPr>
        <w:t>puestos de trabajo</w:t>
      </w:r>
      <w:r w:rsidR="00F57EBE">
        <w:rPr>
          <w:rFonts w:ascii="Arial" w:hAnsi="Arial" w:cs="Arial"/>
        </w:rPr>
        <w:t>, y nos permitirá seguir incorporando 100 personas al año hasta 2030. Se</w:t>
      </w:r>
      <w:r w:rsidRPr="006C0849">
        <w:rPr>
          <w:rFonts w:ascii="Arial" w:hAnsi="Arial" w:cs="Arial"/>
        </w:rPr>
        <w:t>guimos apostando por el desarrollo económico de Aguilar de Campoo</w:t>
      </w:r>
      <w:r w:rsidR="005B4082">
        <w:rPr>
          <w:rFonts w:ascii="Arial" w:hAnsi="Arial" w:cs="Arial"/>
        </w:rPr>
        <w:t xml:space="preserve">, basado en la </w:t>
      </w:r>
      <w:r w:rsidR="004379D7">
        <w:rPr>
          <w:rFonts w:ascii="Arial" w:hAnsi="Arial" w:cs="Arial"/>
        </w:rPr>
        <w:t>elaboración</w:t>
      </w:r>
      <w:r w:rsidR="005B4082">
        <w:rPr>
          <w:rFonts w:ascii="Arial" w:hAnsi="Arial" w:cs="Arial"/>
        </w:rPr>
        <w:t xml:space="preserve"> de </w:t>
      </w:r>
      <w:r w:rsidRPr="006C0849">
        <w:rPr>
          <w:rFonts w:ascii="Arial" w:hAnsi="Arial" w:cs="Arial"/>
        </w:rPr>
        <w:t xml:space="preserve">productos de alta calidad </w:t>
      </w:r>
      <w:r w:rsidR="004379D7">
        <w:rPr>
          <w:rFonts w:ascii="Arial" w:hAnsi="Arial" w:cs="Arial"/>
        </w:rPr>
        <w:t>para</w:t>
      </w:r>
      <w:r w:rsidRPr="006C0849">
        <w:rPr>
          <w:rFonts w:ascii="Arial" w:hAnsi="Arial" w:cs="Arial"/>
        </w:rPr>
        <w:t xml:space="preserve"> nuestros clientes</w:t>
      </w:r>
      <w:r>
        <w:rPr>
          <w:rFonts w:ascii="Arial" w:hAnsi="Arial" w:cs="Arial"/>
        </w:rPr>
        <w:t>”.</w:t>
      </w:r>
    </w:p>
    <w:p w14:paraId="0EC07BDF" w14:textId="6A59C1D3" w:rsidR="0006562C" w:rsidRDefault="006C0849" w:rsidP="006C0849">
      <w:pPr>
        <w:jc w:val="both"/>
        <w:rPr>
          <w:rFonts w:ascii="Arial" w:hAnsi="Arial" w:cs="Arial"/>
        </w:rPr>
      </w:pPr>
      <w:r>
        <w:rPr>
          <w:rFonts w:ascii="Arial" w:hAnsi="Arial" w:cs="Arial"/>
        </w:rPr>
        <w:t>E</w:t>
      </w:r>
      <w:r w:rsidRPr="006C0849">
        <w:rPr>
          <w:rFonts w:ascii="Arial" w:hAnsi="Arial" w:cs="Arial"/>
        </w:rPr>
        <w:t>ste proyecto representa un paso significativo para Galletas Gullón en su estrategia de expansión y modernización de sus infraestructuras, garantizando la sostenibilidad y eficiencia de sus operaciones a largo plazo</w:t>
      </w:r>
      <w:r>
        <w:rPr>
          <w:rFonts w:ascii="Arial" w:hAnsi="Arial" w:cs="Arial"/>
        </w:rPr>
        <w:t>.</w:t>
      </w:r>
    </w:p>
    <w:p w14:paraId="6A6F7459" w14:textId="77CFB2A3" w:rsidR="00121DE3" w:rsidRDefault="00121DE3" w:rsidP="006C0849">
      <w:pPr>
        <w:jc w:val="both"/>
        <w:rPr>
          <w:rFonts w:ascii="Arial" w:hAnsi="Arial" w:cs="Arial"/>
        </w:rPr>
      </w:pPr>
      <w:r>
        <w:rPr>
          <w:rFonts w:ascii="Arial" w:hAnsi="Arial" w:cs="Arial"/>
        </w:rPr>
        <w:t>Hay que recordar que la nueva</w:t>
      </w:r>
      <w:r w:rsidRPr="00121DE3">
        <w:rPr>
          <w:rFonts w:ascii="Arial" w:hAnsi="Arial" w:cs="Arial"/>
        </w:rPr>
        <w:t xml:space="preserve"> fábrica Gullón II se inauguró en 2003 en Aguilar de Campoo, siendo la fabril más grande en Europa en aquel momento. La planta contaba con más de 100.000 </w:t>
      </w:r>
      <w:r w:rsidR="005B4082">
        <w:rPr>
          <w:rFonts w:ascii="Arial" w:hAnsi="Arial" w:cs="Arial"/>
        </w:rPr>
        <w:t>m</w:t>
      </w:r>
      <w:r w:rsidR="005B4082">
        <w:rPr>
          <w:rFonts w:ascii="Arial" w:hAnsi="Arial" w:cs="Arial"/>
          <w:vertAlign w:val="superscript"/>
        </w:rPr>
        <w:t xml:space="preserve">2 </w:t>
      </w:r>
      <w:r w:rsidRPr="00121DE3">
        <w:rPr>
          <w:rFonts w:ascii="Arial" w:hAnsi="Arial" w:cs="Arial"/>
        </w:rPr>
        <w:t xml:space="preserve">de superficie y un almacén de 18.000 </w:t>
      </w:r>
      <w:r w:rsidR="005B4082">
        <w:rPr>
          <w:rFonts w:ascii="Arial" w:hAnsi="Arial" w:cs="Arial"/>
        </w:rPr>
        <w:t>m</w:t>
      </w:r>
      <w:r w:rsidR="005B4082">
        <w:rPr>
          <w:rFonts w:ascii="Arial" w:hAnsi="Arial" w:cs="Arial"/>
          <w:vertAlign w:val="superscript"/>
        </w:rPr>
        <w:t>2</w:t>
      </w:r>
      <w:r w:rsidRPr="00121DE3">
        <w:rPr>
          <w:rFonts w:ascii="Arial" w:hAnsi="Arial" w:cs="Arial"/>
        </w:rPr>
        <w:t>.</w:t>
      </w:r>
      <w:r>
        <w:rPr>
          <w:rFonts w:ascii="Arial" w:hAnsi="Arial" w:cs="Arial"/>
        </w:rPr>
        <w:t xml:space="preserve"> Dos décadas después</w:t>
      </w:r>
      <w:r w:rsidR="005B4082">
        <w:rPr>
          <w:rFonts w:ascii="Arial" w:hAnsi="Arial" w:cs="Arial"/>
        </w:rPr>
        <w:t xml:space="preserve">, </w:t>
      </w:r>
      <w:r w:rsidR="001F4510">
        <w:rPr>
          <w:rFonts w:ascii="Arial" w:hAnsi="Arial" w:cs="Arial"/>
        </w:rPr>
        <w:t xml:space="preserve">se </w:t>
      </w:r>
      <w:r w:rsidR="00783387">
        <w:rPr>
          <w:rFonts w:ascii="Arial" w:hAnsi="Arial" w:cs="Arial"/>
        </w:rPr>
        <w:t xml:space="preserve">está a punto de concluir </w:t>
      </w:r>
      <w:r w:rsidR="005B4082">
        <w:rPr>
          <w:rFonts w:ascii="Arial" w:hAnsi="Arial" w:cs="Arial"/>
        </w:rPr>
        <w:t xml:space="preserve">una </w:t>
      </w:r>
      <w:r w:rsidR="00783387">
        <w:rPr>
          <w:rFonts w:ascii="Arial" w:hAnsi="Arial" w:cs="Arial"/>
        </w:rPr>
        <w:t xml:space="preserve">ampliación de las instalaciones </w:t>
      </w:r>
      <w:r w:rsidR="001F4510">
        <w:rPr>
          <w:rFonts w:ascii="Arial" w:hAnsi="Arial" w:cs="Arial"/>
        </w:rPr>
        <w:t>gracias a</w:t>
      </w:r>
      <w:r w:rsidR="00783387">
        <w:rPr>
          <w:rFonts w:ascii="Arial" w:hAnsi="Arial" w:cs="Arial"/>
        </w:rPr>
        <w:t xml:space="preserve"> la que se han creado varios vestuarios y comedores</w:t>
      </w:r>
      <w:r w:rsidR="00514B59">
        <w:rPr>
          <w:rFonts w:ascii="Arial" w:hAnsi="Arial" w:cs="Arial"/>
        </w:rPr>
        <w:t xml:space="preserve"> para adaptarse al crecimiento del empleo de estos años</w:t>
      </w:r>
      <w:r w:rsidR="00783387">
        <w:rPr>
          <w:rFonts w:ascii="Arial" w:hAnsi="Arial" w:cs="Arial"/>
        </w:rPr>
        <w:t>.</w:t>
      </w:r>
    </w:p>
    <w:p w14:paraId="5728C7C5" w14:textId="61306EC1" w:rsidR="00783387" w:rsidRDefault="00783387" w:rsidP="006C0849">
      <w:pPr>
        <w:jc w:val="both"/>
        <w:rPr>
          <w:rFonts w:ascii="Arial" w:hAnsi="Arial" w:cs="Arial"/>
        </w:rPr>
      </w:pPr>
      <w:r w:rsidRPr="00783387">
        <w:rPr>
          <w:rFonts w:ascii="Arial" w:hAnsi="Arial" w:cs="Arial"/>
        </w:rPr>
        <w:t>De esta manera, continúa con su crecimiento ininterrumpido y consolida su modelo de negocio basado en la reinversión del beneficio que, desde hace años, ha permitido a Galletas Gullón desarrollar un ambicioso proyecto evitando el endeudamiento y fortaleciendo a la compañía a nivel financiero. Desde 201</w:t>
      </w:r>
      <w:r w:rsidR="005B4082">
        <w:rPr>
          <w:rFonts w:ascii="Arial" w:hAnsi="Arial" w:cs="Arial"/>
        </w:rPr>
        <w:t>2</w:t>
      </w:r>
      <w:r w:rsidRPr="00783387">
        <w:rPr>
          <w:rFonts w:ascii="Arial" w:hAnsi="Arial" w:cs="Arial"/>
        </w:rPr>
        <w:t xml:space="preserve"> y hasta la actualidad se han destinado </w:t>
      </w:r>
      <w:r w:rsidR="00514B59">
        <w:rPr>
          <w:rFonts w:ascii="Arial" w:hAnsi="Arial" w:cs="Arial"/>
        </w:rPr>
        <w:t xml:space="preserve">más de </w:t>
      </w:r>
      <w:r w:rsidR="005B4082">
        <w:rPr>
          <w:rFonts w:ascii="Arial" w:hAnsi="Arial" w:cs="Arial"/>
        </w:rPr>
        <w:t>5</w:t>
      </w:r>
      <w:r w:rsidRPr="00783387">
        <w:rPr>
          <w:rFonts w:ascii="Arial" w:hAnsi="Arial" w:cs="Arial"/>
        </w:rPr>
        <w:t>00 millones de euros para potenciar la capacidad productiva de las fábricas de Gullón</w:t>
      </w:r>
      <w:r w:rsidR="005B4082">
        <w:rPr>
          <w:rFonts w:ascii="Arial" w:hAnsi="Arial" w:cs="Arial"/>
        </w:rPr>
        <w:t xml:space="preserve"> II</w:t>
      </w:r>
      <w:r w:rsidRPr="00783387">
        <w:rPr>
          <w:rFonts w:ascii="Arial" w:hAnsi="Arial" w:cs="Arial"/>
        </w:rPr>
        <w:t xml:space="preserve"> y VIDA y se ha posibilitado la instalación de nuevas líneas de producción y la ampliación de los espacios dedicados al almacenaje de producto</w:t>
      </w:r>
      <w:r>
        <w:rPr>
          <w:rFonts w:ascii="Arial" w:hAnsi="Arial" w:cs="Arial"/>
        </w:rPr>
        <w:t>.</w:t>
      </w:r>
    </w:p>
    <w:p w14:paraId="7A9600AA" w14:textId="77777777" w:rsidR="00616BF6" w:rsidRDefault="00616BF6" w:rsidP="00D05030">
      <w:pPr>
        <w:rPr>
          <w:rFonts w:ascii="Arial" w:hAnsi="Arial" w:cs="Arial"/>
          <w:b/>
          <w:bCs/>
          <w:sz w:val="18"/>
          <w:szCs w:val="18"/>
        </w:rPr>
      </w:pPr>
    </w:p>
    <w:p w14:paraId="27C15C0D" w14:textId="77777777" w:rsidR="00571F83" w:rsidRDefault="00571F83" w:rsidP="00571F83">
      <w:pPr>
        <w:rPr>
          <w:rFonts w:ascii="Arial" w:hAnsi="Arial" w:cs="Arial"/>
          <w:b/>
          <w:bCs/>
          <w:sz w:val="18"/>
          <w:szCs w:val="18"/>
        </w:rPr>
      </w:pPr>
      <w:r>
        <w:rPr>
          <w:rFonts w:ascii="Arial" w:hAnsi="Arial" w:cs="Arial"/>
          <w:b/>
          <w:bCs/>
          <w:sz w:val="18"/>
          <w:szCs w:val="18"/>
        </w:rPr>
        <w:t>Sobre Galletas Gullón</w:t>
      </w:r>
    </w:p>
    <w:p w14:paraId="3FF52B26" w14:textId="77777777" w:rsidR="00571F83" w:rsidRDefault="00571F83" w:rsidP="00616BF6">
      <w:pPr>
        <w:spacing w:after="0" w:line="240" w:lineRule="auto"/>
        <w:jc w:val="both"/>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3B853522" w14:textId="77777777" w:rsidR="00571F83" w:rsidRDefault="00571F83" w:rsidP="00616BF6">
      <w:pPr>
        <w:spacing w:after="0" w:line="240" w:lineRule="auto"/>
        <w:jc w:val="both"/>
        <w:rPr>
          <w:rFonts w:ascii="Arial" w:hAnsi="Arial" w:cs="Arial"/>
          <w:sz w:val="18"/>
          <w:szCs w:val="18"/>
        </w:rPr>
      </w:pPr>
    </w:p>
    <w:p w14:paraId="00543B83" w14:textId="43D2039F" w:rsidR="00571F83" w:rsidRDefault="00571F83" w:rsidP="00616BF6">
      <w:pPr>
        <w:spacing w:after="0" w:line="240" w:lineRule="auto"/>
        <w:jc w:val="both"/>
        <w:rPr>
          <w:rFonts w:ascii="Arial" w:hAnsi="Arial" w:cs="Arial"/>
          <w:sz w:val="18"/>
          <w:szCs w:val="18"/>
        </w:rPr>
      </w:pPr>
      <w:r>
        <w:rPr>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w:t>
      </w:r>
      <w:r w:rsidR="00A81FA0">
        <w:rPr>
          <w:rFonts w:ascii="Arial" w:hAnsi="Arial" w:cs="Arial"/>
          <w:sz w:val="18"/>
          <w:szCs w:val="18"/>
        </w:rPr>
        <w:t>5</w:t>
      </w:r>
      <w:r>
        <w:rPr>
          <w:rFonts w:ascii="Arial" w:hAnsi="Arial" w:cs="Arial"/>
          <w:sz w:val="18"/>
          <w:szCs w:val="18"/>
        </w:rPr>
        <w:t xml:space="preserve"> países de todo el mundo. </w:t>
      </w:r>
    </w:p>
    <w:p w14:paraId="3A7BC21E" w14:textId="77777777" w:rsidR="00571F83" w:rsidRDefault="00571F83" w:rsidP="00616BF6">
      <w:pPr>
        <w:spacing w:after="0" w:line="240" w:lineRule="auto"/>
        <w:jc w:val="both"/>
        <w:rPr>
          <w:rFonts w:ascii="Arial" w:hAnsi="Arial" w:cs="Arial"/>
          <w:sz w:val="18"/>
          <w:szCs w:val="18"/>
        </w:rPr>
      </w:pPr>
    </w:p>
    <w:p w14:paraId="38D2D536" w14:textId="77777777" w:rsidR="00571F83" w:rsidRDefault="00571F83" w:rsidP="00616BF6">
      <w:pPr>
        <w:jc w:val="both"/>
        <w:rPr>
          <w:rFonts w:ascii="Calibri" w:hAnsi="Calibri" w:cs="Times New Roman"/>
          <w:szCs w:val="24"/>
        </w:rPr>
      </w:pPr>
      <w:bookmarkStart w:id="1" w:name="_Hlk158885726"/>
      <w:r>
        <w:rPr>
          <w:rFonts w:ascii="Arial" w:hAnsi="Arial" w:cs="Arial"/>
          <w:sz w:val="18"/>
          <w:szCs w:val="18"/>
        </w:rPr>
        <w:t xml:space="preserve">La facturación de Gullón en 2023 superó los 630 millones de euros y, actualmente, genera más de 2.000 puestos de trabajo directos. </w:t>
      </w:r>
    </w:p>
    <w:bookmarkEnd w:id="1"/>
    <w:p w14:paraId="0B4A5874" w14:textId="77777777" w:rsidR="00571F83" w:rsidRDefault="00571F83" w:rsidP="00616BF6">
      <w:pPr>
        <w:spacing w:after="0" w:line="240" w:lineRule="auto"/>
        <w:jc w:val="both"/>
        <w:rPr>
          <w:rFonts w:ascii="Arial" w:hAnsi="Arial" w:cs="Arial"/>
          <w:sz w:val="18"/>
          <w:szCs w:val="18"/>
        </w:rPr>
      </w:pPr>
      <w:r>
        <w:rPr>
          <w:rFonts w:ascii="Arial" w:hAnsi="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3E3019D5" w14:textId="77777777" w:rsidR="00571F83" w:rsidRDefault="00571F83" w:rsidP="00571F83">
      <w:pPr>
        <w:jc w:val="center"/>
        <w:rPr>
          <w:rFonts w:ascii="Arial" w:hAnsi="Arial" w:cs="Arial"/>
          <w:b/>
          <w:bCs/>
          <w:sz w:val="20"/>
          <w:szCs w:val="20"/>
        </w:rPr>
      </w:pPr>
      <w:r>
        <w:rPr>
          <w:rFonts w:ascii="Arial" w:hAnsi="Arial" w:cs="Arial"/>
          <w:b/>
          <w:bCs/>
          <w:sz w:val="20"/>
          <w:szCs w:val="20"/>
        </w:rPr>
        <w:br/>
        <w:t>Para más información contacte con:</w:t>
      </w:r>
    </w:p>
    <w:p w14:paraId="565BC2FD" w14:textId="77777777" w:rsidR="00571F83" w:rsidRDefault="00571F83" w:rsidP="00571F83">
      <w:pPr>
        <w:spacing w:after="0" w:line="240" w:lineRule="auto"/>
        <w:ind w:left="357"/>
        <w:jc w:val="center"/>
        <w:rPr>
          <w:rFonts w:ascii="Arial" w:hAnsi="Arial" w:cs="Arial"/>
          <w:sz w:val="20"/>
          <w:szCs w:val="20"/>
          <w:lang w:val="pt-PT"/>
        </w:rPr>
      </w:pPr>
      <w:r>
        <w:rPr>
          <w:rFonts w:ascii="Arial" w:hAnsi="Arial" w:cs="Arial"/>
          <w:sz w:val="20"/>
          <w:szCs w:val="20"/>
          <w:lang w:val="pt-PT"/>
        </w:rPr>
        <w:t xml:space="preserve">Raquel Fernández: 686 641 002| </w:t>
      </w:r>
      <w:hyperlink r:id="rId7" w:history="1">
        <w:r>
          <w:rPr>
            <w:rStyle w:val="Hipervnculo"/>
            <w:rFonts w:ascii="Arial" w:hAnsi="Arial" w:cs="Arial"/>
            <w:sz w:val="20"/>
            <w:szCs w:val="20"/>
            <w:lang w:val="pt-PT"/>
          </w:rPr>
          <w:t>r.fernandez@romanrm.com</w:t>
        </w:r>
      </w:hyperlink>
      <w:r>
        <w:rPr>
          <w:rFonts w:ascii="Arial" w:hAnsi="Arial" w:cs="Arial"/>
          <w:sz w:val="20"/>
          <w:szCs w:val="20"/>
          <w:lang w:val="pt-PT"/>
        </w:rPr>
        <w:t xml:space="preserve"> </w:t>
      </w:r>
    </w:p>
    <w:p w14:paraId="1954501C" w14:textId="77777777" w:rsidR="00571F83" w:rsidRPr="00514B59" w:rsidRDefault="00571F83" w:rsidP="00571F83">
      <w:pPr>
        <w:spacing w:after="0" w:line="240" w:lineRule="auto"/>
        <w:ind w:left="357"/>
        <w:jc w:val="center"/>
        <w:rPr>
          <w:rStyle w:val="Hipervnculo"/>
          <w:rFonts w:ascii="Calibri" w:hAnsi="Calibri" w:cs="Calibri"/>
          <w:lang w:val="pt-PT"/>
        </w:rPr>
      </w:pPr>
      <w:r>
        <w:rPr>
          <w:rFonts w:ascii="Arial" w:hAnsi="Arial" w:cs="Arial"/>
          <w:sz w:val="20"/>
          <w:szCs w:val="20"/>
          <w:lang w:val="pt-PT"/>
        </w:rPr>
        <w:t xml:space="preserve">Beatriz Dorado: 602 259 092 | </w:t>
      </w:r>
      <w:hyperlink r:id="rId8" w:history="1">
        <w:r>
          <w:rPr>
            <w:rStyle w:val="Hipervnculo"/>
            <w:rFonts w:ascii="Arial" w:hAnsi="Arial" w:cs="Arial"/>
            <w:sz w:val="20"/>
            <w:szCs w:val="20"/>
            <w:lang w:val="pt-PT"/>
          </w:rPr>
          <w:t>b.dorado@romanrm.com</w:t>
        </w:r>
      </w:hyperlink>
    </w:p>
    <w:p w14:paraId="0AA67B14" w14:textId="77777777" w:rsidR="00FB617A" w:rsidRPr="00514B59" w:rsidRDefault="00FB617A" w:rsidP="00571F83">
      <w:pPr>
        <w:rPr>
          <w:lang w:val="pt-PT"/>
        </w:rPr>
      </w:pPr>
    </w:p>
    <w:sectPr w:rsidR="00FB617A" w:rsidRPr="00514B5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AB89" w14:textId="77777777" w:rsidR="007E1AD6" w:rsidRDefault="007E1AD6" w:rsidP="00FB617A">
      <w:pPr>
        <w:spacing w:after="0" w:line="240" w:lineRule="auto"/>
      </w:pPr>
      <w:r>
        <w:separator/>
      </w:r>
    </w:p>
  </w:endnote>
  <w:endnote w:type="continuationSeparator" w:id="0">
    <w:p w14:paraId="77785414" w14:textId="77777777" w:rsidR="007E1AD6" w:rsidRDefault="007E1AD6"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BB1E8" w14:textId="77777777" w:rsidR="007E1AD6" w:rsidRDefault="007E1AD6" w:rsidP="00FB617A">
      <w:pPr>
        <w:spacing w:after="0" w:line="240" w:lineRule="auto"/>
      </w:pPr>
      <w:r>
        <w:separator/>
      </w:r>
    </w:p>
  </w:footnote>
  <w:footnote w:type="continuationSeparator" w:id="0">
    <w:p w14:paraId="38763E8B" w14:textId="77777777" w:rsidR="007E1AD6" w:rsidRDefault="007E1AD6"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7961" w14:textId="71C37DC5" w:rsidR="006C0849" w:rsidRDefault="006C0849">
    <w:pPr>
      <w:pStyle w:val="Encabezado"/>
    </w:pPr>
    <w:r>
      <w:rPr>
        <w:noProof/>
      </w:rPr>
      <w:drawing>
        <wp:anchor distT="0" distB="0" distL="114300" distR="114300" simplePos="0" relativeHeight="251659264" behindDoc="0" locked="0" layoutInCell="1" allowOverlap="1" wp14:anchorId="204FB4EF" wp14:editId="2070B002">
          <wp:simplePos x="0" y="0"/>
          <wp:positionH relativeFrom="margin">
            <wp:align>center</wp:align>
          </wp:positionH>
          <wp:positionV relativeFrom="paragraph">
            <wp:posOffset>-247650</wp:posOffset>
          </wp:positionV>
          <wp:extent cx="889000" cy="795020"/>
          <wp:effectExtent l="0" t="0" r="6350" b="5080"/>
          <wp:wrapThrough wrapText="bothSides">
            <wp:wrapPolygon edited="0">
              <wp:start x="0" y="0"/>
              <wp:lineTo x="0" y="21220"/>
              <wp:lineTo x="21291" y="21220"/>
              <wp:lineTo x="21291" y="0"/>
              <wp:lineTo x="0" y="0"/>
            </wp:wrapPolygon>
          </wp:wrapThrough>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89000" cy="795020"/>
                  </a:xfrm>
                  <a:prstGeom prst="rect">
                    <a:avLst/>
                  </a:prstGeom>
                  <a:ln/>
                </pic:spPr>
              </pic:pic>
            </a:graphicData>
          </a:graphic>
          <wp14:sizeRelH relativeFrom="page">
            <wp14:pctWidth>0</wp14:pctWidth>
          </wp14:sizeRelH>
          <wp14:sizeRelV relativeFrom="page">
            <wp14:pctHeight>0</wp14:pctHeight>
          </wp14:sizeRelV>
        </wp:anchor>
      </w:drawing>
    </w:r>
  </w:p>
  <w:p w14:paraId="4D3C72C8" w14:textId="64695B03" w:rsidR="006C0849" w:rsidRDefault="006C0849">
    <w:pPr>
      <w:pStyle w:val="Encabezado"/>
    </w:pPr>
  </w:p>
  <w:p w14:paraId="2959B036" w14:textId="77777777" w:rsidR="006C0849" w:rsidRDefault="006C0849">
    <w:pPr>
      <w:pStyle w:val="Encabezado"/>
    </w:pPr>
  </w:p>
  <w:p w14:paraId="2F802B94" w14:textId="77777777" w:rsidR="006C0849" w:rsidRDefault="006C0849">
    <w:pPr>
      <w:pStyle w:val="Encabezado"/>
    </w:pPr>
  </w:p>
  <w:p w14:paraId="3CC581B2" w14:textId="77777777" w:rsidR="006C0849" w:rsidRDefault="006C0849">
    <w:pPr>
      <w:pStyle w:val="Encabezado"/>
    </w:pP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2483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63AD7"/>
    <w:rsid w:val="0006562C"/>
    <w:rsid w:val="000740F4"/>
    <w:rsid w:val="000A500A"/>
    <w:rsid w:val="000D3293"/>
    <w:rsid w:val="00112E7C"/>
    <w:rsid w:val="00121DE3"/>
    <w:rsid w:val="00165241"/>
    <w:rsid w:val="001D565E"/>
    <w:rsid w:val="001F4510"/>
    <w:rsid w:val="00213156"/>
    <w:rsid w:val="002A374A"/>
    <w:rsid w:val="00316203"/>
    <w:rsid w:val="00356AC2"/>
    <w:rsid w:val="004231D7"/>
    <w:rsid w:val="004379D7"/>
    <w:rsid w:val="00445558"/>
    <w:rsid w:val="004A402B"/>
    <w:rsid w:val="004A5A05"/>
    <w:rsid w:val="00514B59"/>
    <w:rsid w:val="00524C24"/>
    <w:rsid w:val="00551951"/>
    <w:rsid w:val="005647C8"/>
    <w:rsid w:val="00571F83"/>
    <w:rsid w:val="00586130"/>
    <w:rsid w:val="005B4082"/>
    <w:rsid w:val="005D6FA3"/>
    <w:rsid w:val="00616BF6"/>
    <w:rsid w:val="0062046B"/>
    <w:rsid w:val="00643320"/>
    <w:rsid w:val="006B5BEF"/>
    <w:rsid w:val="006C0849"/>
    <w:rsid w:val="006C45E8"/>
    <w:rsid w:val="00706AEC"/>
    <w:rsid w:val="007142FB"/>
    <w:rsid w:val="00716032"/>
    <w:rsid w:val="007473DD"/>
    <w:rsid w:val="00766D2D"/>
    <w:rsid w:val="007724D0"/>
    <w:rsid w:val="00783387"/>
    <w:rsid w:val="007D094B"/>
    <w:rsid w:val="007E1AD6"/>
    <w:rsid w:val="007F2B09"/>
    <w:rsid w:val="00835AE3"/>
    <w:rsid w:val="00861666"/>
    <w:rsid w:val="008628A1"/>
    <w:rsid w:val="00887050"/>
    <w:rsid w:val="00897D87"/>
    <w:rsid w:val="00902463"/>
    <w:rsid w:val="009272E2"/>
    <w:rsid w:val="00933CAB"/>
    <w:rsid w:val="00947B48"/>
    <w:rsid w:val="009817B0"/>
    <w:rsid w:val="009E1EAD"/>
    <w:rsid w:val="00A721A9"/>
    <w:rsid w:val="00A81FA0"/>
    <w:rsid w:val="00AA20A6"/>
    <w:rsid w:val="00AF5ECD"/>
    <w:rsid w:val="00B13D28"/>
    <w:rsid w:val="00B2734C"/>
    <w:rsid w:val="00B50376"/>
    <w:rsid w:val="00B87476"/>
    <w:rsid w:val="00BC44CB"/>
    <w:rsid w:val="00C20E50"/>
    <w:rsid w:val="00CC7443"/>
    <w:rsid w:val="00D05030"/>
    <w:rsid w:val="00D202B4"/>
    <w:rsid w:val="00D23D57"/>
    <w:rsid w:val="00D9168B"/>
    <w:rsid w:val="00DA4AE3"/>
    <w:rsid w:val="00DA628C"/>
    <w:rsid w:val="00DF1D4B"/>
    <w:rsid w:val="00E14087"/>
    <w:rsid w:val="00E6329A"/>
    <w:rsid w:val="00F53031"/>
    <w:rsid w:val="00F57EBE"/>
    <w:rsid w:val="00FB617A"/>
    <w:rsid w:val="00FC4700"/>
    <w:rsid w:val="00FE6D98"/>
    <w:rsid w:val="00FF4E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odriguez@romanrm.com" TargetMode="External"/><Relationship Id="rId3" Type="http://schemas.openxmlformats.org/officeDocument/2006/relationships/settings" Target="settings.xml"/><Relationship Id="rId7" Type="http://schemas.openxmlformats.org/officeDocument/2006/relationships/hyperlink" Target="mailto:r.fernandez@roman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859</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5</cp:revision>
  <cp:lastPrinted>2024-07-25T07:22:00Z</cp:lastPrinted>
  <dcterms:created xsi:type="dcterms:W3CDTF">2024-07-25T07:29:00Z</dcterms:created>
  <dcterms:modified xsi:type="dcterms:W3CDTF">2024-07-26T08:59:00Z</dcterms:modified>
</cp:coreProperties>
</file>