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A1DB" w14:textId="4CD4E3F3" w:rsidR="00DA7944" w:rsidRDefault="00DA7944" w:rsidP="00E97661">
      <w:pPr>
        <w:spacing w:after="0" w:line="240" w:lineRule="auto"/>
        <w:jc w:val="center"/>
        <w:rPr>
          <w:rFonts w:ascii="Calibri" w:eastAsia="Calibri" w:hAnsi="Calibri" w:cs="Calibri"/>
          <w:b/>
          <w:bCs/>
          <w:sz w:val="36"/>
          <w:szCs w:val="36"/>
        </w:rPr>
      </w:pPr>
      <w:r w:rsidRPr="13174701">
        <w:rPr>
          <w:rFonts w:ascii="Calibri" w:eastAsia="Calibri" w:hAnsi="Calibri" w:cs="Calibri"/>
          <w:b/>
          <w:bCs/>
          <w:sz w:val="36"/>
          <w:szCs w:val="36"/>
        </w:rPr>
        <w:t>Gallo ofrecerá caldo a más de 52.000 personas en las principales pistas de esquí de Cataluña</w:t>
      </w:r>
    </w:p>
    <w:p w14:paraId="4CAC3AEE" w14:textId="77777777" w:rsidR="00E97661" w:rsidRDefault="00E97661" w:rsidP="00E97661">
      <w:pPr>
        <w:spacing w:after="0" w:line="240" w:lineRule="auto"/>
        <w:jc w:val="center"/>
        <w:rPr>
          <w:rFonts w:ascii="Calibri" w:eastAsia="Calibri" w:hAnsi="Calibri" w:cs="Calibri"/>
          <w:b/>
          <w:bCs/>
          <w:sz w:val="36"/>
          <w:szCs w:val="36"/>
        </w:rPr>
      </w:pPr>
    </w:p>
    <w:p w14:paraId="4675233E" w14:textId="507059D3" w:rsidR="00DA7944" w:rsidRPr="00E047AD" w:rsidRDefault="00DA7944" w:rsidP="403AAFE1">
      <w:pPr>
        <w:pStyle w:val="Prrafodelista"/>
        <w:numPr>
          <w:ilvl w:val="0"/>
          <w:numId w:val="2"/>
        </w:numPr>
        <w:spacing w:line="360" w:lineRule="auto"/>
        <w:rPr>
          <w:rFonts w:ascii="Calibri" w:eastAsia="Calibri" w:hAnsi="Calibri" w:cs="Calibri"/>
          <w:b/>
          <w:sz w:val="22"/>
          <w:szCs w:val="22"/>
        </w:rPr>
      </w:pPr>
      <w:r w:rsidRPr="00E047AD">
        <w:rPr>
          <w:rFonts w:ascii="Calibri" w:eastAsia="Calibri" w:hAnsi="Calibri" w:cs="Calibri"/>
          <w:b/>
          <w:bCs/>
          <w:sz w:val="22"/>
          <w:szCs w:val="22"/>
        </w:rPr>
        <w:t xml:space="preserve">Gallo ha organizado más de 70 jornadas </w:t>
      </w:r>
      <w:r w:rsidR="5B70C5B2" w:rsidRPr="00E047AD">
        <w:rPr>
          <w:rFonts w:ascii="Calibri" w:eastAsia="Calibri" w:hAnsi="Calibri" w:cs="Calibri"/>
          <w:b/>
          <w:bCs/>
          <w:sz w:val="22"/>
          <w:szCs w:val="22"/>
        </w:rPr>
        <w:t>con acciones</w:t>
      </w:r>
      <w:r w:rsidRPr="00E047AD">
        <w:rPr>
          <w:rFonts w:ascii="Calibri" w:eastAsia="Calibri" w:hAnsi="Calibri" w:cs="Calibri"/>
          <w:b/>
          <w:bCs/>
          <w:sz w:val="22"/>
          <w:szCs w:val="22"/>
        </w:rPr>
        <w:t xml:space="preserve"> en La Molina, Boí Taüll, Vallter, Espot, Port Ainé y la Vall de Núria para ofrecer caldo a los esquiadores</w:t>
      </w:r>
      <w:r w:rsidR="4C6524D6" w:rsidRPr="00E047AD">
        <w:rPr>
          <w:rFonts w:ascii="Calibri" w:eastAsia="Calibri" w:hAnsi="Calibri" w:cs="Calibri"/>
          <w:b/>
          <w:bCs/>
          <w:sz w:val="22"/>
          <w:szCs w:val="22"/>
        </w:rPr>
        <w:t xml:space="preserve"> y posicionar su producto como el mejor del mercado </w:t>
      </w:r>
      <w:r w:rsidR="4C6524D6" w:rsidRPr="00E047AD">
        <w:rPr>
          <w:rFonts w:ascii="Calibri" w:eastAsia="Calibri" w:hAnsi="Calibri" w:cs="Calibri"/>
          <w:b/>
          <w:sz w:val="22"/>
          <w:szCs w:val="22"/>
        </w:rPr>
        <w:t>gracias al alto porcentaje de pollo y la ausencia de aromas</w:t>
      </w:r>
    </w:p>
    <w:p w14:paraId="4F70C37E" w14:textId="1B1BAC9C" w:rsidR="00994B3A" w:rsidRPr="00DA7944" w:rsidRDefault="64597E02" w:rsidP="403AAFE1">
      <w:pPr>
        <w:pStyle w:val="Prrafodelista"/>
        <w:numPr>
          <w:ilvl w:val="0"/>
          <w:numId w:val="2"/>
        </w:numPr>
        <w:spacing w:line="360" w:lineRule="auto"/>
        <w:rPr>
          <w:rFonts w:ascii="Calibri" w:eastAsia="Calibri" w:hAnsi="Calibri" w:cs="Calibri"/>
          <w:b/>
          <w:bCs/>
          <w:sz w:val="22"/>
          <w:szCs w:val="22"/>
        </w:rPr>
      </w:pPr>
      <w:r w:rsidRPr="4AAC9D0B">
        <w:rPr>
          <w:rFonts w:ascii="Calibri" w:eastAsia="Calibri" w:hAnsi="Calibri" w:cs="Calibri"/>
          <w:b/>
          <w:bCs/>
          <w:sz w:val="22"/>
          <w:szCs w:val="22"/>
        </w:rPr>
        <w:t>El caldo Gallo es el único con un 33% de pollo y sin aromas, que junto al uso de verduras frescas consigue un sabor como el hecho en casa</w:t>
      </w:r>
    </w:p>
    <w:p w14:paraId="31CBCCEA" w14:textId="59A86771" w:rsidR="00DA7944" w:rsidRPr="00DA7944" w:rsidRDefault="00DA7944" w:rsidP="403AAFE1">
      <w:pPr>
        <w:spacing w:line="360" w:lineRule="auto"/>
        <w:jc w:val="both"/>
        <w:rPr>
          <w:rFonts w:ascii="Calibri" w:eastAsia="Calibri" w:hAnsi="Calibri" w:cs="Calibri"/>
          <w:sz w:val="22"/>
          <w:szCs w:val="22"/>
        </w:rPr>
      </w:pPr>
      <w:r w:rsidRPr="403AAFE1">
        <w:rPr>
          <w:rFonts w:ascii="Calibri" w:eastAsia="Calibri" w:hAnsi="Calibri" w:cs="Calibri"/>
          <w:b/>
          <w:bCs/>
          <w:sz w:val="22"/>
          <w:szCs w:val="22"/>
        </w:rPr>
        <w:t xml:space="preserve">Barcelona, </w:t>
      </w:r>
      <w:r w:rsidR="00E74C3B">
        <w:rPr>
          <w:rFonts w:ascii="Calibri" w:eastAsia="Calibri" w:hAnsi="Calibri" w:cs="Calibri"/>
          <w:b/>
          <w:bCs/>
          <w:sz w:val="22"/>
          <w:szCs w:val="22"/>
        </w:rPr>
        <w:t>17</w:t>
      </w:r>
      <w:r w:rsidRPr="403AAFE1">
        <w:rPr>
          <w:rFonts w:ascii="Calibri" w:eastAsia="Calibri" w:hAnsi="Calibri" w:cs="Calibri"/>
          <w:b/>
          <w:bCs/>
          <w:sz w:val="22"/>
          <w:szCs w:val="22"/>
        </w:rPr>
        <w:t xml:space="preserve"> de diciembre de 2024.-</w:t>
      </w:r>
      <w:r w:rsidRPr="403AAFE1">
        <w:rPr>
          <w:rFonts w:ascii="Calibri" w:eastAsia="Calibri" w:hAnsi="Calibri" w:cs="Calibri"/>
          <w:sz w:val="22"/>
          <w:szCs w:val="22"/>
        </w:rPr>
        <w:t xml:space="preserve"> </w:t>
      </w:r>
      <w:r w:rsidRPr="4AAC9D0B">
        <w:rPr>
          <w:rFonts w:ascii="Calibri" w:eastAsia="Calibri" w:hAnsi="Calibri" w:cs="Calibri"/>
          <w:sz w:val="22"/>
          <w:szCs w:val="22"/>
        </w:rPr>
        <w:t>En plen</w:t>
      </w:r>
      <w:r w:rsidR="70FC4438" w:rsidRPr="4AAC9D0B">
        <w:rPr>
          <w:rFonts w:ascii="Calibri" w:eastAsia="Calibri" w:hAnsi="Calibri" w:cs="Calibri"/>
          <w:sz w:val="22"/>
          <w:szCs w:val="22"/>
        </w:rPr>
        <w:t>o arranque de la</w:t>
      </w:r>
      <w:r w:rsidRPr="4AAC9D0B">
        <w:rPr>
          <w:rFonts w:ascii="Calibri" w:eastAsia="Calibri" w:hAnsi="Calibri" w:cs="Calibri"/>
          <w:sz w:val="22"/>
          <w:szCs w:val="22"/>
        </w:rPr>
        <w:t xml:space="preserve"> temporada</w:t>
      </w:r>
      <w:r w:rsidRPr="403AAFE1">
        <w:rPr>
          <w:rFonts w:ascii="Calibri" w:eastAsia="Calibri" w:hAnsi="Calibri" w:cs="Calibri"/>
          <w:sz w:val="22"/>
          <w:szCs w:val="22"/>
        </w:rPr>
        <w:t xml:space="preserve"> de esquí, Gallo intensifica su apuesta por los caldos con una presencia destacada en las principales estaciones de esquí de Catalunya. Desde diciembre y hasta febrero, la marca desarrollará un calendario de actividades especiales en La Molina, Boí Taüll, Vallter, Espot, Port Ainé y Vall de Núria, abarcando más de </w:t>
      </w:r>
      <w:r w:rsidRPr="4AAC9D0B">
        <w:rPr>
          <w:rFonts w:ascii="Calibri" w:eastAsia="Calibri" w:hAnsi="Calibri" w:cs="Calibri"/>
          <w:sz w:val="22"/>
          <w:szCs w:val="22"/>
        </w:rPr>
        <w:t>70 jornadas</w:t>
      </w:r>
      <w:r w:rsidRPr="403AAFE1">
        <w:rPr>
          <w:rFonts w:ascii="Calibri" w:eastAsia="Calibri" w:hAnsi="Calibri" w:cs="Calibri"/>
          <w:sz w:val="22"/>
          <w:szCs w:val="22"/>
        </w:rPr>
        <w:t xml:space="preserve"> de colaboraciones.</w:t>
      </w:r>
    </w:p>
    <w:p w14:paraId="7280FB15" w14:textId="7F4740F0" w:rsidR="00DA7944" w:rsidRPr="00DA7944" w:rsidRDefault="00DA7944" w:rsidP="403AAFE1">
      <w:pPr>
        <w:spacing w:line="360" w:lineRule="auto"/>
        <w:jc w:val="both"/>
        <w:rPr>
          <w:rFonts w:ascii="Calibri" w:eastAsia="Calibri" w:hAnsi="Calibri" w:cs="Calibri"/>
          <w:sz w:val="22"/>
          <w:szCs w:val="22"/>
        </w:rPr>
      </w:pPr>
      <w:r w:rsidRPr="13174701">
        <w:rPr>
          <w:rFonts w:ascii="Calibri" w:eastAsia="Calibri" w:hAnsi="Calibri" w:cs="Calibri"/>
          <w:sz w:val="22"/>
          <w:szCs w:val="22"/>
        </w:rPr>
        <w:t>El objetivo es consolidar su caldo como el mejor del mercado, siendo el único con un 33% de pollo y sin aromas añadidos, una propuesta única en su categoría</w:t>
      </w:r>
      <w:r w:rsidR="73FA67A5" w:rsidRPr="13174701">
        <w:rPr>
          <w:rFonts w:ascii="Calibri" w:eastAsia="Calibri" w:hAnsi="Calibri" w:cs="Calibri"/>
          <w:sz w:val="22"/>
          <w:szCs w:val="22"/>
        </w:rPr>
        <w:t xml:space="preserve"> en la que además destaca la sostenibilidad en su producción gracias a un proceso de economía circular. </w:t>
      </w:r>
    </w:p>
    <w:p w14:paraId="36E9317F" w14:textId="77777777" w:rsidR="00DA7944" w:rsidRPr="00DA7944" w:rsidRDefault="00DA7944" w:rsidP="403AAFE1">
      <w:pPr>
        <w:spacing w:line="360" w:lineRule="auto"/>
        <w:jc w:val="both"/>
        <w:rPr>
          <w:rFonts w:ascii="Calibri" w:eastAsia="Calibri" w:hAnsi="Calibri" w:cs="Calibri"/>
          <w:sz w:val="22"/>
          <w:szCs w:val="22"/>
        </w:rPr>
      </w:pPr>
      <w:r w:rsidRPr="403AAFE1">
        <w:rPr>
          <w:rFonts w:ascii="Calibri" w:eastAsia="Calibri" w:hAnsi="Calibri" w:cs="Calibri"/>
          <w:sz w:val="22"/>
          <w:szCs w:val="22"/>
        </w:rPr>
        <w:t xml:space="preserve">A través del innovador concepto de la </w:t>
      </w:r>
      <w:r w:rsidRPr="00E47B9E">
        <w:rPr>
          <w:rFonts w:ascii="Calibri" w:eastAsia="Calibri" w:hAnsi="Calibri" w:cs="Calibri"/>
          <w:b/>
          <w:bCs/>
          <w:i/>
          <w:iCs/>
          <w:sz w:val="22"/>
          <w:szCs w:val="22"/>
        </w:rPr>
        <w:t>Mochila People</w:t>
      </w:r>
      <w:r w:rsidRPr="403AAFE1">
        <w:rPr>
          <w:rFonts w:ascii="Calibri" w:eastAsia="Calibri" w:hAnsi="Calibri" w:cs="Calibri"/>
          <w:sz w:val="22"/>
          <w:szCs w:val="22"/>
        </w:rPr>
        <w:t>, Gallo realizará catas itinerantes en puntos clave de alta afluencia en cada estación. Estas degustaciones, que se llevarán a cabo en fechas señaladas, permitirán a los asistentes disfrutar de los caldos en un formato divertido y cercano, con el objetivo de alcanzar a más de 14.000 personas.</w:t>
      </w:r>
    </w:p>
    <w:p w14:paraId="02AE89D2" w14:textId="01DD77B1" w:rsidR="00DA7944" w:rsidRPr="00DA7944" w:rsidRDefault="00DA7944" w:rsidP="403AAFE1">
      <w:pPr>
        <w:spacing w:line="360" w:lineRule="auto"/>
        <w:jc w:val="both"/>
        <w:rPr>
          <w:rFonts w:ascii="Calibri" w:eastAsia="Calibri" w:hAnsi="Calibri" w:cs="Calibri"/>
          <w:sz w:val="22"/>
          <w:szCs w:val="22"/>
        </w:rPr>
      </w:pPr>
      <w:r w:rsidRPr="403AAFE1">
        <w:rPr>
          <w:rFonts w:ascii="Calibri" w:eastAsia="Calibri" w:hAnsi="Calibri" w:cs="Calibri"/>
          <w:sz w:val="22"/>
          <w:szCs w:val="22"/>
        </w:rPr>
        <w:t xml:space="preserve">Otra de las acciones destacadas será la entrega de </w:t>
      </w:r>
      <w:r w:rsidRPr="00B4220D">
        <w:rPr>
          <w:rFonts w:ascii="Calibri" w:eastAsia="Calibri" w:hAnsi="Calibri" w:cs="Calibri"/>
          <w:b/>
          <w:bCs/>
          <w:i/>
          <w:iCs/>
          <w:sz w:val="22"/>
          <w:szCs w:val="22"/>
        </w:rPr>
        <w:t>welcome packs</w:t>
      </w:r>
      <w:r w:rsidRPr="403AAFE1">
        <w:rPr>
          <w:rFonts w:ascii="Calibri" w:eastAsia="Calibri" w:hAnsi="Calibri" w:cs="Calibri"/>
          <w:sz w:val="22"/>
          <w:szCs w:val="22"/>
        </w:rPr>
        <w:t xml:space="preserve"> durante eventos de esquí como competiciones, encuentros gastronómicos y celebraciones especiales. Los asistentes recibirán bolsas con bricks de caldo o termos para servir en vasos, dependiendo del tipo de actividad. </w:t>
      </w:r>
      <w:r w:rsidR="2414E8B6" w:rsidRPr="4AAC9D0B">
        <w:rPr>
          <w:rFonts w:ascii="Calibri" w:eastAsia="Calibri" w:hAnsi="Calibri" w:cs="Calibri"/>
          <w:sz w:val="22"/>
          <w:szCs w:val="22"/>
        </w:rPr>
        <w:t xml:space="preserve">Los packs de </w:t>
      </w:r>
      <w:r w:rsidR="45816C4E" w:rsidRPr="4AAC9D0B">
        <w:rPr>
          <w:rFonts w:ascii="Calibri" w:eastAsia="Calibri" w:hAnsi="Calibri" w:cs="Calibri"/>
          <w:sz w:val="22"/>
          <w:szCs w:val="22"/>
        </w:rPr>
        <w:t>bienvenida</w:t>
      </w:r>
      <w:r w:rsidRPr="403AAFE1">
        <w:rPr>
          <w:rFonts w:ascii="Calibri" w:eastAsia="Calibri" w:hAnsi="Calibri" w:cs="Calibri"/>
          <w:sz w:val="22"/>
          <w:szCs w:val="22"/>
        </w:rPr>
        <w:t xml:space="preserve"> se </w:t>
      </w:r>
      <w:r w:rsidR="33F86C27" w:rsidRPr="4AAC9D0B">
        <w:rPr>
          <w:rFonts w:ascii="Calibri" w:eastAsia="Calibri" w:hAnsi="Calibri" w:cs="Calibri"/>
          <w:sz w:val="22"/>
          <w:szCs w:val="22"/>
        </w:rPr>
        <w:t>extenderán</w:t>
      </w:r>
      <w:r w:rsidRPr="403AAFE1">
        <w:rPr>
          <w:rFonts w:ascii="Calibri" w:eastAsia="Calibri" w:hAnsi="Calibri" w:cs="Calibri"/>
          <w:sz w:val="22"/>
          <w:szCs w:val="22"/>
        </w:rPr>
        <w:t xml:space="preserve"> a lo largo de </w:t>
      </w:r>
      <w:r w:rsidRPr="4AAC9D0B">
        <w:rPr>
          <w:rFonts w:ascii="Calibri" w:eastAsia="Calibri" w:hAnsi="Calibri" w:cs="Calibri"/>
          <w:sz w:val="22"/>
          <w:szCs w:val="22"/>
        </w:rPr>
        <w:t>60 jornadas</w:t>
      </w:r>
      <w:r w:rsidR="2DE62FC0" w:rsidRPr="4AAC9D0B">
        <w:rPr>
          <w:rFonts w:ascii="Calibri" w:eastAsia="Calibri" w:hAnsi="Calibri" w:cs="Calibri"/>
          <w:sz w:val="22"/>
          <w:szCs w:val="22"/>
        </w:rPr>
        <w:t xml:space="preserve"> y </w:t>
      </w:r>
      <w:r w:rsidR="4406CE92" w:rsidRPr="4AAC9D0B">
        <w:rPr>
          <w:rFonts w:ascii="Calibri" w:eastAsia="Calibri" w:hAnsi="Calibri" w:cs="Calibri"/>
          <w:sz w:val="22"/>
          <w:szCs w:val="22"/>
        </w:rPr>
        <w:t>permitirán</w:t>
      </w:r>
      <w:r w:rsidRPr="403AAFE1">
        <w:rPr>
          <w:rFonts w:ascii="Calibri" w:eastAsia="Calibri" w:hAnsi="Calibri" w:cs="Calibri"/>
          <w:sz w:val="22"/>
          <w:szCs w:val="22"/>
        </w:rPr>
        <w:t xml:space="preserve"> distribuir 5.500 bricks de caldo y llegará a 28.000 personas.</w:t>
      </w:r>
    </w:p>
    <w:p w14:paraId="7CE9EFCA" w14:textId="77777777" w:rsidR="00DA7944" w:rsidRPr="00DA7944" w:rsidRDefault="00DA7944" w:rsidP="403AAFE1">
      <w:pPr>
        <w:spacing w:line="360" w:lineRule="auto"/>
        <w:jc w:val="both"/>
        <w:rPr>
          <w:rFonts w:ascii="Calibri" w:eastAsia="Calibri" w:hAnsi="Calibri" w:cs="Calibri"/>
          <w:sz w:val="22"/>
          <w:szCs w:val="22"/>
        </w:rPr>
      </w:pPr>
      <w:r w:rsidRPr="403AAFE1">
        <w:rPr>
          <w:rFonts w:ascii="Calibri" w:eastAsia="Calibri" w:hAnsi="Calibri" w:cs="Calibri"/>
          <w:sz w:val="22"/>
          <w:szCs w:val="22"/>
        </w:rPr>
        <w:t xml:space="preserve">Además, para añadir un toque de hospitalidad, Gallo distribuirá </w:t>
      </w:r>
      <w:r w:rsidRPr="00434CB3">
        <w:rPr>
          <w:rFonts w:ascii="Calibri" w:eastAsia="Calibri" w:hAnsi="Calibri" w:cs="Calibri"/>
          <w:b/>
          <w:bCs/>
          <w:sz w:val="22"/>
          <w:szCs w:val="22"/>
        </w:rPr>
        <w:t>bricks de caldo directamente en las habitaciones de los huéspedes en hoteles de Port Ainé y Vall de Núria</w:t>
      </w:r>
      <w:r w:rsidRPr="403AAFE1">
        <w:rPr>
          <w:rFonts w:ascii="Calibri" w:eastAsia="Calibri" w:hAnsi="Calibri" w:cs="Calibri"/>
          <w:sz w:val="22"/>
          <w:szCs w:val="22"/>
        </w:rPr>
        <w:t>, asegurando que los esquiadores disfruten de un momento reconfortante tras su jornada en las pistas.</w:t>
      </w:r>
    </w:p>
    <w:p w14:paraId="692570BE" w14:textId="77777777" w:rsidR="006570EE" w:rsidRDefault="006570EE" w:rsidP="403AAFE1">
      <w:pPr>
        <w:spacing w:line="360" w:lineRule="auto"/>
        <w:jc w:val="both"/>
        <w:rPr>
          <w:rFonts w:ascii="Calibri" w:eastAsia="Calibri" w:hAnsi="Calibri" w:cs="Calibri"/>
          <w:sz w:val="22"/>
          <w:szCs w:val="22"/>
        </w:rPr>
      </w:pPr>
    </w:p>
    <w:p w14:paraId="7CEC012F" w14:textId="21CDA451" w:rsidR="00DA7944" w:rsidRPr="00DA7944" w:rsidRDefault="00DA7944" w:rsidP="403AAFE1">
      <w:pPr>
        <w:spacing w:line="360" w:lineRule="auto"/>
        <w:jc w:val="both"/>
        <w:rPr>
          <w:rFonts w:ascii="Calibri" w:eastAsia="Calibri" w:hAnsi="Calibri" w:cs="Calibri"/>
          <w:sz w:val="22"/>
          <w:szCs w:val="22"/>
        </w:rPr>
      </w:pPr>
      <w:r w:rsidRPr="403AAFE1">
        <w:rPr>
          <w:rFonts w:ascii="Calibri" w:eastAsia="Calibri" w:hAnsi="Calibri" w:cs="Calibri"/>
          <w:sz w:val="22"/>
          <w:szCs w:val="22"/>
        </w:rPr>
        <w:lastRenderedPageBreak/>
        <w:t xml:space="preserve">En el marco del </w:t>
      </w:r>
      <w:r w:rsidRPr="00434CB3">
        <w:rPr>
          <w:rFonts w:ascii="Calibri" w:eastAsia="Calibri" w:hAnsi="Calibri" w:cs="Calibri"/>
          <w:b/>
          <w:bCs/>
          <w:sz w:val="22"/>
          <w:szCs w:val="22"/>
        </w:rPr>
        <w:t>Campamento de Navidad de La Molina</w:t>
      </w:r>
      <w:r w:rsidRPr="403AAFE1">
        <w:rPr>
          <w:rFonts w:ascii="Calibri" w:eastAsia="Calibri" w:hAnsi="Calibri" w:cs="Calibri"/>
          <w:sz w:val="22"/>
          <w:szCs w:val="22"/>
        </w:rPr>
        <w:t xml:space="preserve">, Gallo ofrecerá </w:t>
      </w:r>
      <w:r w:rsidRPr="00434CB3">
        <w:rPr>
          <w:rFonts w:ascii="Calibri" w:eastAsia="Calibri" w:hAnsi="Calibri" w:cs="Calibri"/>
          <w:b/>
          <w:bCs/>
          <w:sz w:val="22"/>
          <w:szCs w:val="22"/>
        </w:rPr>
        <w:t>termos de caldo</w:t>
      </w:r>
      <w:r w:rsidRPr="403AAFE1">
        <w:rPr>
          <w:rFonts w:ascii="Calibri" w:eastAsia="Calibri" w:hAnsi="Calibri" w:cs="Calibri"/>
          <w:sz w:val="22"/>
          <w:szCs w:val="22"/>
        </w:rPr>
        <w:t xml:space="preserve"> antes de cada actividad y durante los picnics en un entorno navideño, creando una experiencia cálida y familiar para los asistentes.</w:t>
      </w:r>
    </w:p>
    <w:p w14:paraId="689C612C" w14:textId="79D1D06A" w:rsidR="001C7D75" w:rsidRDefault="00DA7944" w:rsidP="13174701">
      <w:pPr>
        <w:spacing w:line="360" w:lineRule="auto"/>
        <w:jc w:val="both"/>
        <w:rPr>
          <w:rFonts w:ascii="Calibri" w:eastAsia="Calibri" w:hAnsi="Calibri" w:cs="Calibri"/>
          <w:sz w:val="22"/>
          <w:szCs w:val="22"/>
        </w:rPr>
      </w:pPr>
      <w:r w:rsidRPr="13174701">
        <w:rPr>
          <w:rFonts w:ascii="Calibri" w:eastAsia="Calibri" w:hAnsi="Calibri" w:cs="Calibri"/>
          <w:sz w:val="22"/>
          <w:szCs w:val="22"/>
        </w:rPr>
        <w:t>Con estas más de 70 acciones estratégicas, Gallo espera llegar a más de 52.000 personas durante la temporada, reafirmando su compromiso de acompañar a los esquiadores con la calidad y cercanía que caracteriza a sus caldos.</w:t>
      </w:r>
    </w:p>
    <w:p w14:paraId="4448395E" w14:textId="77777777" w:rsidR="006570EE" w:rsidRDefault="006570EE" w:rsidP="13174701">
      <w:pPr>
        <w:rPr>
          <w:rFonts w:ascii="Calibri" w:eastAsia="Calibri" w:hAnsi="Calibri" w:cs="Calibri"/>
          <w:b/>
          <w:bCs/>
          <w:color w:val="000000" w:themeColor="text1"/>
          <w:sz w:val="18"/>
          <w:szCs w:val="18"/>
        </w:rPr>
      </w:pPr>
    </w:p>
    <w:p w14:paraId="48CC588D" w14:textId="2E53148D" w:rsidR="001C7D75" w:rsidRDefault="3F50439D" w:rsidP="13174701">
      <w:pPr>
        <w:rPr>
          <w:rFonts w:ascii="Calibri" w:eastAsia="Calibri" w:hAnsi="Calibri" w:cs="Calibri"/>
          <w:color w:val="000000" w:themeColor="text1"/>
          <w:sz w:val="18"/>
          <w:szCs w:val="18"/>
        </w:rPr>
      </w:pPr>
      <w:r w:rsidRPr="13174701">
        <w:rPr>
          <w:rFonts w:ascii="Calibri" w:eastAsia="Calibri" w:hAnsi="Calibri" w:cs="Calibri"/>
          <w:b/>
          <w:bCs/>
          <w:color w:val="000000" w:themeColor="text1"/>
          <w:sz w:val="18"/>
          <w:szCs w:val="18"/>
        </w:rPr>
        <w:t>Calidad e innovación en el ADN desde 1946</w:t>
      </w:r>
      <w:r w:rsidRPr="13174701">
        <w:rPr>
          <w:rFonts w:ascii="Calibri" w:eastAsia="Calibri" w:hAnsi="Calibri" w:cs="Calibri"/>
          <w:color w:val="000000" w:themeColor="text1"/>
          <w:sz w:val="18"/>
          <w:szCs w:val="18"/>
        </w:rPr>
        <w:t> </w:t>
      </w:r>
    </w:p>
    <w:p w14:paraId="52CC4405" w14:textId="5EB518B0" w:rsidR="001C7D75" w:rsidRDefault="3F50439D" w:rsidP="13174701">
      <w:pPr>
        <w:jc w:val="both"/>
        <w:rPr>
          <w:rFonts w:ascii="Calibri" w:eastAsia="Calibri" w:hAnsi="Calibri" w:cs="Calibri"/>
          <w:color w:val="000000" w:themeColor="text1"/>
          <w:sz w:val="18"/>
          <w:szCs w:val="18"/>
        </w:rPr>
      </w:pPr>
      <w:r w:rsidRPr="13174701">
        <w:rPr>
          <w:rFonts w:ascii="Calibri" w:eastAsia="Calibri" w:hAnsi="Calibri" w:cs="Calibri"/>
          <w:color w:val="000000" w:themeColor="text1"/>
          <w:sz w:val="18"/>
          <w:szCs w:val="18"/>
        </w:rPr>
        <w:t xml:space="preserve">Durante más de 75 años, </w:t>
      </w:r>
      <w:r w:rsidRPr="13174701">
        <w:rPr>
          <w:rFonts w:ascii="Calibri" w:eastAsia="Calibri" w:hAnsi="Calibri" w:cs="Calibri"/>
          <w:b/>
          <w:bCs/>
          <w:color w:val="000000" w:themeColor="text1"/>
          <w:sz w:val="18"/>
          <w:szCs w:val="18"/>
        </w:rPr>
        <w:t>Pastas Gallo</w:t>
      </w:r>
      <w:r w:rsidRPr="13174701">
        <w:rPr>
          <w:rFonts w:ascii="Calibri" w:eastAsia="Calibri" w:hAnsi="Calibri" w:cs="Calibri"/>
          <w:color w:val="000000" w:themeColor="text1"/>
          <w:sz w:val="18"/>
          <w:szCs w:val="18"/>
        </w:rPr>
        <w:t xml:space="preserve"> ha sido una marca icónica que puede mirar al futuro desde el profundo respeto a un legado que ha demostrado su compromiso con el consumidor y su cercanía con las familias de este país, manteniendo siempre una escucha activa, con voluntad real de estar al lado del consumidor para poder anticiparse a las necesidades de las familias.   </w:t>
      </w:r>
    </w:p>
    <w:p w14:paraId="48A30B9D" w14:textId="02982070" w:rsidR="001C7D75" w:rsidRDefault="3F50439D" w:rsidP="13174701">
      <w:pPr>
        <w:jc w:val="both"/>
        <w:rPr>
          <w:rFonts w:ascii="Calibri" w:eastAsia="Calibri" w:hAnsi="Calibri" w:cs="Calibri"/>
          <w:color w:val="000000" w:themeColor="text1"/>
          <w:sz w:val="18"/>
          <w:szCs w:val="18"/>
        </w:rPr>
      </w:pPr>
      <w:r w:rsidRPr="13174701">
        <w:rPr>
          <w:rFonts w:ascii="Calibri" w:eastAsia="Calibri" w:hAnsi="Calibri" w:cs="Calibri"/>
          <w:b/>
          <w:bCs/>
          <w:color w:val="000000" w:themeColor="text1"/>
          <w:sz w:val="18"/>
          <w:szCs w:val="18"/>
        </w:rPr>
        <w:t>Grupo Gallo</w:t>
      </w:r>
      <w:r w:rsidRPr="13174701">
        <w:rPr>
          <w:rFonts w:ascii="Calibri" w:eastAsia="Calibri" w:hAnsi="Calibri" w:cs="Calibri"/>
          <w:color w:val="000000" w:themeColor="text1"/>
          <w:sz w:val="18"/>
          <w:szCs w:val="18"/>
        </w:rPr>
        <w:t xml:space="preserve"> se ha consolidado en el mercado español como marca líder en el mercado de la pasta seca, las salsas y las harinas como único fabricante nacional, ofreciendo una amplia variedad de pastas, con recetas totalmente adaptadas al gusto de los paladares españoles. El reconocimiento de los consumidores le avala con su fidelidad y una cuota de mercado cercana al 28 % en pasta seca, un 29 % en salsas y un 16 % en harinas. Desde hace dos años también produce caldos y actualmente tiene una cuota de mercado del 2,8% con la voluntad de alcanzar un 15% en los próximos cinco años.   </w:t>
      </w:r>
    </w:p>
    <w:p w14:paraId="4E7479A1" w14:textId="07A66014" w:rsidR="001C7D75" w:rsidRDefault="3F50439D" w:rsidP="13174701">
      <w:pPr>
        <w:jc w:val="center"/>
        <w:rPr>
          <w:rFonts w:ascii="Calibri" w:eastAsia="Calibri" w:hAnsi="Calibri" w:cs="Calibri"/>
          <w:color w:val="000000" w:themeColor="text1"/>
          <w:sz w:val="18"/>
          <w:szCs w:val="18"/>
        </w:rPr>
      </w:pPr>
      <w:r w:rsidRPr="13174701">
        <w:rPr>
          <w:rFonts w:ascii="Calibri" w:eastAsia="Calibri" w:hAnsi="Calibri" w:cs="Calibri"/>
          <w:b/>
          <w:bCs/>
          <w:color w:val="000000" w:themeColor="text1"/>
          <w:sz w:val="18"/>
          <w:szCs w:val="18"/>
        </w:rPr>
        <w:t>Para más información de prensa:</w:t>
      </w:r>
    </w:p>
    <w:p w14:paraId="18CC0BC0" w14:textId="00E912B1" w:rsidR="001C7D75" w:rsidRPr="00E74C3B" w:rsidRDefault="3F50439D" w:rsidP="13174701">
      <w:pPr>
        <w:jc w:val="center"/>
        <w:rPr>
          <w:rFonts w:ascii="Calibri" w:eastAsia="Calibri" w:hAnsi="Calibri" w:cs="Calibri"/>
          <w:color w:val="000000" w:themeColor="text1"/>
          <w:sz w:val="18"/>
          <w:szCs w:val="18"/>
          <w:lang w:val="pt-PT"/>
        </w:rPr>
      </w:pPr>
      <w:r w:rsidRPr="13174701">
        <w:rPr>
          <w:rFonts w:ascii="Calibri" w:eastAsia="Calibri" w:hAnsi="Calibri" w:cs="Calibri"/>
          <w:b/>
          <w:bCs/>
          <w:color w:val="000000" w:themeColor="text1"/>
          <w:sz w:val="18"/>
          <w:szCs w:val="18"/>
          <w:lang w:val="pt-PT"/>
        </w:rPr>
        <w:t>ATREVIA</w:t>
      </w:r>
    </w:p>
    <w:p w14:paraId="197685BE" w14:textId="2EAC2146" w:rsidR="001C7D75" w:rsidRPr="00E74C3B" w:rsidRDefault="3F50439D" w:rsidP="13174701">
      <w:pPr>
        <w:spacing w:after="0" w:line="240" w:lineRule="auto"/>
        <w:jc w:val="center"/>
        <w:rPr>
          <w:rFonts w:ascii="Calibri" w:eastAsia="Calibri" w:hAnsi="Calibri" w:cs="Calibri"/>
          <w:color w:val="000000" w:themeColor="text1"/>
          <w:sz w:val="18"/>
          <w:szCs w:val="18"/>
          <w:lang w:val="pt-PT"/>
        </w:rPr>
      </w:pPr>
      <w:r w:rsidRPr="13174701">
        <w:rPr>
          <w:rFonts w:ascii="Calibri" w:eastAsia="Calibri" w:hAnsi="Calibri" w:cs="Calibri"/>
          <w:b/>
          <w:bCs/>
          <w:color w:val="000000" w:themeColor="text1"/>
          <w:sz w:val="18"/>
          <w:szCs w:val="18"/>
          <w:lang w:val="pt-PT"/>
        </w:rPr>
        <w:t xml:space="preserve">Alicia Sánchez- 667 63 27 55  </w:t>
      </w:r>
      <w:hyperlink>
        <w:r w:rsidRPr="13174701">
          <w:rPr>
            <w:rStyle w:val="Hipervnculo"/>
            <w:rFonts w:ascii="Calibri" w:eastAsia="Calibri" w:hAnsi="Calibri" w:cs="Calibri"/>
            <w:sz w:val="18"/>
            <w:szCs w:val="18"/>
            <w:lang w:val="pt-PT"/>
          </w:rPr>
          <w:t>asanchez@atrevia.com</w:t>
        </w:r>
      </w:hyperlink>
    </w:p>
    <w:p w14:paraId="5B948C64" w14:textId="7B5979AF" w:rsidR="001C7D75" w:rsidRPr="00E74C3B" w:rsidRDefault="3F50439D" w:rsidP="13174701">
      <w:pPr>
        <w:spacing w:after="0" w:line="240" w:lineRule="auto"/>
        <w:jc w:val="center"/>
        <w:rPr>
          <w:rFonts w:ascii="Calibri" w:eastAsia="Calibri" w:hAnsi="Calibri" w:cs="Calibri"/>
          <w:color w:val="000000" w:themeColor="text1"/>
          <w:sz w:val="18"/>
          <w:szCs w:val="18"/>
          <w:lang w:val="pt-PT"/>
        </w:rPr>
      </w:pPr>
      <w:r w:rsidRPr="00E74C3B">
        <w:rPr>
          <w:rFonts w:ascii="Calibri" w:eastAsia="Calibri" w:hAnsi="Calibri" w:cs="Calibri"/>
          <w:b/>
          <w:bCs/>
          <w:color w:val="000000" w:themeColor="text1"/>
          <w:sz w:val="18"/>
          <w:szCs w:val="18"/>
          <w:lang w:val="pt-PT"/>
        </w:rPr>
        <w:t xml:space="preserve">Joan Cascante- 673 33 98 15   </w:t>
      </w:r>
      <w:hyperlink r:id="rId10">
        <w:r w:rsidRPr="00E74C3B">
          <w:rPr>
            <w:rStyle w:val="Hipervnculo"/>
            <w:rFonts w:ascii="Calibri" w:eastAsia="Calibri" w:hAnsi="Calibri" w:cs="Calibri"/>
            <w:sz w:val="18"/>
            <w:szCs w:val="18"/>
            <w:lang w:val="pt-PT"/>
          </w:rPr>
          <w:t>jcascante@atrevia.com</w:t>
        </w:r>
      </w:hyperlink>
    </w:p>
    <w:p w14:paraId="1A0BB223" w14:textId="0B3BCDA3" w:rsidR="001C7D75" w:rsidRDefault="3F50439D" w:rsidP="13174701">
      <w:pPr>
        <w:spacing w:after="0" w:line="240" w:lineRule="auto"/>
        <w:jc w:val="center"/>
        <w:rPr>
          <w:rFonts w:ascii="Calibri" w:eastAsia="Calibri" w:hAnsi="Calibri" w:cs="Calibri"/>
          <w:color w:val="000000" w:themeColor="text1"/>
          <w:sz w:val="18"/>
          <w:szCs w:val="18"/>
        </w:rPr>
      </w:pPr>
      <w:r w:rsidRPr="13174701">
        <w:rPr>
          <w:rFonts w:ascii="Calibri" w:eastAsia="Calibri" w:hAnsi="Calibri" w:cs="Calibri"/>
          <w:b/>
          <w:bCs/>
          <w:color w:val="000000" w:themeColor="text1"/>
          <w:sz w:val="18"/>
          <w:szCs w:val="18"/>
        </w:rPr>
        <w:t xml:space="preserve">Lluïsa Barrera- 646 493 363 </w:t>
      </w:r>
      <w:hyperlink r:id="rId11">
        <w:r w:rsidRPr="13174701">
          <w:rPr>
            <w:rStyle w:val="Hipervnculo"/>
            <w:rFonts w:ascii="Calibri" w:eastAsia="Calibri" w:hAnsi="Calibri" w:cs="Calibri"/>
            <w:sz w:val="18"/>
            <w:szCs w:val="18"/>
          </w:rPr>
          <w:t>lbarrera@atrevia.com</w:t>
        </w:r>
      </w:hyperlink>
    </w:p>
    <w:p w14:paraId="4DABF52E" w14:textId="0DCA421A" w:rsidR="001C7D75" w:rsidRDefault="001C7D75" w:rsidP="001C7D75">
      <w:pPr>
        <w:jc w:val="both"/>
      </w:pPr>
    </w:p>
    <w:sectPr w:rsidR="001C7D75">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4668" w14:textId="77777777" w:rsidR="00CC720E" w:rsidRDefault="00CC720E">
      <w:pPr>
        <w:spacing w:after="0" w:line="240" w:lineRule="auto"/>
      </w:pPr>
      <w:r>
        <w:separator/>
      </w:r>
    </w:p>
  </w:endnote>
  <w:endnote w:type="continuationSeparator" w:id="0">
    <w:p w14:paraId="73E1D57D" w14:textId="77777777" w:rsidR="00CC720E" w:rsidRDefault="00CC720E">
      <w:pPr>
        <w:spacing w:after="0" w:line="240" w:lineRule="auto"/>
      </w:pPr>
      <w:r>
        <w:continuationSeparator/>
      </w:r>
    </w:p>
  </w:endnote>
  <w:endnote w:type="continuationNotice" w:id="1">
    <w:p w14:paraId="49B72A8B" w14:textId="77777777" w:rsidR="00CC720E" w:rsidRDefault="00CC7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72D8DBF" w14:paraId="5AE35760" w14:textId="77777777" w:rsidTr="372D8DBF">
      <w:trPr>
        <w:trHeight w:val="300"/>
      </w:trPr>
      <w:tc>
        <w:tcPr>
          <w:tcW w:w="2830" w:type="dxa"/>
        </w:tcPr>
        <w:p w14:paraId="23A7EFC5" w14:textId="0A600DE7" w:rsidR="372D8DBF" w:rsidRDefault="372D8DBF" w:rsidP="372D8DBF">
          <w:pPr>
            <w:pStyle w:val="Encabezado"/>
            <w:ind w:left="-115"/>
          </w:pPr>
        </w:p>
      </w:tc>
      <w:tc>
        <w:tcPr>
          <w:tcW w:w="2830" w:type="dxa"/>
        </w:tcPr>
        <w:p w14:paraId="39A3D045" w14:textId="765F7FBD" w:rsidR="372D8DBF" w:rsidRDefault="372D8DBF" w:rsidP="372D8DBF">
          <w:pPr>
            <w:pStyle w:val="Encabezado"/>
            <w:jc w:val="center"/>
          </w:pPr>
        </w:p>
      </w:tc>
      <w:tc>
        <w:tcPr>
          <w:tcW w:w="2830" w:type="dxa"/>
        </w:tcPr>
        <w:p w14:paraId="021400C1" w14:textId="4DF138B8" w:rsidR="372D8DBF" w:rsidRDefault="372D8DBF" w:rsidP="372D8DBF">
          <w:pPr>
            <w:pStyle w:val="Encabezado"/>
            <w:ind w:right="-115"/>
            <w:jc w:val="right"/>
          </w:pPr>
        </w:p>
      </w:tc>
    </w:tr>
  </w:tbl>
  <w:p w14:paraId="572AD8AB" w14:textId="509ED392" w:rsidR="372D8DBF" w:rsidRDefault="372D8DBF" w:rsidP="372D8D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8354" w14:textId="77777777" w:rsidR="00CC720E" w:rsidRDefault="00CC720E">
      <w:pPr>
        <w:spacing w:after="0" w:line="240" w:lineRule="auto"/>
      </w:pPr>
      <w:r>
        <w:separator/>
      </w:r>
    </w:p>
  </w:footnote>
  <w:footnote w:type="continuationSeparator" w:id="0">
    <w:p w14:paraId="344C6C97" w14:textId="77777777" w:rsidR="00CC720E" w:rsidRDefault="00CC720E">
      <w:pPr>
        <w:spacing w:after="0" w:line="240" w:lineRule="auto"/>
      </w:pPr>
      <w:r>
        <w:continuationSeparator/>
      </w:r>
    </w:p>
  </w:footnote>
  <w:footnote w:type="continuationNotice" w:id="1">
    <w:p w14:paraId="4B67D663" w14:textId="77777777" w:rsidR="00CC720E" w:rsidRDefault="00CC72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72D8DBF" w14:paraId="31880B3D" w14:textId="77777777" w:rsidTr="372D8DBF">
      <w:trPr>
        <w:trHeight w:val="300"/>
      </w:trPr>
      <w:tc>
        <w:tcPr>
          <w:tcW w:w="2830" w:type="dxa"/>
        </w:tcPr>
        <w:p w14:paraId="59023889" w14:textId="2D575D8C" w:rsidR="372D8DBF" w:rsidRDefault="372D8DBF" w:rsidP="372D8DBF">
          <w:pPr>
            <w:pStyle w:val="Encabezado"/>
            <w:ind w:left="-115"/>
          </w:pPr>
        </w:p>
      </w:tc>
      <w:tc>
        <w:tcPr>
          <w:tcW w:w="2830" w:type="dxa"/>
        </w:tcPr>
        <w:p w14:paraId="0A42B1A9" w14:textId="2DC562FA" w:rsidR="372D8DBF" w:rsidRDefault="372D8DBF" w:rsidP="372D8DBF">
          <w:pPr>
            <w:pStyle w:val="Encabezado"/>
            <w:jc w:val="center"/>
          </w:pPr>
          <w:r>
            <w:rPr>
              <w:noProof/>
            </w:rPr>
            <w:drawing>
              <wp:inline distT="0" distB="0" distL="0" distR="0" wp14:anchorId="51D2DE4F" wp14:editId="7833B1CD">
                <wp:extent cx="685800" cy="685800"/>
                <wp:effectExtent l="0" t="0" r="0" b="0"/>
                <wp:docPr id="2089548223" name="Imagen 208954822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br/>
          </w:r>
        </w:p>
      </w:tc>
      <w:tc>
        <w:tcPr>
          <w:tcW w:w="2830" w:type="dxa"/>
        </w:tcPr>
        <w:p w14:paraId="4F3C500F" w14:textId="5B58273E" w:rsidR="372D8DBF" w:rsidRDefault="372D8DBF" w:rsidP="372D8DBF">
          <w:pPr>
            <w:pStyle w:val="Encabezado"/>
            <w:ind w:right="-115"/>
            <w:jc w:val="right"/>
          </w:pPr>
        </w:p>
      </w:tc>
    </w:tr>
  </w:tbl>
  <w:p w14:paraId="53B71E99" w14:textId="6E324DF3" w:rsidR="372D8DBF" w:rsidRDefault="372D8DBF" w:rsidP="372D8D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C0939"/>
    <w:multiLevelType w:val="hybridMultilevel"/>
    <w:tmpl w:val="14963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B351A91"/>
    <w:multiLevelType w:val="hybridMultilevel"/>
    <w:tmpl w:val="CB286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35497">
    <w:abstractNumId w:val="0"/>
  </w:num>
  <w:num w:numId="2" w16cid:durableId="913780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9A"/>
    <w:rsid w:val="00083D90"/>
    <w:rsid w:val="000B160A"/>
    <w:rsid w:val="001C7D75"/>
    <w:rsid w:val="002567A3"/>
    <w:rsid w:val="00434CB3"/>
    <w:rsid w:val="00482984"/>
    <w:rsid w:val="00502E77"/>
    <w:rsid w:val="006570EE"/>
    <w:rsid w:val="006B5954"/>
    <w:rsid w:val="006F30F8"/>
    <w:rsid w:val="007772F7"/>
    <w:rsid w:val="007A465E"/>
    <w:rsid w:val="008E0C12"/>
    <w:rsid w:val="00911A87"/>
    <w:rsid w:val="00966241"/>
    <w:rsid w:val="00994B3A"/>
    <w:rsid w:val="00A74B9A"/>
    <w:rsid w:val="00AA2382"/>
    <w:rsid w:val="00B4220D"/>
    <w:rsid w:val="00B663BC"/>
    <w:rsid w:val="00B71505"/>
    <w:rsid w:val="00CC720E"/>
    <w:rsid w:val="00DA7944"/>
    <w:rsid w:val="00E047AD"/>
    <w:rsid w:val="00E47B9E"/>
    <w:rsid w:val="00E74C3B"/>
    <w:rsid w:val="00E97661"/>
    <w:rsid w:val="039ADD45"/>
    <w:rsid w:val="05C302C8"/>
    <w:rsid w:val="05EA6ACF"/>
    <w:rsid w:val="13174701"/>
    <w:rsid w:val="18985403"/>
    <w:rsid w:val="2414E8B6"/>
    <w:rsid w:val="25EED097"/>
    <w:rsid w:val="2DE62FC0"/>
    <w:rsid w:val="33F86C27"/>
    <w:rsid w:val="36CFA2D8"/>
    <w:rsid w:val="372D8DBF"/>
    <w:rsid w:val="3F50439D"/>
    <w:rsid w:val="403AAFE1"/>
    <w:rsid w:val="41D530C9"/>
    <w:rsid w:val="42614D3B"/>
    <w:rsid w:val="4406CE92"/>
    <w:rsid w:val="45816C4E"/>
    <w:rsid w:val="4AAC9D0B"/>
    <w:rsid w:val="4C6524D6"/>
    <w:rsid w:val="4F7D0ABE"/>
    <w:rsid w:val="5B70C5B2"/>
    <w:rsid w:val="64597E02"/>
    <w:rsid w:val="66F087C4"/>
    <w:rsid w:val="68530F00"/>
    <w:rsid w:val="69F29BCF"/>
    <w:rsid w:val="6B1792AD"/>
    <w:rsid w:val="6F0636A0"/>
    <w:rsid w:val="70FC4438"/>
    <w:rsid w:val="73FA67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3A45"/>
  <w15:chartTrackingRefBased/>
  <w15:docId w15:val="{5B7B5967-907F-4CC6-AD19-617706F8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4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4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B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B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B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B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B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B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B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B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4B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B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B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B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B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B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B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B9A"/>
    <w:rPr>
      <w:rFonts w:eastAsiaTheme="majorEastAsia" w:cstheme="majorBidi"/>
      <w:color w:val="272727" w:themeColor="text1" w:themeTint="D8"/>
    </w:rPr>
  </w:style>
  <w:style w:type="paragraph" w:styleId="Ttulo">
    <w:name w:val="Title"/>
    <w:basedOn w:val="Normal"/>
    <w:next w:val="Normal"/>
    <w:link w:val="TtuloCar"/>
    <w:uiPriority w:val="10"/>
    <w:qFormat/>
    <w:rsid w:val="00A74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B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B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B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B9A"/>
    <w:pPr>
      <w:spacing w:before="160"/>
      <w:jc w:val="center"/>
    </w:pPr>
    <w:rPr>
      <w:i/>
      <w:iCs/>
      <w:color w:val="404040" w:themeColor="text1" w:themeTint="BF"/>
    </w:rPr>
  </w:style>
  <w:style w:type="character" w:customStyle="1" w:styleId="CitaCar">
    <w:name w:val="Cita Car"/>
    <w:basedOn w:val="Fuentedeprrafopredeter"/>
    <w:link w:val="Cita"/>
    <w:uiPriority w:val="29"/>
    <w:rsid w:val="00A74B9A"/>
    <w:rPr>
      <w:i/>
      <w:iCs/>
      <w:color w:val="404040" w:themeColor="text1" w:themeTint="BF"/>
    </w:rPr>
  </w:style>
  <w:style w:type="paragraph" w:styleId="Prrafodelista">
    <w:name w:val="List Paragraph"/>
    <w:basedOn w:val="Normal"/>
    <w:uiPriority w:val="34"/>
    <w:qFormat/>
    <w:rsid w:val="00A74B9A"/>
    <w:pPr>
      <w:ind w:left="720"/>
      <w:contextualSpacing/>
    </w:pPr>
  </w:style>
  <w:style w:type="character" w:styleId="nfasisintenso">
    <w:name w:val="Intense Emphasis"/>
    <w:basedOn w:val="Fuentedeprrafopredeter"/>
    <w:uiPriority w:val="21"/>
    <w:qFormat/>
    <w:rsid w:val="00A74B9A"/>
    <w:rPr>
      <w:i/>
      <w:iCs/>
      <w:color w:val="0F4761" w:themeColor="accent1" w:themeShade="BF"/>
    </w:rPr>
  </w:style>
  <w:style w:type="paragraph" w:styleId="Citadestacada">
    <w:name w:val="Intense Quote"/>
    <w:basedOn w:val="Normal"/>
    <w:next w:val="Normal"/>
    <w:link w:val="CitadestacadaCar"/>
    <w:uiPriority w:val="30"/>
    <w:qFormat/>
    <w:rsid w:val="00A74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B9A"/>
    <w:rPr>
      <w:i/>
      <w:iCs/>
      <w:color w:val="0F4761" w:themeColor="accent1" w:themeShade="BF"/>
    </w:rPr>
  </w:style>
  <w:style w:type="character" w:styleId="Referenciaintensa">
    <w:name w:val="Intense Reference"/>
    <w:basedOn w:val="Fuentedeprrafopredeter"/>
    <w:uiPriority w:val="32"/>
    <w:qFormat/>
    <w:rsid w:val="00A74B9A"/>
    <w:rPr>
      <w:b/>
      <w:bCs/>
      <w:smallCaps/>
      <w:color w:val="0F4761" w:themeColor="accent1" w:themeShade="BF"/>
      <w:spacing w:val="5"/>
    </w:rPr>
  </w:style>
  <w:style w:type="paragraph" w:styleId="Encabezado">
    <w:name w:val="header"/>
    <w:basedOn w:val="Normal"/>
    <w:uiPriority w:val="99"/>
    <w:unhideWhenUsed/>
    <w:rsid w:val="372D8DBF"/>
    <w:pPr>
      <w:tabs>
        <w:tab w:val="center" w:pos="4680"/>
        <w:tab w:val="right" w:pos="9360"/>
      </w:tabs>
      <w:spacing w:after="0" w:line="240" w:lineRule="auto"/>
    </w:pPr>
  </w:style>
  <w:style w:type="paragraph" w:styleId="Piedepgina">
    <w:name w:val="footer"/>
    <w:basedOn w:val="Normal"/>
    <w:uiPriority w:val="99"/>
    <w:unhideWhenUsed/>
    <w:rsid w:val="372D8DBF"/>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13174701"/>
    <w:rPr>
      <w:color w:val="467886"/>
      <w:u w:val="single"/>
    </w:rPr>
  </w:style>
  <w:style w:type="character" w:styleId="Refdecomentario">
    <w:name w:val="annotation reference"/>
    <w:basedOn w:val="Fuentedeprrafopredeter"/>
    <w:uiPriority w:val="99"/>
    <w:semiHidden/>
    <w:unhideWhenUsed/>
    <w:rsid w:val="00502E77"/>
    <w:rPr>
      <w:sz w:val="16"/>
      <w:szCs w:val="16"/>
    </w:rPr>
  </w:style>
  <w:style w:type="paragraph" w:styleId="Textocomentario">
    <w:name w:val="annotation text"/>
    <w:basedOn w:val="Normal"/>
    <w:link w:val="TextocomentarioCar"/>
    <w:uiPriority w:val="99"/>
    <w:unhideWhenUsed/>
    <w:rsid w:val="00502E77"/>
    <w:pPr>
      <w:spacing w:line="240" w:lineRule="auto"/>
    </w:pPr>
    <w:rPr>
      <w:sz w:val="20"/>
      <w:szCs w:val="20"/>
    </w:rPr>
  </w:style>
  <w:style w:type="character" w:customStyle="1" w:styleId="TextocomentarioCar">
    <w:name w:val="Texto comentario Car"/>
    <w:basedOn w:val="Fuentedeprrafopredeter"/>
    <w:link w:val="Textocomentario"/>
    <w:uiPriority w:val="99"/>
    <w:rsid w:val="00502E77"/>
    <w:rPr>
      <w:sz w:val="20"/>
      <w:szCs w:val="20"/>
    </w:rPr>
  </w:style>
  <w:style w:type="paragraph" w:styleId="Asuntodelcomentario">
    <w:name w:val="annotation subject"/>
    <w:basedOn w:val="Textocomentario"/>
    <w:next w:val="Textocomentario"/>
    <w:link w:val="AsuntodelcomentarioCar"/>
    <w:uiPriority w:val="99"/>
    <w:semiHidden/>
    <w:unhideWhenUsed/>
    <w:rsid w:val="00502E77"/>
    <w:rPr>
      <w:b/>
      <w:bCs/>
    </w:rPr>
  </w:style>
  <w:style w:type="character" w:customStyle="1" w:styleId="AsuntodelcomentarioCar">
    <w:name w:val="Asunto del comentario Car"/>
    <w:basedOn w:val="TextocomentarioCar"/>
    <w:link w:val="Asuntodelcomentario"/>
    <w:uiPriority w:val="99"/>
    <w:semiHidden/>
    <w:rsid w:val="00502E77"/>
    <w:rPr>
      <w:b/>
      <w:bCs/>
      <w:sz w:val="20"/>
      <w:szCs w:val="20"/>
    </w:rPr>
  </w:style>
  <w:style w:type="character" w:styleId="Mencionar">
    <w:name w:val="Mention"/>
    <w:basedOn w:val="Fuentedeprrafopredeter"/>
    <w:uiPriority w:val="99"/>
    <w:unhideWhenUsed/>
    <w:rsid w:val="00502E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488443">
      <w:bodyDiv w:val="1"/>
      <w:marLeft w:val="0"/>
      <w:marRight w:val="0"/>
      <w:marTop w:val="0"/>
      <w:marBottom w:val="0"/>
      <w:divBdr>
        <w:top w:val="none" w:sz="0" w:space="0" w:color="auto"/>
        <w:left w:val="none" w:sz="0" w:space="0" w:color="auto"/>
        <w:bottom w:val="none" w:sz="0" w:space="0" w:color="auto"/>
        <w:right w:val="none" w:sz="0" w:space="0" w:color="auto"/>
      </w:divBdr>
    </w:div>
    <w:div w:id="184092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barrera@atrevi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sanchez@atre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5" ma:contentTypeDescription="Crear nuevo documento." ma:contentTypeScope="" ma:versionID="c4d9755426a6544c25f1444b61847892">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da8c04ccc62b7599e01faa2abd83976c"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5DF2D-C49A-45AF-9347-B9B4E02A9CD1}">
  <ds:schemaRefs>
    <ds:schemaRef ds:uri="http://schemas.microsoft.com/office/2006/metadata/properties"/>
    <ds:schemaRef ds:uri="http://schemas.microsoft.com/office/infopath/2007/PartnerControls"/>
    <ds:schemaRef ds:uri="9a3ad6e7-a86c-49e8-af7b-78d64690b8b4"/>
  </ds:schemaRefs>
</ds:datastoreItem>
</file>

<file path=customXml/itemProps2.xml><?xml version="1.0" encoding="utf-8"?>
<ds:datastoreItem xmlns:ds="http://schemas.openxmlformats.org/officeDocument/2006/customXml" ds:itemID="{B880E613-AC7A-4573-AE0F-0EA63391B5F0}">
  <ds:schemaRefs>
    <ds:schemaRef ds:uri="http://schemas.microsoft.com/sharepoint/v3/contenttype/forms"/>
  </ds:schemaRefs>
</ds:datastoreItem>
</file>

<file path=customXml/itemProps3.xml><?xml version="1.0" encoding="utf-8"?>
<ds:datastoreItem xmlns:ds="http://schemas.openxmlformats.org/officeDocument/2006/customXml" ds:itemID="{C0BEE7F4-B320-451B-B85F-974A0A431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ad6e7-a86c-49e8-af7b-78d64690b8b4"/>
    <ds:schemaRef ds:uri="b9602d9a-ae05-42a2-abf4-49fea52b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609</Words>
  <Characters>3353</Characters>
  <Application>Microsoft Office Word</Application>
  <DocSecurity>0</DocSecurity>
  <Lines>27</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Cascante Agudo</dc:creator>
  <cp:keywords/>
  <dc:description/>
  <cp:lastModifiedBy>Joan Cascante Agudo</cp:lastModifiedBy>
  <cp:revision>17</cp:revision>
  <dcterms:created xsi:type="dcterms:W3CDTF">2024-12-10T09:51:00Z</dcterms:created>
  <dcterms:modified xsi:type="dcterms:W3CDTF">2024-12-17T09:14:00Z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MediaServiceImageTags">
    <vt:lpwstr/>
  </property>
</Properties>
</file>