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F84D" w14:textId="77777777" w:rsidR="00871F1F" w:rsidRDefault="00871F1F" w:rsidP="00871F1F">
      <w:pPr>
        <w:pStyle w:val="cuerpo"/>
        <w:spacing w:before="0" w:after="0"/>
        <w:rPr>
          <w:rStyle w:val="Ninguno"/>
          <w:rFonts w:ascii="Calibri" w:hAnsi="Calibri"/>
          <w:b/>
          <w:bCs/>
          <w:color w:val="C00000"/>
          <w:sz w:val="48"/>
          <w:szCs w:val="48"/>
          <w:u w:color="C00000"/>
        </w:rPr>
      </w:pPr>
    </w:p>
    <w:p w14:paraId="431B997C" w14:textId="77777777" w:rsidR="00005483" w:rsidRDefault="00DA04E6" w:rsidP="001F4164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</w:pPr>
      <w:r w:rsidRPr="00005483"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  <w:t>Los platos preparados de</w:t>
      </w:r>
      <w:r w:rsidR="001F4164" w:rsidRPr="00005483"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  <w:t xml:space="preserve"> Emcesa</w:t>
      </w:r>
      <w:r w:rsidR="009E789B" w:rsidRPr="00005483"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  <w:t xml:space="preserve">, aliados </w:t>
      </w:r>
    </w:p>
    <w:p w14:paraId="1F9DE6F0" w14:textId="3CF5F743" w:rsidR="00A07609" w:rsidRPr="00005483" w:rsidRDefault="009E789B" w:rsidP="001F4164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</w:pPr>
      <w:r w:rsidRPr="00005483"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  <w:t>contra el desperdicio alimentario</w:t>
      </w:r>
      <w:r w:rsidR="00005483" w:rsidRPr="00005483">
        <w:rPr>
          <w:rStyle w:val="Ninguno"/>
          <w:rFonts w:ascii="Calibri" w:hAnsi="Calibri" w:cs="Arial Unicode MS"/>
          <w:b/>
          <w:bCs/>
          <w:color w:val="C00000"/>
          <w:sz w:val="44"/>
          <w:szCs w:val="44"/>
          <w:u w:color="C00000"/>
          <w:lang w:val="es-ES_tradnl" w:eastAsia="es-ES"/>
        </w:rPr>
        <w:t xml:space="preserve"> en Navidad</w:t>
      </w:r>
    </w:p>
    <w:p w14:paraId="4D3DD662" w14:textId="77777777" w:rsidR="00CA6E48" w:rsidRDefault="00CA6E48" w:rsidP="001F4164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val="es-ES_tradnl" w:eastAsia="es-ES"/>
        </w:rPr>
      </w:pPr>
    </w:p>
    <w:p w14:paraId="4D82ECCC" w14:textId="29A4E635" w:rsidR="0092329C" w:rsidRPr="00CA6E48" w:rsidRDefault="00CA6E48" w:rsidP="00CA6E48">
      <w:pPr>
        <w:pStyle w:val="Prrafodelista"/>
        <w:numPr>
          <w:ilvl w:val="0"/>
          <w:numId w:val="6"/>
        </w:numPr>
        <w:jc w:val="both"/>
        <w:rPr>
          <w:rStyle w:val="Ninguno"/>
          <w:rFonts w:ascii="Calibri" w:hAnsi="Calibri"/>
          <w:b/>
          <w:bCs/>
          <w:lang w:val="es-ES_tradnl"/>
        </w:rPr>
      </w:pPr>
      <w:r w:rsidRPr="00CA6E48">
        <w:rPr>
          <w:rStyle w:val="Ninguno"/>
          <w:rFonts w:ascii="Calibri" w:hAnsi="Calibri"/>
          <w:b/>
          <w:bCs/>
          <w:lang w:val="es-ES_tradnl"/>
        </w:rPr>
        <w:t xml:space="preserve">Con el desperdicio alimentario alcanzando cifras </w:t>
      </w:r>
      <w:r w:rsidR="00062EB0">
        <w:rPr>
          <w:rStyle w:val="Ninguno"/>
          <w:rFonts w:ascii="Calibri" w:hAnsi="Calibri"/>
          <w:b/>
          <w:bCs/>
          <w:lang w:val="es-ES_tradnl"/>
        </w:rPr>
        <w:t>cada vez más altas</w:t>
      </w:r>
      <w:r w:rsidRPr="00CA6E48">
        <w:rPr>
          <w:rStyle w:val="Ninguno"/>
          <w:rFonts w:ascii="Calibri" w:hAnsi="Calibri"/>
          <w:b/>
          <w:bCs/>
          <w:lang w:val="es-ES_tradnl"/>
        </w:rPr>
        <w:t xml:space="preserve"> en España, </w:t>
      </w:r>
      <w:r w:rsidR="00DF2F8D">
        <w:rPr>
          <w:rStyle w:val="Ninguno"/>
          <w:rFonts w:ascii="Calibri" w:hAnsi="Calibri"/>
          <w:b/>
          <w:bCs/>
          <w:lang w:val="es-ES_tradnl"/>
        </w:rPr>
        <w:t>la empresa</w:t>
      </w:r>
      <w:r w:rsidRPr="00CA6E48">
        <w:rPr>
          <w:rStyle w:val="Ninguno"/>
          <w:rFonts w:ascii="Calibri" w:hAnsi="Calibri"/>
          <w:b/>
          <w:bCs/>
          <w:lang w:val="es-ES_tradnl"/>
        </w:rPr>
        <w:t xml:space="preserve"> se posiciona en la lucha contra este problema </w:t>
      </w:r>
      <w:r w:rsidR="00DF2F8D">
        <w:rPr>
          <w:rStyle w:val="Ninguno"/>
          <w:rFonts w:ascii="Calibri" w:hAnsi="Calibri"/>
          <w:b/>
          <w:bCs/>
          <w:lang w:val="es-ES_tradnl"/>
        </w:rPr>
        <w:t>a través de</w:t>
      </w:r>
      <w:r w:rsidRPr="00CA6E48">
        <w:rPr>
          <w:rStyle w:val="Ninguno"/>
          <w:rFonts w:ascii="Calibri" w:hAnsi="Calibri"/>
          <w:b/>
          <w:bCs/>
          <w:lang w:val="es-ES_tradnl"/>
        </w:rPr>
        <w:t xml:space="preserve"> soluciones innovadoras que permiten a los consumidores disfrutar de comidas deliciosas, sostenibles y ajustadas a sus necesidades</w:t>
      </w:r>
    </w:p>
    <w:p w14:paraId="0DB8BABB" w14:textId="77777777" w:rsidR="00CA6E48" w:rsidRPr="0092329C" w:rsidRDefault="00CA6E48" w:rsidP="0092329C">
      <w:pPr>
        <w:pStyle w:val="Prrafodelista"/>
        <w:jc w:val="both"/>
        <w:rPr>
          <w:rStyle w:val="Ninguno"/>
          <w:b/>
          <w:bCs/>
          <w:lang w:val="es-ES_tradnl"/>
        </w:rPr>
      </w:pPr>
    </w:p>
    <w:p w14:paraId="094F7246" w14:textId="047EBCC1" w:rsidR="0092329C" w:rsidRPr="00C9301C" w:rsidRDefault="00C9301C" w:rsidP="00C9301C">
      <w:pPr>
        <w:pStyle w:val="Prrafodelista"/>
        <w:numPr>
          <w:ilvl w:val="0"/>
          <w:numId w:val="6"/>
        </w:numPr>
        <w:jc w:val="both"/>
        <w:rPr>
          <w:rStyle w:val="Ninguno"/>
          <w:b/>
          <w:bCs/>
          <w:lang w:val="es-ES_tradnl"/>
        </w:rPr>
      </w:pPr>
      <w:r w:rsidRPr="00C9301C">
        <w:rPr>
          <w:rStyle w:val="Ninguno"/>
          <w:rFonts w:ascii="Calibri" w:hAnsi="Calibri"/>
          <w:b/>
          <w:bCs/>
          <w:lang w:val="es-ES_tradnl"/>
        </w:rPr>
        <w:t xml:space="preserve">Con el objetivo de reducir el despilfarro en los hogares españoles, la compañía </w:t>
      </w:r>
      <w:r w:rsidR="00680CA7">
        <w:rPr>
          <w:rStyle w:val="Ninguno"/>
          <w:rFonts w:ascii="Calibri" w:hAnsi="Calibri"/>
          <w:b/>
          <w:bCs/>
          <w:lang w:val="es-ES_tradnl"/>
        </w:rPr>
        <w:t>cuenta para sus platos preparados con</w:t>
      </w:r>
      <w:r w:rsidRPr="00C9301C">
        <w:rPr>
          <w:rStyle w:val="Ninguno"/>
          <w:rFonts w:ascii="Calibri" w:hAnsi="Calibri"/>
          <w:b/>
          <w:bCs/>
          <w:lang w:val="es-ES_tradnl"/>
        </w:rPr>
        <w:t xml:space="preserve"> opciones de porciones ajustadas y un packaging más responsable, fomentando un consumo más eficiente y respetuoso con el medio ambiente</w:t>
      </w:r>
    </w:p>
    <w:p w14:paraId="2DBBECE0" w14:textId="77777777" w:rsidR="00A07609" w:rsidRDefault="00A07609" w:rsidP="00A07609">
      <w:pPr>
        <w:pStyle w:val="Cuerpo0"/>
        <w:jc w:val="both"/>
        <w:rPr>
          <w:rStyle w:val="Ninguno"/>
          <w:b/>
          <w:bCs/>
          <w:lang w:val="es-ES_tradnl"/>
        </w:rPr>
      </w:pPr>
    </w:p>
    <w:p w14:paraId="6F715771" w14:textId="09A2FF68" w:rsidR="00A03898" w:rsidRDefault="00A07609" w:rsidP="00160036">
      <w:pPr>
        <w:pStyle w:val="cuerpo"/>
        <w:jc w:val="both"/>
        <w:rPr>
          <w:rStyle w:val="Ninguno"/>
          <w:rFonts w:ascii="Calibri" w:hAnsi="Calibri" w:cs="Calibri"/>
        </w:rPr>
      </w:pPr>
      <w:r w:rsidRPr="00A07609">
        <w:rPr>
          <w:rStyle w:val="Ninguno"/>
          <w:rFonts w:ascii="Calibri" w:hAnsi="Calibri" w:cs="Calibri"/>
          <w:b/>
          <w:bCs/>
        </w:rPr>
        <w:t xml:space="preserve">Toledo, a </w:t>
      </w:r>
      <w:r w:rsidR="001F2844">
        <w:rPr>
          <w:rStyle w:val="Ninguno"/>
          <w:rFonts w:ascii="Calibri" w:hAnsi="Calibri" w:cs="Calibri"/>
          <w:b/>
          <w:bCs/>
        </w:rPr>
        <w:t>18</w:t>
      </w:r>
      <w:r w:rsidRPr="00A07609">
        <w:rPr>
          <w:rStyle w:val="Ninguno"/>
          <w:rFonts w:ascii="Calibri" w:hAnsi="Calibri" w:cs="Calibri"/>
          <w:b/>
          <w:bCs/>
        </w:rPr>
        <w:t xml:space="preserve"> de </w:t>
      </w:r>
      <w:r w:rsidR="00947A15">
        <w:rPr>
          <w:rStyle w:val="Ninguno"/>
          <w:rFonts w:ascii="Calibri" w:hAnsi="Calibri" w:cs="Calibri"/>
          <w:b/>
          <w:bCs/>
        </w:rPr>
        <w:t>diciembre</w:t>
      </w:r>
      <w:r w:rsidRPr="00A07609">
        <w:rPr>
          <w:rStyle w:val="Ninguno"/>
          <w:rFonts w:ascii="Calibri" w:hAnsi="Calibri" w:cs="Calibri"/>
          <w:b/>
          <w:bCs/>
        </w:rPr>
        <w:t xml:space="preserve"> de 202</w:t>
      </w:r>
      <w:r w:rsidR="00E744B0">
        <w:rPr>
          <w:rStyle w:val="Ninguno"/>
          <w:rFonts w:ascii="Calibri" w:hAnsi="Calibri" w:cs="Calibri"/>
          <w:b/>
          <w:bCs/>
        </w:rPr>
        <w:t>4</w:t>
      </w:r>
      <w:r w:rsidRPr="00A07609">
        <w:rPr>
          <w:rStyle w:val="Ninguno"/>
          <w:rFonts w:ascii="Calibri" w:hAnsi="Calibri" w:cs="Calibri"/>
          <w:b/>
          <w:bCs/>
        </w:rPr>
        <w:t>.-</w:t>
      </w:r>
      <w:r>
        <w:rPr>
          <w:rStyle w:val="Ninguno"/>
          <w:rFonts w:ascii="Calibri" w:hAnsi="Calibri" w:cs="Calibri"/>
          <w:b/>
          <w:bCs/>
        </w:rPr>
        <w:t xml:space="preserve"> </w:t>
      </w:r>
      <w:r w:rsidR="00160036" w:rsidRPr="00EA27D2">
        <w:rPr>
          <w:rStyle w:val="Ninguno"/>
          <w:rFonts w:ascii="Calibri" w:hAnsi="Calibri" w:cs="Calibri"/>
        </w:rPr>
        <w:t xml:space="preserve">El </w:t>
      </w:r>
      <w:r w:rsidR="00160036" w:rsidRPr="00454890">
        <w:rPr>
          <w:rStyle w:val="Ninguno"/>
          <w:rFonts w:ascii="Calibri" w:hAnsi="Calibri" w:cs="Calibri"/>
          <w:b/>
          <w:bCs/>
        </w:rPr>
        <w:t>desperdicio alimentario</w:t>
      </w:r>
      <w:r w:rsidR="00160036" w:rsidRPr="00EA27D2">
        <w:rPr>
          <w:rStyle w:val="Ninguno"/>
          <w:rFonts w:ascii="Calibri" w:hAnsi="Calibri" w:cs="Calibri"/>
        </w:rPr>
        <w:t xml:space="preserve"> es un desafío mundial, que no solo afecta al medio ambiente, sino que también implica un alto costo económico y social. </w:t>
      </w:r>
    </w:p>
    <w:p w14:paraId="62B312E4" w14:textId="77777777" w:rsidR="00A03898" w:rsidRDefault="00160036" w:rsidP="00160036">
      <w:pPr>
        <w:pStyle w:val="cuerpo"/>
        <w:jc w:val="both"/>
        <w:rPr>
          <w:rStyle w:val="Ninguno"/>
          <w:rFonts w:ascii="Calibri" w:hAnsi="Calibri" w:cs="Calibri"/>
        </w:rPr>
      </w:pPr>
      <w:r w:rsidRPr="00EA27D2">
        <w:rPr>
          <w:rStyle w:val="Ninguno"/>
          <w:rFonts w:ascii="Calibri" w:hAnsi="Calibri" w:cs="Calibri"/>
        </w:rPr>
        <w:t xml:space="preserve">Según los últimos </w:t>
      </w:r>
      <w:r w:rsidRPr="00454890">
        <w:rPr>
          <w:rStyle w:val="Ninguno"/>
          <w:rFonts w:ascii="Calibri" w:hAnsi="Calibri" w:cs="Calibri"/>
          <w:b/>
          <w:bCs/>
        </w:rPr>
        <w:t>datos del Ministerio de Agricultura, Pesca y Alimentación</w:t>
      </w:r>
      <w:r w:rsidRPr="00EA27D2">
        <w:rPr>
          <w:rStyle w:val="Ninguno"/>
          <w:rFonts w:ascii="Calibri" w:hAnsi="Calibri" w:cs="Calibri"/>
        </w:rPr>
        <w:t xml:space="preserve">, los </w:t>
      </w:r>
      <w:r w:rsidRPr="00454890">
        <w:rPr>
          <w:rStyle w:val="Ninguno"/>
          <w:rFonts w:ascii="Calibri" w:hAnsi="Calibri" w:cs="Calibri"/>
          <w:b/>
          <w:bCs/>
        </w:rPr>
        <w:t>hogares españoles</w:t>
      </w:r>
      <w:r w:rsidRPr="00EA27D2">
        <w:rPr>
          <w:rStyle w:val="Ninguno"/>
          <w:rFonts w:ascii="Calibri" w:hAnsi="Calibri" w:cs="Calibri"/>
        </w:rPr>
        <w:t xml:space="preserve"> desperdiciaron </w:t>
      </w:r>
      <w:r w:rsidRPr="00454890">
        <w:rPr>
          <w:rStyle w:val="Ninguno"/>
          <w:rFonts w:ascii="Calibri" w:hAnsi="Calibri" w:cs="Calibri"/>
          <w:b/>
          <w:bCs/>
        </w:rPr>
        <w:t xml:space="preserve">más de </w:t>
      </w:r>
      <w:r w:rsidR="00A03898">
        <w:rPr>
          <w:rStyle w:val="Ninguno"/>
          <w:rFonts w:ascii="Calibri" w:hAnsi="Calibri" w:cs="Calibri"/>
          <w:b/>
          <w:bCs/>
        </w:rPr>
        <w:t>un</w:t>
      </w:r>
      <w:r w:rsidRPr="00454890">
        <w:rPr>
          <w:rStyle w:val="Ninguno"/>
          <w:rFonts w:ascii="Calibri" w:hAnsi="Calibri" w:cs="Calibri"/>
          <w:b/>
          <w:bCs/>
        </w:rPr>
        <w:t xml:space="preserve"> millón de kilos de comida durante el año 2023</w:t>
      </w:r>
      <w:r w:rsidRPr="00EA27D2">
        <w:rPr>
          <w:rStyle w:val="Ninguno"/>
          <w:rFonts w:ascii="Calibri" w:hAnsi="Calibri" w:cs="Calibri"/>
        </w:rPr>
        <w:t xml:space="preserve">, lo que representa un incremento del 1,1% en comparación con el año anterior. </w:t>
      </w:r>
    </w:p>
    <w:p w14:paraId="4FBB7464" w14:textId="0AE8A380" w:rsidR="00611274" w:rsidRPr="00A14BE8" w:rsidRDefault="001511ED" w:rsidP="00160036">
      <w:pPr>
        <w:pStyle w:val="cuerpo"/>
        <w:jc w:val="both"/>
        <w:rPr>
          <w:rStyle w:val="Ninguno"/>
          <w:rFonts w:ascii="Calibri" w:hAnsi="Calibri" w:cs="Calibri"/>
          <w:lang w:val="es-ES"/>
        </w:rPr>
      </w:pPr>
      <w:r>
        <w:rPr>
          <w:rStyle w:val="Ninguno"/>
          <w:rFonts w:ascii="Calibri" w:hAnsi="Calibri" w:cs="Calibri"/>
        </w:rPr>
        <w:t xml:space="preserve">Del mismo modo, </w:t>
      </w:r>
      <w:r>
        <w:rPr>
          <w:rFonts w:ascii="Calibri" w:hAnsi="Calibri" w:cs="Calibri"/>
          <w:lang w:val="es-ES"/>
        </w:rPr>
        <w:t>l</w:t>
      </w:r>
      <w:r w:rsidRPr="001511ED">
        <w:rPr>
          <w:rFonts w:ascii="Calibri" w:hAnsi="Calibri" w:cs="Calibri"/>
          <w:lang w:val="es-ES"/>
        </w:rPr>
        <w:t>as últimas cifras sobre el desperdicio de alimentos</w:t>
      </w:r>
      <w:r>
        <w:rPr>
          <w:rFonts w:ascii="Calibri" w:hAnsi="Calibri" w:cs="Calibri"/>
          <w:lang w:val="es-ES"/>
        </w:rPr>
        <w:t xml:space="preserve"> </w:t>
      </w:r>
      <w:r w:rsidRPr="001511ED">
        <w:rPr>
          <w:rFonts w:ascii="Calibri" w:hAnsi="Calibri" w:cs="Calibri"/>
          <w:lang w:val="es-ES"/>
        </w:rPr>
        <w:t xml:space="preserve">proporcionadas por </w:t>
      </w:r>
      <w:r w:rsidRPr="00E80303">
        <w:rPr>
          <w:rFonts w:ascii="Calibri" w:hAnsi="Calibri" w:cs="Calibri"/>
          <w:b/>
          <w:bCs/>
          <w:lang w:val="es-ES"/>
        </w:rPr>
        <w:t>Eurostat</w:t>
      </w:r>
      <w:r w:rsidRPr="001511ED">
        <w:rPr>
          <w:rFonts w:ascii="Calibri" w:hAnsi="Calibri" w:cs="Calibri"/>
          <w:lang w:val="es-ES"/>
        </w:rPr>
        <w:t xml:space="preserve"> revelan que una persona </w:t>
      </w:r>
      <w:r w:rsidRPr="001511ED">
        <w:rPr>
          <w:rFonts w:ascii="Calibri" w:hAnsi="Calibri" w:cs="Calibri"/>
          <w:b/>
          <w:bCs/>
          <w:lang w:val="es-ES"/>
        </w:rPr>
        <w:t>en España desperdicia en casa el equivalente a 30 kilos de alimentos cada año</w:t>
      </w:r>
      <w:r w:rsidRPr="001511ED">
        <w:rPr>
          <w:rFonts w:ascii="Calibri" w:hAnsi="Calibri" w:cs="Calibri"/>
          <w:lang w:val="es-ES"/>
        </w:rPr>
        <w:t>.</w:t>
      </w:r>
      <w:r>
        <w:rPr>
          <w:rFonts w:ascii="Calibri" w:hAnsi="Calibri" w:cs="Calibri"/>
          <w:lang w:val="es-ES"/>
        </w:rPr>
        <w:t xml:space="preserve"> E</w:t>
      </w:r>
      <w:r w:rsidRPr="001511ED">
        <w:rPr>
          <w:rFonts w:ascii="Calibri" w:hAnsi="Calibri" w:cs="Calibri"/>
          <w:lang w:val="es-ES"/>
        </w:rPr>
        <w:t>sto supone que cada español desperdicia </w:t>
      </w:r>
      <w:r w:rsidRPr="001511ED">
        <w:rPr>
          <w:rFonts w:ascii="Calibri" w:hAnsi="Calibri" w:cs="Calibri"/>
          <w:b/>
          <w:bCs/>
          <w:lang w:val="es-ES"/>
        </w:rPr>
        <w:t>más de medio kilo de alimentos a la semana</w:t>
      </w:r>
      <w:r w:rsidRPr="001511ED">
        <w:rPr>
          <w:rFonts w:ascii="Calibri" w:hAnsi="Calibri" w:cs="Calibri"/>
          <w:lang w:val="es-ES"/>
        </w:rPr>
        <w:t> (0,570 kg)</w:t>
      </w:r>
      <w:r w:rsidR="003929B1">
        <w:rPr>
          <w:rFonts w:ascii="Calibri" w:hAnsi="Calibri" w:cs="Calibri"/>
          <w:lang w:val="es-ES"/>
        </w:rPr>
        <w:t xml:space="preserve">, </w:t>
      </w:r>
      <w:r w:rsidRPr="001511ED">
        <w:rPr>
          <w:rFonts w:ascii="Calibri" w:hAnsi="Calibri" w:cs="Calibri"/>
          <w:lang w:val="es-ES"/>
        </w:rPr>
        <w:t>unos 2,3 kilos de alimentos al mes</w:t>
      </w:r>
      <w:r w:rsidR="00A03CBE">
        <w:rPr>
          <w:rFonts w:ascii="Calibri" w:hAnsi="Calibri" w:cs="Calibri"/>
          <w:lang w:val="es-ES"/>
        </w:rPr>
        <w:t>, y</w:t>
      </w:r>
      <w:r w:rsidRPr="001511ED">
        <w:rPr>
          <w:rFonts w:ascii="Calibri" w:hAnsi="Calibri" w:cs="Calibri"/>
          <w:b/>
          <w:bCs/>
          <w:lang w:val="es-ES"/>
        </w:rPr>
        <w:t xml:space="preserve"> unos 250 euros en comida al año</w:t>
      </w:r>
      <w:r w:rsidRPr="001511ED">
        <w:rPr>
          <w:rFonts w:ascii="Calibri" w:hAnsi="Calibri" w:cs="Calibri"/>
          <w:lang w:val="es-ES"/>
        </w:rPr>
        <w:t>.</w:t>
      </w:r>
      <w:r w:rsidR="00A14BE8">
        <w:rPr>
          <w:rFonts w:ascii="Calibri" w:hAnsi="Calibri" w:cs="Calibri"/>
          <w:lang w:val="es-ES"/>
        </w:rPr>
        <w:t xml:space="preserve"> </w:t>
      </w:r>
      <w:r w:rsidR="00160036" w:rsidRPr="00EA27D2">
        <w:rPr>
          <w:rStyle w:val="Ninguno"/>
          <w:rFonts w:ascii="Calibri" w:hAnsi="Calibri" w:cs="Calibri"/>
        </w:rPr>
        <w:t xml:space="preserve">Este aumento pone de manifiesto la necesidad urgente de cambiar hábitos y adoptar medidas más sostenibles. </w:t>
      </w:r>
    </w:p>
    <w:p w14:paraId="4597B9E8" w14:textId="0F99E35B" w:rsidR="00A03898" w:rsidRDefault="00A14BE8" w:rsidP="00383B3E">
      <w:pPr>
        <w:pStyle w:val="cuerpo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Conscientes de ello</w:t>
      </w:r>
      <w:r w:rsidR="00EA27D2" w:rsidRPr="00EA27D2">
        <w:rPr>
          <w:rFonts w:ascii="Calibri" w:hAnsi="Calibri"/>
          <w:lang w:val="es-ES"/>
        </w:rPr>
        <w:t xml:space="preserve">, </w:t>
      </w:r>
      <w:r w:rsidR="00AB50BF">
        <w:rPr>
          <w:rFonts w:ascii="Calibri" w:hAnsi="Calibri"/>
          <w:lang w:val="es-ES"/>
        </w:rPr>
        <w:t>con la Navidad a la vuelta de la esquina</w:t>
      </w:r>
      <w:r w:rsidR="00E25B6D">
        <w:rPr>
          <w:rFonts w:ascii="Calibri" w:hAnsi="Calibri"/>
          <w:lang w:val="es-ES"/>
        </w:rPr>
        <w:t xml:space="preserve"> </w:t>
      </w:r>
      <w:r w:rsidR="00E25B6D" w:rsidRPr="002E0C12">
        <w:rPr>
          <w:rFonts w:ascii="Calibri" w:hAnsi="Calibri"/>
          <w:lang w:val="en-US"/>
        </w:rPr>
        <w:t xml:space="preserve">y las </w:t>
      </w:r>
      <w:proofErr w:type="spellStart"/>
      <w:r w:rsidR="00E25B6D" w:rsidRPr="002E0C12">
        <w:rPr>
          <w:rFonts w:ascii="Calibri" w:hAnsi="Calibri"/>
          <w:lang w:val="en-US"/>
        </w:rPr>
        <w:t>celebraciones</w:t>
      </w:r>
      <w:proofErr w:type="spellEnd"/>
      <w:r w:rsidR="00E25B6D" w:rsidRPr="002E0C12">
        <w:rPr>
          <w:rFonts w:ascii="Calibri" w:hAnsi="Calibri"/>
          <w:lang w:val="en-US"/>
        </w:rPr>
        <w:t xml:space="preserve"> </w:t>
      </w:r>
      <w:proofErr w:type="spellStart"/>
      <w:r w:rsidR="00E25B6D" w:rsidRPr="002E0C12">
        <w:rPr>
          <w:rFonts w:ascii="Calibri" w:hAnsi="Calibri"/>
          <w:lang w:val="en-US"/>
        </w:rPr>
        <w:t>típicas</w:t>
      </w:r>
      <w:proofErr w:type="spellEnd"/>
      <w:r w:rsidR="00E25B6D" w:rsidRPr="002E0C12">
        <w:rPr>
          <w:rFonts w:ascii="Calibri" w:hAnsi="Calibri"/>
          <w:lang w:val="en-US"/>
        </w:rPr>
        <w:t xml:space="preserve"> c</w:t>
      </w:r>
      <w:r w:rsidR="00A03898">
        <w:rPr>
          <w:rFonts w:ascii="Calibri" w:hAnsi="Calibri"/>
          <w:lang w:val="en-US"/>
        </w:rPr>
        <w:t>on</w:t>
      </w:r>
      <w:r w:rsidR="00E25B6D" w:rsidRPr="002E0C12">
        <w:rPr>
          <w:rFonts w:ascii="Calibri" w:hAnsi="Calibri"/>
          <w:lang w:val="en-US"/>
        </w:rPr>
        <w:t xml:space="preserve"> </w:t>
      </w:r>
      <w:proofErr w:type="spellStart"/>
      <w:r w:rsidR="00E25B6D" w:rsidRPr="002E0C12">
        <w:rPr>
          <w:rFonts w:ascii="Calibri" w:hAnsi="Calibri"/>
          <w:lang w:val="en-US"/>
        </w:rPr>
        <w:t>comidas</w:t>
      </w:r>
      <w:proofErr w:type="spellEnd"/>
      <w:r w:rsidR="00E25B6D" w:rsidRPr="002E0C12">
        <w:rPr>
          <w:rFonts w:ascii="Calibri" w:hAnsi="Calibri"/>
          <w:lang w:val="en-US"/>
        </w:rPr>
        <w:t xml:space="preserve"> o </w:t>
      </w:r>
      <w:proofErr w:type="spellStart"/>
      <w:r w:rsidR="00E25B6D" w:rsidRPr="002E0C12">
        <w:rPr>
          <w:rFonts w:ascii="Calibri" w:hAnsi="Calibri"/>
          <w:lang w:val="en-US"/>
        </w:rPr>
        <w:t>cenas</w:t>
      </w:r>
      <w:proofErr w:type="spellEnd"/>
      <w:r w:rsidR="00E25B6D" w:rsidRPr="002E0C12">
        <w:rPr>
          <w:rFonts w:ascii="Calibri" w:hAnsi="Calibri"/>
          <w:lang w:val="en-US"/>
        </w:rPr>
        <w:t xml:space="preserve"> </w:t>
      </w:r>
      <w:proofErr w:type="spellStart"/>
      <w:r w:rsidR="00E25B6D" w:rsidRPr="002E0C12">
        <w:rPr>
          <w:rFonts w:ascii="Calibri" w:hAnsi="Calibri"/>
          <w:lang w:val="en-US"/>
        </w:rPr>
        <w:t>familiares</w:t>
      </w:r>
      <w:proofErr w:type="spellEnd"/>
      <w:r w:rsidR="00E25B6D" w:rsidRPr="002E0C12">
        <w:rPr>
          <w:rFonts w:ascii="Calibri" w:hAnsi="Calibri"/>
          <w:lang w:val="en-US"/>
        </w:rPr>
        <w:t>, con amigos o de empresa</w:t>
      </w:r>
      <w:r w:rsidR="002A2814">
        <w:rPr>
          <w:rFonts w:ascii="Calibri" w:hAnsi="Calibri"/>
          <w:lang w:val="es-ES"/>
        </w:rPr>
        <w:t xml:space="preserve">, </w:t>
      </w:r>
      <w:hyperlink r:id="rId7" w:history="1">
        <w:r w:rsidRPr="00E9681A">
          <w:rPr>
            <w:rStyle w:val="Hipervnculo"/>
            <w:rFonts w:ascii="Calibri" w:hAnsi="Calibri"/>
            <w:lang w:val="es-ES"/>
          </w:rPr>
          <w:t>Emcesa</w:t>
        </w:r>
      </w:hyperlink>
      <w:r w:rsidR="002A2814">
        <w:rPr>
          <w:rFonts w:ascii="Calibri" w:hAnsi="Calibri"/>
          <w:lang w:val="es-ES"/>
        </w:rPr>
        <w:t xml:space="preserve"> </w:t>
      </w:r>
      <w:r w:rsidR="008D301C">
        <w:rPr>
          <w:rFonts w:ascii="Calibri" w:hAnsi="Calibri"/>
          <w:lang w:val="es-ES"/>
        </w:rPr>
        <w:t xml:space="preserve">pretende concienciar a los consumidores sobre el desperdicio alimentario. </w:t>
      </w:r>
    </w:p>
    <w:p w14:paraId="78D822CA" w14:textId="37940BDC" w:rsidR="00383B3E" w:rsidRDefault="00A60702" w:rsidP="00383B3E">
      <w:pPr>
        <w:pStyle w:val="cuerpo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La empresa </w:t>
      </w:r>
      <w:r w:rsidR="005301DE">
        <w:rPr>
          <w:rFonts w:ascii="Calibri" w:hAnsi="Calibri"/>
          <w:lang w:val="es-ES"/>
        </w:rPr>
        <w:t>lleva tiempo apostando por la sostenibilidad a tr</w:t>
      </w:r>
      <w:r w:rsidR="00EA27D2" w:rsidRPr="00EA27D2">
        <w:rPr>
          <w:rFonts w:ascii="Calibri" w:hAnsi="Calibri"/>
          <w:lang w:val="es-ES"/>
        </w:rPr>
        <w:t>avés de iniciativas innovadoras</w:t>
      </w:r>
      <w:r w:rsidR="005301DE">
        <w:rPr>
          <w:rFonts w:ascii="Calibri" w:hAnsi="Calibri"/>
          <w:lang w:val="es-ES"/>
        </w:rPr>
        <w:t>, llevando</w:t>
      </w:r>
      <w:r w:rsidR="00187421">
        <w:rPr>
          <w:rFonts w:ascii="Calibri" w:hAnsi="Calibri"/>
          <w:lang w:val="es-ES"/>
        </w:rPr>
        <w:t xml:space="preserve"> a cabo </w:t>
      </w:r>
      <w:r w:rsidR="00EA27D2" w:rsidRPr="00EA27D2">
        <w:rPr>
          <w:rFonts w:ascii="Calibri" w:hAnsi="Calibri"/>
          <w:lang w:val="es-ES"/>
        </w:rPr>
        <w:t xml:space="preserve">la </w:t>
      </w:r>
      <w:r w:rsidR="00EA27D2" w:rsidRPr="00EA27D2">
        <w:rPr>
          <w:rFonts w:ascii="Calibri" w:hAnsi="Calibri"/>
          <w:b/>
          <w:bCs/>
          <w:lang w:val="es-ES"/>
        </w:rPr>
        <w:t>optimización de sus procesos productivos y la innovación en sus productos</w:t>
      </w:r>
      <w:r w:rsidR="00EA27D2" w:rsidRPr="00EA27D2">
        <w:rPr>
          <w:rFonts w:ascii="Calibri" w:hAnsi="Calibri"/>
          <w:lang w:val="es-ES"/>
        </w:rPr>
        <w:t xml:space="preserve">. </w:t>
      </w:r>
    </w:p>
    <w:p w14:paraId="16BB8D28" w14:textId="10334444" w:rsidR="00EA27D2" w:rsidRDefault="00383B3E" w:rsidP="00383B3E">
      <w:pPr>
        <w:pStyle w:val="cuerpo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Para ello, la </w:t>
      </w:r>
      <w:r w:rsidR="00EA27D2" w:rsidRPr="00EA27D2">
        <w:rPr>
          <w:rFonts w:ascii="Calibri" w:hAnsi="Calibri"/>
          <w:lang w:val="es-ES"/>
        </w:rPr>
        <w:t xml:space="preserve">compañía ha desarrollado una gama de </w:t>
      </w:r>
      <w:r w:rsidR="00EA27D2" w:rsidRPr="00EA27D2">
        <w:rPr>
          <w:rFonts w:ascii="Calibri" w:hAnsi="Calibri"/>
          <w:b/>
          <w:bCs/>
          <w:lang w:val="es-ES"/>
        </w:rPr>
        <w:t>platos preparados</w:t>
      </w:r>
      <w:r w:rsidR="00EA27D2" w:rsidRPr="00EA27D2">
        <w:rPr>
          <w:rFonts w:ascii="Calibri" w:hAnsi="Calibri"/>
          <w:lang w:val="es-ES"/>
        </w:rPr>
        <w:t xml:space="preserve"> que permiten a los consumidores disfrutar de </w:t>
      </w:r>
      <w:r w:rsidR="00EA27D2" w:rsidRPr="00EA27D2">
        <w:rPr>
          <w:rFonts w:ascii="Calibri" w:hAnsi="Calibri"/>
          <w:b/>
          <w:bCs/>
          <w:lang w:val="es-ES"/>
        </w:rPr>
        <w:t>porciones ajustadas a sus necesidades</w:t>
      </w:r>
      <w:r w:rsidR="00EA27D2" w:rsidRPr="00EA27D2">
        <w:rPr>
          <w:rFonts w:ascii="Calibri" w:hAnsi="Calibri"/>
          <w:lang w:val="es-ES"/>
        </w:rPr>
        <w:t>, evitando sobrantes que puedan acabar en la basura.</w:t>
      </w:r>
    </w:p>
    <w:p w14:paraId="30EC5381" w14:textId="3AD0BAA0" w:rsidR="00A83A98" w:rsidRDefault="00A83A98" w:rsidP="00A83A98">
      <w:pPr>
        <w:pStyle w:val="Cuerpo0"/>
        <w:jc w:val="both"/>
        <w:rPr>
          <w:rStyle w:val="NingunoA"/>
          <w:rFonts w:ascii="Calibri" w:hAnsi="Calibri" w:cs="Calibri"/>
          <w:lang w:val="es-ES_tradnl"/>
        </w:rPr>
      </w:pPr>
      <w:r w:rsidRPr="00A83A98">
        <w:rPr>
          <w:rStyle w:val="NingunoA"/>
          <w:rFonts w:ascii="Calibri" w:hAnsi="Calibri" w:cs="Calibri"/>
          <w:lang w:val="fr-FR"/>
        </w:rPr>
        <w:t>La l</w:t>
      </w:r>
      <w:proofErr w:type="spellStart"/>
      <w:r w:rsidRPr="00A83A98">
        <w:rPr>
          <w:rStyle w:val="NingunoA"/>
          <w:rFonts w:ascii="Calibri" w:hAnsi="Calibri" w:cs="Calibri"/>
        </w:rPr>
        <w:t>ínea</w:t>
      </w:r>
      <w:proofErr w:type="spellEnd"/>
      <w:r w:rsidRPr="00A83A98">
        <w:rPr>
          <w:rStyle w:val="NingunoA"/>
          <w:rFonts w:ascii="Calibri" w:hAnsi="Calibri" w:cs="Calibri"/>
        </w:rPr>
        <w:t xml:space="preserve"> de </w:t>
      </w:r>
      <w:r w:rsidRPr="00A83A98">
        <w:rPr>
          <w:rStyle w:val="NingunoA"/>
          <w:rFonts w:ascii="Calibri" w:hAnsi="Calibri" w:cs="Calibri"/>
          <w:rtl/>
          <w:lang w:val="ar-SA"/>
        </w:rPr>
        <w:t>“</w:t>
      </w:r>
      <w:r w:rsidRPr="00A83A98">
        <w:rPr>
          <w:rStyle w:val="Ninguno"/>
          <w:rFonts w:ascii="Calibri" w:hAnsi="Calibri" w:cs="Calibri"/>
          <w:b/>
          <w:bCs/>
          <w:lang w:val="es-ES_tradnl"/>
        </w:rPr>
        <w:t>Cocina F</w:t>
      </w:r>
      <w:r w:rsidRPr="00A83A98">
        <w:rPr>
          <w:rStyle w:val="Ninguno"/>
          <w:rFonts w:ascii="Calibri" w:hAnsi="Calibri" w:cs="Calibri"/>
          <w:b/>
          <w:bCs/>
        </w:rPr>
        <w:t>á</w:t>
      </w:r>
      <w:r w:rsidRPr="00A83A98">
        <w:rPr>
          <w:rStyle w:val="Ninguno"/>
          <w:rFonts w:ascii="Calibri" w:hAnsi="Calibri" w:cs="Calibri"/>
          <w:b/>
          <w:bCs/>
          <w:lang w:val="it-IT"/>
        </w:rPr>
        <w:t>cil</w:t>
      </w:r>
      <w:r w:rsidRPr="00A83A98">
        <w:rPr>
          <w:rStyle w:val="NingunoA"/>
          <w:rFonts w:ascii="Calibri" w:hAnsi="Calibri" w:cs="Calibri"/>
        </w:rPr>
        <w:t>”</w:t>
      </w:r>
      <w:r w:rsidRPr="00A83A98">
        <w:rPr>
          <w:rStyle w:val="NingunoA"/>
          <w:rFonts w:ascii="Calibri" w:hAnsi="Calibri" w:cs="Calibri"/>
          <w:lang w:val="es-ES_tradnl"/>
        </w:rPr>
        <w:t xml:space="preserve">incluye platos </w:t>
      </w:r>
      <w:r w:rsidR="00247D3D" w:rsidRPr="00247D3D">
        <w:rPr>
          <w:rStyle w:val="NingunoA"/>
          <w:rFonts w:ascii="Calibri" w:hAnsi="Calibri" w:cs="Calibri"/>
          <w:lang w:val="es-ES_tradnl"/>
        </w:rPr>
        <w:t>cuya preparación hay que culminar con 10 minutos al horno, sartén o en el microondas. Así, encontramos platos como ternera a la jardinera, oreja en salsa, pasta de morcilla ibérica con piñones, rabo de ternera al vino tinto o codillo a la gallega.</w:t>
      </w:r>
    </w:p>
    <w:p w14:paraId="59E2098A" w14:textId="77777777" w:rsidR="00D75548" w:rsidRDefault="00D75548" w:rsidP="00A83A98">
      <w:pPr>
        <w:pStyle w:val="Cuerpo0"/>
        <w:jc w:val="both"/>
        <w:rPr>
          <w:rStyle w:val="NingunoA"/>
          <w:rFonts w:ascii="Calibri" w:hAnsi="Calibri" w:cs="Calibri"/>
          <w:lang w:val="es-ES_tradnl"/>
        </w:rPr>
      </w:pPr>
    </w:p>
    <w:p w14:paraId="609F163A" w14:textId="3EED0FFF" w:rsidR="00A83A98" w:rsidRPr="00A03898" w:rsidRDefault="00A83A98" w:rsidP="00393A51">
      <w:pPr>
        <w:pStyle w:val="Cuerpo0"/>
        <w:jc w:val="both"/>
        <w:rPr>
          <w:rFonts w:ascii="Calibri" w:hAnsi="Calibri" w:cs="Calibri"/>
          <w:lang w:val="en-US"/>
        </w:rPr>
      </w:pPr>
      <w:r w:rsidRPr="00A83A98">
        <w:rPr>
          <w:rStyle w:val="NingunoA"/>
          <w:rFonts w:ascii="Calibri" w:hAnsi="Calibri" w:cs="Calibri"/>
          <w:lang w:val="es-ES_tradnl"/>
        </w:rPr>
        <w:lastRenderedPageBreak/>
        <w:t xml:space="preserve">El </w:t>
      </w:r>
      <w:proofErr w:type="spellStart"/>
      <w:r w:rsidRPr="00A83A98">
        <w:rPr>
          <w:rStyle w:val="NingunoA"/>
          <w:rFonts w:ascii="Calibri" w:hAnsi="Calibri" w:cs="Calibri"/>
          <w:lang w:val="es-ES_tradnl"/>
        </w:rPr>
        <w:t>cat</w:t>
      </w:r>
      <w:r w:rsidRPr="00A83A98">
        <w:rPr>
          <w:rStyle w:val="NingunoA"/>
          <w:rFonts w:ascii="Calibri" w:hAnsi="Calibri" w:cs="Calibri"/>
        </w:rPr>
        <w:t>álogo</w:t>
      </w:r>
      <w:proofErr w:type="spellEnd"/>
      <w:r w:rsidRPr="00A83A98">
        <w:rPr>
          <w:rStyle w:val="NingunoA"/>
          <w:rFonts w:ascii="Calibri" w:hAnsi="Calibri" w:cs="Calibri"/>
        </w:rPr>
        <w:t> </w:t>
      </w:r>
      <w:r w:rsidRPr="00A83A98">
        <w:rPr>
          <w:rStyle w:val="Ninguno"/>
          <w:rFonts w:ascii="Calibri" w:hAnsi="Calibri" w:cs="Calibri"/>
          <w:b/>
          <w:bCs/>
          <w:lang w:val="it-IT"/>
        </w:rPr>
        <w:t>"Casi a Punto"</w:t>
      </w:r>
      <w:r w:rsidRPr="00A83A98">
        <w:rPr>
          <w:rStyle w:val="NingunoA"/>
          <w:rFonts w:ascii="Calibri" w:hAnsi="Calibri" w:cs="Calibri"/>
        </w:rPr>
        <w:t> </w:t>
      </w:r>
      <w:r w:rsidRPr="00A83A98">
        <w:rPr>
          <w:rStyle w:val="NingunoA"/>
          <w:rFonts w:ascii="Calibri" w:hAnsi="Calibri" w:cs="Calibri"/>
          <w:lang w:val="es-ES_tradnl"/>
        </w:rPr>
        <w:t>contiene una serie de productos</w:t>
      </w:r>
      <w:r w:rsidR="00A03898">
        <w:rPr>
          <w:rStyle w:val="NingunoA"/>
          <w:rFonts w:ascii="Calibri" w:hAnsi="Calibri" w:cs="Calibri"/>
          <w:lang w:val="es-ES_tradnl"/>
        </w:rPr>
        <w:t xml:space="preserve">, </w:t>
      </w:r>
      <w:r w:rsidRPr="00A83A98">
        <w:rPr>
          <w:rStyle w:val="NingunoA"/>
          <w:rFonts w:ascii="Calibri" w:hAnsi="Calibri" w:cs="Calibri"/>
          <w:lang w:val="es-ES_tradnl"/>
        </w:rPr>
        <w:t xml:space="preserve">cuya preparación </w:t>
      </w:r>
      <w:r w:rsidR="00393A51" w:rsidRPr="00393A51">
        <w:rPr>
          <w:rFonts w:ascii="Calibri" w:hAnsi="Calibri" w:cs="Calibri"/>
          <w:lang w:val="en-US"/>
        </w:rPr>
        <w:t xml:space="preserve">requiere 15 minutos </w:t>
      </w:r>
      <w:r w:rsidR="00A40568">
        <w:rPr>
          <w:rFonts w:ascii="Calibri" w:hAnsi="Calibri" w:cs="Calibri"/>
          <w:lang w:val="en-US"/>
        </w:rPr>
        <w:t xml:space="preserve">en </w:t>
      </w:r>
      <w:proofErr w:type="spellStart"/>
      <w:r w:rsidR="00393A51" w:rsidRPr="00393A51">
        <w:rPr>
          <w:rFonts w:ascii="Calibri" w:hAnsi="Calibri" w:cs="Calibri"/>
          <w:lang w:val="en-US"/>
        </w:rPr>
        <w:t>horno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o microondas y </w:t>
      </w:r>
      <w:proofErr w:type="spellStart"/>
      <w:r w:rsidR="00393A51" w:rsidRPr="00393A51">
        <w:rPr>
          <w:rFonts w:ascii="Calibri" w:hAnsi="Calibri" w:cs="Calibri"/>
          <w:lang w:val="en-US"/>
        </w:rPr>
        <w:t>cuyos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productos han sido </w:t>
      </w:r>
      <w:proofErr w:type="spellStart"/>
      <w:r w:rsidR="00393A51" w:rsidRPr="00393A51">
        <w:rPr>
          <w:rFonts w:ascii="Calibri" w:hAnsi="Calibri" w:cs="Calibri"/>
          <w:lang w:val="en-US"/>
        </w:rPr>
        <w:t>elaborados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en </w:t>
      </w:r>
      <w:proofErr w:type="spellStart"/>
      <w:r w:rsidR="00393A51" w:rsidRPr="00393A51">
        <w:rPr>
          <w:rFonts w:ascii="Calibri" w:hAnsi="Calibri" w:cs="Calibri"/>
          <w:lang w:val="en-US"/>
        </w:rPr>
        <w:t>brasas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de </w:t>
      </w:r>
      <w:proofErr w:type="spellStart"/>
      <w:r w:rsidR="00393A51" w:rsidRPr="00393A51">
        <w:rPr>
          <w:rFonts w:ascii="Calibri" w:hAnsi="Calibri" w:cs="Calibri"/>
          <w:lang w:val="en-US"/>
        </w:rPr>
        <w:t>carbón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de encina. Una línea que se</w:t>
      </w:r>
      <w:r w:rsidR="00A03898">
        <w:rPr>
          <w:rFonts w:ascii="Calibri" w:hAnsi="Calibri" w:cs="Calibri"/>
          <w:lang w:val="en-US"/>
        </w:rPr>
        <w:t xml:space="preserve"> </w:t>
      </w:r>
      <w:proofErr w:type="spellStart"/>
      <w:r w:rsidR="00A03898">
        <w:rPr>
          <w:rFonts w:ascii="Calibri" w:hAnsi="Calibri" w:cs="Calibri"/>
          <w:lang w:val="en-US"/>
        </w:rPr>
        <w:t>presenta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</w:t>
      </w:r>
      <w:proofErr w:type="spellStart"/>
      <w:r w:rsidR="00393A51" w:rsidRPr="00393A51">
        <w:rPr>
          <w:rFonts w:ascii="Calibri" w:hAnsi="Calibri" w:cs="Calibri"/>
          <w:lang w:val="en-US"/>
        </w:rPr>
        <w:t>envasada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al </w:t>
      </w:r>
      <w:proofErr w:type="spellStart"/>
      <w:r w:rsidR="00393A51" w:rsidRPr="00393A51">
        <w:rPr>
          <w:rFonts w:ascii="Calibri" w:hAnsi="Calibri" w:cs="Calibri"/>
          <w:lang w:val="en-US"/>
        </w:rPr>
        <w:t>vacío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, dentro de un </w:t>
      </w:r>
      <w:proofErr w:type="spellStart"/>
      <w:r w:rsidR="00393A51" w:rsidRPr="00393A51">
        <w:rPr>
          <w:rFonts w:ascii="Calibri" w:hAnsi="Calibri" w:cs="Calibri"/>
          <w:lang w:val="en-US"/>
        </w:rPr>
        <w:t>estuche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de </w:t>
      </w:r>
      <w:proofErr w:type="spellStart"/>
      <w:r w:rsidR="00393A51" w:rsidRPr="00393A51">
        <w:rPr>
          <w:rFonts w:ascii="Calibri" w:hAnsi="Calibri" w:cs="Calibri"/>
          <w:lang w:val="en-US"/>
        </w:rPr>
        <w:t>cartón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, y en la que </w:t>
      </w:r>
      <w:proofErr w:type="spellStart"/>
      <w:r w:rsidR="00393A51" w:rsidRPr="00393A51">
        <w:rPr>
          <w:rFonts w:ascii="Calibri" w:hAnsi="Calibri" w:cs="Calibri"/>
          <w:lang w:val="en-US"/>
        </w:rPr>
        <w:t>podemos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encontrar deliciosas recetas como codillo, hamburguesas, </w:t>
      </w:r>
      <w:proofErr w:type="spellStart"/>
      <w:r w:rsidR="00393A51" w:rsidRPr="00393A51">
        <w:rPr>
          <w:rFonts w:ascii="Calibri" w:hAnsi="Calibri" w:cs="Calibri"/>
          <w:lang w:val="en-US"/>
        </w:rPr>
        <w:t>pierna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de </w:t>
      </w:r>
      <w:proofErr w:type="spellStart"/>
      <w:r w:rsidR="00393A51" w:rsidRPr="00393A51">
        <w:rPr>
          <w:rFonts w:ascii="Calibri" w:hAnsi="Calibri" w:cs="Calibri"/>
          <w:lang w:val="en-US"/>
        </w:rPr>
        <w:t>cordero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, asados de pollo a la </w:t>
      </w:r>
      <w:proofErr w:type="spellStart"/>
      <w:r w:rsidR="00393A51" w:rsidRPr="00393A51">
        <w:rPr>
          <w:rFonts w:ascii="Calibri" w:hAnsi="Calibri" w:cs="Calibri"/>
          <w:lang w:val="en-US"/>
        </w:rPr>
        <w:t>brasa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, </w:t>
      </w:r>
      <w:proofErr w:type="spellStart"/>
      <w:r w:rsidR="00393A51" w:rsidRPr="00393A51">
        <w:rPr>
          <w:rFonts w:ascii="Calibri" w:hAnsi="Calibri" w:cs="Calibri"/>
          <w:lang w:val="en-US"/>
        </w:rPr>
        <w:t>alitas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y </w:t>
      </w:r>
      <w:proofErr w:type="spellStart"/>
      <w:r w:rsidR="00393A51" w:rsidRPr="00393A51">
        <w:rPr>
          <w:rFonts w:ascii="Calibri" w:hAnsi="Calibri" w:cs="Calibri"/>
          <w:lang w:val="en-US"/>
        </w:rPr>
        <w:t>costillar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de cerdo,</w:t>
      </w:r>
      <w:r w:rsidR="000A59A1">
        <w:rPr>
          <w:rFonts w:ascii="Calibri" w:hAnsi="Calibri" w:cs="Calibri"/>
          <w:lang w:val="en-US"/>
        </w:rPr>
        <w:t xml:space="preserve"> </w:t>
      </w:r>
      <w:r w:rsidR="00393A51" w:rsidRPr="00393A51">
        <w:rPr>
          <w:rFonts w:ascii="Calibri" w:hAnsi="Calibri" w:cs="Calibri"/>
          <w:lang w:val="en-US"/>
        </w:rPr>
        <w:t xml:space="preserve">estos </w:t>
      </w:r>
      <w:proofErr w:type="spellStart"/>
      <w:r w:rsidR="00393A51" w:rsidRPr="00393A51">
        <w:rPr>
          <w:rFonts w:ascii="Calibri" w:hAnsi="Calibri" w:cs="Calibri"/>
          <w:lang w:val="en-US"/>
        </w:rPr>
        <w:t>tres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últimos en formato de </w:t>
      </w:r>
      <w:proofErr w:type="spellStart"/>
      <w:r w:rsidR="00393A51" w:rsidRPr="00393A51">
        <w:rPr>
          <w:rFonts w:ascii="Calibri" w:hAnsi="Calibri" w:cs="Calibri"/>
          <w:lang w:val="en-US"/>
        </w:rPr>
        <w:t>entero</w:t>
      </w:r>
      <w:proofErr w:type="spellEnd"/>
      <w:r w:rsidR="00393A51" w:rsidRPr="00393A51">
        <w:rPr>
          <w:rFonts w:ascii="Calibri" w:hAnsi="Calibri" w:cs="Calibri"/>
          <w:lang w:val="en-US"/>
        </w:rPr>
        <w:t xml:space="preserve"> o de </w:t>
      </w:r>
      <w:proofErr w:type="spellStart"/>
      <w:r w:rsidR="00393A51" w:rsidRPr="00393A51">
        <w:rPr>
          <w:rFonts w:ascii="Calibri" w:hAnsi="Calibri" w:cs="Calibri"/>
          <w:lang w:val="en-US"/>
        </w:rPr>
        <w:t>mitad</w:t>
      </w:r>
      <w:proofErr w:type="spellEnd"/>
      <w:r w:rsidR="00393A51" w:rsidRPr="00393A51">
        <w:rPr>
          <w:rFonts w:ascii="Calibri" w:hAnsi="Calibri" w:cs="Calibri"/>
          <w:lang w:val="en-US"/>
        </w:rPr>
        <w:t>.</w:t>
      </w:r>
    </w:p>
    <w:p w14:paraId="3422EF0E" w14:textId="1A79E04F" w:rsidR="00EA27D2" w:rsidRPr="00EA27D2" w:rsidRDefault="00FC724A" w:rsidP="00FC724A">
      <w:pPr>
        <w:pStyle w:val="cuerpo"/>
        <w:jc w:val="both"/>
        <w:rPr>
          <w:rFonts w:ascii="Calibri" w:hAnsi="Calibri"/>
          <w:lang w:val="es-ES"/>
        </w:rPr>
      </w:pPr>
      <w:r w:rsidRPr="00FC724A">
        <w:rPr>
          <w:rFonts w:ascii="Calibri" w:hAnsi="Calibri"/>
          <w:lang w:val="es-ES"/>
        </w:rPr>
        <w:t>Asimismo,</w:t>
      </w:r>
      <w:r w:rsidR="0067623F">
        <w:rPr>
          <w:rFonts w:ascii="Calibri" w:hAnsi="Calibri"/>
          <w:lang w:val="es-ES"/>
        </w:rPr>
        <w:t xml:space="preserve"> </w:t>
      </w:r>
      <w:r w:rsidR="0067623F" w:rsidRPr="0067623F">
        <w:rPr>
          <w:rFonts w:ascii="Calibri" w:hAnsi="Calibri"/>
          <w:lang w:val="en-US"/>
        </w:rPr>
        <w:t xml:space="preserve">desde el año 2015 </w:t>
      </w:r>
      <w:r w:rsidR="008A37B5">
        <w:rPr>
          <w:rFonts w:ascii="Calibri" w:hAnsi="Calibri"/>
          <w:lang w:val="en-US"/>
        </w:rPr>
        <w:t xml:space="preserve">Emcesa </w:t>
      </w:r>
      <w:proofErr w:type="spellStart"/>
      <w:r w:rsidR="0067623F" w:rsidRPr="0067623F">
        <w:rPr>
          <w:rFonts w:ascii="Calibri" w:hAnsi="Calibri"/>
          <w:lang w:val="en-US"/>
        </w:rPr>
        <w:t>utiliza</w:t>
      </w:r>
      <w:proofErr w:type="spellEnd"/>
      <w:r w:rsidR="0067623F" w:rsidRPr="0067623F">
        <w:rPr>
          <w:rFonts w:ascii="Calibri" w:hAnsi="Calibri"/>
          <w:lang w:val="en-US"/>
        </w:rPr>
        <w:t xml:space="preserve"> </w:t>
      </w:r>
      <w:proofErr w:type="spellStart"/>
      <w:r w:rsidR="0067623F" w:rsidRPr="002D7B41">
        <w:rPr>
          <w:rFonts w:ascii="Calibri" w:hAnsi="Calibri"/>
          <w:b/>
          <w:bCs/>
          <w:lang w:val="en-US"/>
        </w:rPr>
        <w:t>envases</w:t>
      </w:r>
      <w:proofErr w:type="spellEnd"/>
      <w:r w:rsidR="0067623F" w:rsidRPr="002D7B41"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67623F" w:rsidRPr="002D7B41">
        <w:rPr>
          <w:rFonts w:ascii="Calibri" w:hAnsi="Calibri"/>
          <w:b/>
          <w:bCs/>
          <w:lang w:val="en-US"/>
        </w:rPr>
        <w:t>rPET</w:t>
      </w:r>
      <w:proofErr w:type="spellEnd"/>
      <w:r w:rsidR="0067623F" w:rsidRPr="0067623F">
        <w:rPr>
          <w:rFonts w:ascii="Calibri" w:hAnsi="Calibri"/>
          <w:lang w:val="en-US"/>
        </w:rPr>
        <w:t xml:space="preserve"> </w:t>
      </w:r>
      <w:r w:rsidR="00A03898">
        <w:rPr>
          <w:rFonts w:ascii="Calibri" w:hAnsi="Calibri"/>
          <w:lang w:val="en-US"/>
        </w:rPr>
        <w:t xml:space="preserve">y </w:t>
      </w:r>
      <w:proofErr w:type="spellStart"/>
      <w:r w:rsidR="00A03898">
        <w:rPr>
          <w:rFonts w:ascii="Calibri" w:hAnsi="Calibri"/>
          <w:lang w:val="en-US"/>
        </w:rPr>
        <w:t>alcanza</w:t>
      </w:r>
      <w:proofErr w:type="spellEnd"/>
      <w:r w:rsidR="00A03898">
        <w:rPr>
          <w:rFonts w:ascii="Calibri" w:hAnsi="Calibri"/>
          <w:lang w:val="en-US"/>
        </w:rPr>
        <w:t xml:space="preserve"> ya</w:t>
      </w:r>
      <w:r w:rsidR="0067623F" w:rsidRPr="0067623F">
        <w:rPr>
          <w:rFonts w:ascii="Calibri" w:hAnsi="Calibri"/>
          <w:lang w:val="en-US"/>
        </w:rPr>
        <w:t xml:space="preserve"> los 11,4 millones </w:t>
      </w:r>
      <w:r w:rsidR="00A03898">
        <w:rPr>
          <w:rFonts w:ascii="Calibri" w:hAnsi="Calibri"/>
          <w:lang w:val="en-US"/>
        </w:rPr>
        <w:t xml:space="preserve">de </w:t>
      </w:r>
      <w:proofErr w:type="spellStart"/>
      <w:r w:rsidR="00A03898">
        <w:rPr>
          <w:rFonts w:ascii="Calibri" w:hAnsi="Calibri"/>
          <w:lang w:val="en-US"/>
        </w:rPr>
        <w:t>envases</w:t>
      </w:r>
      <w:proofErr w:type="spellEnd"/>
      <w:r w:rsidR="00A03898">
        <w:rPr>
          <w:rFonts w:ascii="Calibri" w:hAnsi="Calibri"/>
          <w:lang w:val="en-US"/>
        </w:rPr>
        <w:t xml:space="preserve"> </w:t>
      </w:r>
      <w:r w:rsidR="0067623F" w:rsidRPr="0067623F">
        <w:rPr>
          <w:rFonts w:ascii="Calibri" w:hAnsi="Calibri"/>
          <w:lang w:val="en-US"/>
        </w:rPr>
        <w:t xml:space="preserve">con al menos un 80% de </w:t>
      </w:r>
      <w:proofErr w:type="spellStart"/>
      <w:r w:rsidR="0067623F" w:rsidRPr="0067623F">
        <w:rPr>
          <w:rFonts w:ascii="Calibri" w:hAnsi="Calibri"/>
          <w:lang w:val="en-US"/>
        </w:rPr>
        <w:t>rPET</w:t>
      </w:r>
      <w:proofErr w:type="spellEnd"/>
      <w:r w:rsidR="00C3069A">
        <w:rPr>
          <w:rFonts w:ascii="Calibri" w:hAnsi="Calibri"/>
          <w:lang w:val="en-US"/>
        </w:rPr>
        <w:t xml:space="preserve">. De esta manera, la empresa ha </w:t>
      </w:r>
      <w:proofErr w:type="spellStart"/>
      <w:r w:rsidR="00C3069A">
        <w:rPr>
          <w:rFonts w:ascii="Calibri" w:hAnsi="Calibri"/>
          <w:lang w:val="en-US"/>
        </w:rPr>
        <w:t>logrado</w:t>
      </w:r>
      <w:proofErr w:type="spellEnd"/>
      <w:r w:rsidR="00C3069A">
        <w:rPr>
          <w:rFonts w:ascii="Calibri" w:hAnsi="Calibri"/>
          <w:lang w:val="en-US"/>
        </w:rPr>
        <w:t xml:space="preserve"> reducir </w:t>
      </w:r>
      <w:r w:rsidR="00EA27D2" w:rsidRPr="00EA27D2">
        <w:rPr>
          <w:rFonts w:ascii="Calibri" w:hAnsi="Calibri"/>
          <w:lang w:val="es-ES"/>
        </w:rPr>
        <w:t xml:space="preserve">la </w:t>
      </w:r>
      <w:r w:rsidR="00A03898">
        <w:rPr>
          <w:rFonts w:ascii="Calibri" w:hAnsi="Calibri"/>
          <w:lang w:val="es-ES"/>
        </w:rPr>
        <w:t>“huella</w:t>
      </w:r>
      <w:r w:rsidR="00EA27D2" w:rsidRPr="00EA27D2">
        <w:rPr>
          <w:rFonts w:ascii="Calibri" w:hAnsi="Calibri"/>
          <w:lang w:val="es-ES"/>
        </w:rPr>
        <w:t xml:space="preserve"> de plástico</w:t>
      </w:r>
      <w:r w:rsidR="00A03898">
        <w:rPr>
          <w:rFonts w:ascii="Calibri" w:hAnsi="Calibri"/>
          <w:lang w:val="es-ES"/>
        </w:rPr>
        <w:t>”</w:t>
      </w:r>
      <w:r w:rsidR="00EA27D2" w:rsidRPr="00EA27D2">
        <w:rPr>
          <w:rFonts w:ascii="Calibri" w:hAnsi="Calibri"/>
          <w:lang w:val="es-ES"/>
        </w:rPr>
        <w:t xml:space="preserve"> en sus productos favoreciendo</w:t>
      </w:r>
      <w:r w:rsidR="00A03898">
        <w:rPr>
          <w:rFonts w:ascii="Calibri" w:hAnsi="Calibri"/>
          <w:lang w:val="es-ES"/>
        </w:rPr>
        <w:t xml:space="preserve"> a su vez</w:t>
      </w:r>
      <w:r w:rsidR="00EA27D2" w:rsidRPr="00EA27D2">
        <w:rPr>
          <w:rFonts w:ascii="Calibri" w:hAnsi="Calibri"/>
          <w:lang w:val="es-ES"/>
        </w:rPr>
        <w:t xml:space="preserve"> </w:t>
      </w:r>
      <w:r w:rsidR="00A03898">
        <w:rPr>
          <w:rFonts w:ascii="Calibri" w:hAnsi="Calibri"/>
          <w:lang w:val="es-ES"/>
        </w:rPr>
        <w:t>la</w:t>
      </w:r>
      <w:r w:rsidR="00EA27D2" w:rsidRPr="00EA27D2">
        <w:rPr>
          <w:rFonts w:ascii="Calibri" w:hAnsi="Calibri"/>
          <w:lang w:val="es-ES"/>
        </w:rPr>
        <w:t xml:space="preserve"> economía circular.</w:t>
      </w:r>
    </w:p>
    <w:p w14:paraId="3B39B66A" w14:textId="372EE33D" w:rsidR="00EA27D2" w:rsidRDefault="00A03898" w:rsidP="00AB6D1B">
      <w:pPr>
        <w:pStyle w:val="cuerpo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N</w:t>
      </w:r>
      <w:r w:rsidR="00AB6D1B" w:rsidRPr="00AB6D1B">
        <w:rPr>
          <w:rFonts w:ascii="Calibri" w:hAnsi="Calibri"/>
          <w:lang w:val="es-ES"/>
        </w:rPr>
        <w:t>o solo eso</w:t>
      </w:r>
      <w:r>
        <w:rPr>
          <w:rFonts w:ascii="Calibri" w:hAnsi="Calibri"/>
          <w:lang w:val="es-ES"/>
        </w:rPr>
        <w:t xml:space="preserve">. </w:t>
      </w:r>
      <w:r w:rsidR="00AB6D1B" w:rsidRPr="00AB6D1B">
        <w:rPr>
          <w:rFonts w:ascii="Calibri" w:hAnsi="Calibri"/>
          <w:lang w:val="es-ES"/>
        </w:rPr>
        <w:t xml:space="preserve">Emcesa </w:t>
      </w:r>
      <w:r w:rsidR="00AB6D1B" w:rsidRPr="0044031B">
        <w:rPr>
          <w:rFonts w:ascii="Calibri" w:hAnsi="Calibri"/>
          <w:b/>
          <w:bCs/>
          <w:lang w:val="es-ES"/>
        </w:rPr>
        <w:t xml:space="preserve">colabora </w:t>
      </w:r>
      <w:r>
        <w:rPr>
          <w:rFonts w:ascii="Calibri" w:hAnsi="Calibri"/>
          <w:b/>
          <w:bCs/>
          <w:lang w:val="es-ES"/>
        </w:rPr>
        <w:t xml:space="preserve">también </w:t>
      </w:r>
      <w:r w:rsidR="00AB6D1B" w:rsidRPr="0044031B">
        <w:rPr>
          <w:rFonts w:ascii="Calibri" w:hAnsi="Calibri"/>
          <w:b/>
          <w:bCs/>
          <w:lang w:val="es-ES"/>
        </w:rPr>
        <w:t>con el Banco de Alimentos de Toledo</w:t>
      </w:r>
      <w:r>
        <w:rPr>
          <w:rFonts w:ascii="Calibri" w:hAnsi="Calibri"/>
          <w:b/>
          <w:bCs/>
          <w:lang w:val="es-ES"/>
        </w:rPr>
        <w:t>,</w:t>
      </w:r>
      <w:r w:rsidR="00AB6D1B" w:rsidRPr="00AB6D1B">
        <w:rPr>
          <w:rFonts w:ascii="Calibri" w:hAnsi="Calibri"/>
          <w:lang w:val="es-ES"/>
        </w:rPr>
        <w:t xml:space="preserve"> </w:t>
      </w:r>
      <w:r w:rsidR="003A25CF">
        <w:rPr>
          <w:rFonts w:ascii="Calibri" w:hAnsi="Calibri"/>
          <w:lang w:val="es-ES"/>
        </w:rPr>
        <w:t xml:space="preserve">donando </w:t>
      </w:r>
      <w:r>
        <w:rPr>
          <w:rFonts w:ascii="Calibri" w:hAnsi="Calibri"/>
          <w:lang w:val="es-ES"/>
        </w:rPr>
        <w:t xml:space="preserve">sus </w:t>
      </w:r>
      <w:r w:rsidR="00EA27D2" w:rsidRPr="00EA27D2">
        <w:rPr>
          <w:rFonts w:ascii="Calibri" w:hAnsi="Calibri"/>
          <w:lang w:val="es-ES"/>
        </w:rPr>
        <w:t>excedentes de producción</w:t>
      </w:r>
      <w:r>
        <w:rPr>
          <w:rFonts w:ascii="Calibri" w:hAnsi="Calibri"/>
          <w:lang w:val="es-ES"/>
        </w:rPr>
        <w:t xml:space="preserve"> y</w:t>
      </w:r>
      <w:r w:rsidR="00EA27D2" w:rsidRPr="00EA27D2">
        <w:rPr>
          <w:rFonts w:ascii="Calibri" w:hAnsi="Calibri"/>
          <w:lang w:val="es-ES"/>
        </w:rPr>
        <w:t xml:space="preserve"> contribuyendo </w:t>
      </w:r>
      <w:r>
        <w:rPr>
          <w:rFonts w:ascii="Calibri" w:hAnsi="Calibri"/>
          <w:lang w:val="es-ES"/>
        </w:rPr>
        <w:t xml:space="preserve">también </w:t>
      </w:r>
      <w:r w:rsidR="00EA27D2" w:rsidRPr="00EA27D2">
        <w:rPr>
          <w:rFonts w:ascii="Calibri" w:hAnsi="Calibri"/>
          <w:lang w:val="es-ES"/>
        </w:rPr>
        <w:t>a</w:t>
      </w:r>
      <w:r>
        <w:rPr>
          <w:rFonts w:ascii="Calibri" w:hAnsi="Calibri"/>
          <w:lang w:val="es-ES"/>
        </w:rPr>
        <w:t xml:space="preserve"> que las </w:t>
      </w:r>
      <w:r w:rsidR="00EA27D2" w:rsidRPr="00EA27D2">
        <w:rPr>
          <w:rFonts w:ascii="Calibri" w:hAnsi="Calibri"/>
          <w:lang w:val="es-ES"/>
        </w:rPr>
        <w:t>personas en situación de vulnerabilidad</w:t>
      </w:r>
      <w:r>
        <w:rPr>
          <w:rFonts w:ascii="Calibri" w:hAnsi="Calibri"/>
          <w:lang w:val="es-ES"/>
        </w:rPr>
        <w:t xml:space="preserve"> puedan alimentarse.</w:t>
      </w:r>
    </w:p>
    <w:p w14:paraId="79E36D11" w14:textId="3FE64EC6" w:rsidR="00EA27D2" w:rsidRDefault="001F2E7A" w:rsidP="00160036">
      <w:pPr>
        <w:pStyle w:val="cuerpo"/>
        <w:jc w:val="both"/>
        <w:rPr>
          <w:rStyle w:val="Ninguno"/>
          <w:rFonts w:ascii="Calibri" w:hAnsi="Calibri"/>
        </w:rPr>
      </w:pPr>
      <w:r>
        <w:rPr>
          <w:rFonts w:ascii="Calibri" w:hAnsi="Calibri"/>
          <w:lang w:val="es-ES"/>
        </w:rPr>
        <w:t>En definitiva, Emcesa</w:t>
      </w:r>
      <w:r w:rsidRPr="001F2E7A">
        <w:rPr>
          <w:rFonts w:ascii="Calibri" w:hAnsi="Calibri"/>
          <w:lang w:val="es-ES"/>
        </w:rPr>
        <w:t xml:space="preserve"> busca dar una respuesta directa a estos datos alarmantes, ofreciendo una alternativa</w:t>
      </w:r>
      <w:r w:rsidR="00A03898">
        <w:rPr>
          <w:rFonts w:ascii="Calibri" w:hAnsi="Calibri"/>
          <w:lang w:val="es-ES"/>
        </w:rPr>
        <w:t xml:space="preserve"> en beneficio no solo</w:t>
      </w:r>
      <w:r w:rsidRPr="001F2E7A">
        <w:rPr>
          <w:rFonts w:ascii="Calibri" w:hAnsi="Calibri"/>
          <w:lang w:val="es-ES"/>
        </w:rPr>
        <w:t xml:space="preserve"> </w:t>
      </w:r>
      <w:r w:rsidR="00A03898">
        <w:rPr>
          <w:rFonts w:ascii="Calibri" w:hAnsi="Calibri"/>
          <w:lang w:val="es-ES"/>
        </w:rPr>
        <w:t>de</w:t>
      </w:r>
      <w:r w:rsidRPr="001F2E7A">
        <w:rPr>
          <w:rFonts w:ascii="Calibri" w:hAnsi="Calibri"/>
          <w:lang w:val="es-ES"/>
        </w:rPr>
        <w:t xml:space="preserve">l </w:t>
      </w:r>
      <w:r w:rsidR="00A03898">
        <w:rPr>
          <w:rFonts w:ascii="Calibri" w:hAnsi="Calibri"/>
          <w:lang w:val="es-ES"/>
        </w:rPr>
        <w:t xml:space="preserve">propio </w:t>
      </w:r>
      <w:r w:rsidRPr="001F2E7A">
        <w:rPr>
          <w:rFonts w:ascii="Calibri" w:hAnsi="Calibri"/>
          <w:lang w:val="es-ES"/>
        </w:rPr>
        <w:t xml:space="preserve">consumidor, sino también </w:t>
      </w:r>
      <w:r w:rsidR="00A03898">
        <w:rPr>
          <w:rFonts w:ascii="Calibri" w:hAnsi="Calibri"/>
          <w:lang w:val="es-ES"/>
        </w:rPr>
        <w:t>de</w:t>
      </w:r>
      <w:r w:rsidRPr="001F2E7A">
        <w:rPr>
          <w:rFonts w:ascii="Calibri" w:hAnsi="Calibri"/>
          <w:lang w:val="es-ES"/>
        </w:rPr>
        <w:t>l medio ambiente.</w:t>
      </w:r>
    </w:p>
    <w:p w14:paraId="025A8E34" w14:textId="77777777" w:rsidR="005D2F37" w:rsidRDefault="005D2F37" w:rsidP="00E744B0">
      <w:pPr>
        <w:pStyle w:val="cuerpo"/>
        <w:spacing w:before="0" w:after="0"/>
        <w:jc w:val="both"/>
        <w:rPr>
          <w:rStyle w:val="Ninguno"/>
          <w:rFonts w:ascii="Calibri" w:eastAsia="Calibri" w:hAnsi="Calibri" w:cs="Calibri"/>
        </w:rPr>
      </w:pPr>
    </w:p>
    <w:p w14:paraId="1798BFE4" w14:textId="6A408458" w:rsidR="001D60CE" w:rsidRDefault="001D60CE" w:rsidP="001D60CE">
      <w:pPr>
        <w:pStyle w:val="cuerpo"/>
        <w:suppressAutoHyphens/>
        <w:spacing w:before="0" w:after="0"/>
        <w:jc w:val="both"/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</w:rPr>
        <w:t xml:space="preserve">Más información: Mari Carmen Martínez– </w:t>
      </w:r>
      <w:hyperlink r:id="rId8" w:history="1">
        <w:r>
          <w:rPr>
            <w:rStyle w:val="Hyperlink1"/>
          </w:rPr>
          <w:t>emcesa@agrifood.es</w:t>
        </w:r>
      </w:hyperlink>
    </w:p>
    <w:p w14:paraId="5A063BAF" w14:textId="77777777" w:rsidR="001D60CE" w:rsidRDefault="001D60CE" w:rsidP="001D60CE">
      <w:pPr>
        <w:pStyle w:val="cuerpo"/>
        <w:suppressAutoHyphens/>
        <w:spacing w:before="0" w:after="0" w:line="276" w:lineRule="auto"/>
        <w:jc w:val="both"/>
        <w:rPr>
          <w:rStyle w:val="Ninguno"/>
          <w:rFonts w:ascii="Calibri" w:eastAsia="Calibri" w:hAnsi="Calibri" w:cs="Calibri"/>
        </w:rPr>
      </w:pPr>
    </w:p>
    <w:p w14:paraId="3C2C88B5" w14:textId="77777777" w:rsidR="001D60CE" w:rsidRDefault="001D60CE" w:rsidP="001D60CE">
      <w:pPr>
        <w:pStyle w:val="cuerpo"/>
        <w:shd w:val="clear" w:color="auto" w:fill="FFFFFF"/>
        <w:spacing w:before="0" w:after="0" w:line="276" w:lineRule="auto"/>
        <w:jc w:val="both"/>
        <w:rPr>
          <w:rStyle w:val="Ninguno"/>
          <w:rFonts w:ascii="Calibri" w:eastAsia="Calibri" w:hAnsi="Calibri" w:cs="Calibri"/>
          <w:color w:val="FF0000"/>
          <w:u w:color="FF0000"/>
        </w:rPr>
      </w:pPr>
      <w:r>
        <w:rPr>
          <w:rStyle w:val="Ninguno"/>
          <w:rFonts w:ascii="Calibri" w:hAnsi="Calibri"/>
          <w:color w:val="FF0000"/>
          <w:u w:color="FF0000"/>
        </w:rPr>
        <w:t>Sobre Emcesa (Embutidos del Centro S.A.).</w:t>
      </w:r>
    </w:p>
    <w:p w14:paraId="13856352" w14:textId="77777777" w:rsidR="001D60CE" w:rsidRDefault="001D60CE" w:rsidP="001D60CE">
      <w:pPr>
        <w:pStyle w:val="cuerpo"/>
        <w:shd w:val="clear" w:color="auto" w:fill="FFFFFF"/>
        <w:spacing w:before="0" w:after="0" w:line="276" w:lineRule="auto"/>
        <w:jc w:val="both"/>
        <w:rPr>
          <w:rStyle w:val="Ninguno"/>
          <w:rFonts w:ascii="Calibri" w:eastAsia="Calibri" w:hAnsi="Calibri" w:cs="Calibri"/>
        </w:rPr>
      </w:pPr>
    </w:p>
    <w:p w14:paraId="7F3FF2EA" w14:textId="4BC1FA5C" w:rsidR="001D60CE" w:rsidRPr="00026326" w:rsidRDefault="001D60CE" w:rsidP="001D60CE">
      <w:pPr>
        <w:pStyle w:val="cuerpo"/>
        <w:spacing w:before="0" w:after="0" w:line="276" w:lineRule="auto"/>
        <w:jc w:val="both"/>
        <w:rPr>
          <w:rFonts w:ascii="Calibri" w:hAnsi="Calibri"/>
        </w:rPr>
      </w:pPr>
      <w:r>
        <w:rPr>
          <w:rStyle w:val="Ninguno"/>
          <w:rFonts w:ascii="Calibri" w:hAnsi="Calibri"/>
        </w:rPr>
        <w:t>Emcesa (</w:t>
      </w:r>
      <w:hyperlink r:id="rId9" w:history="1">
        <w:r>
          <w:rPr>
            <w:rStyle w:val="Hyperlink2"/>
          </w:rPr>
          <w:t>www.emcesa.com</w:t>
        </w:r>
      </w:hyperlink>
      <w:r>
        <w:rPr>
          <w:rStyle w:val="Ninguno"/>
          <w:rFonts w:ascii="Calibri" w:hAnsi="Calibri"/>
        </w:rPr>
        <w:t xml:space="preserve">) es una empresa toledana de productos cárnicos, creada en 1986 y dedicada a la elaboración de alimentos de primera calidad utilizando procesos tradicionales al mismo tiempo que innovadores.   Emcesa llega a muchos puntos de venta y hogares con un amplio portafolio de productos, cubriendo sus necesidades de </w:t>
      </w:r>
      <w:r w:rsidR="00026326">
        <w:rPr>
          <w:rStyle w:val="Ninguno"/>
          <w:rFonts w:ascii="Calibri" w:hAnsi="Calibri"/>
        </w:rPr>
        <w:t xml:space="preserve"> </w:t>
      </w:r>
      <w:r>
        <w:rPr>
          <w:rStyle w:val="Ninguno"/>
          <w:rFonts w:ascii="Calibri" w:hAnsi="Calibri"/>
        </w:rPr>
        <w:t>variedad, alimentación</w:t>
      </w:r>
      <w:r>
        <w:rPr>
          <w:rStyle w:val="Ninguno"/>
          <w:rFonts w:ascii="Calibri" w:hAnsi="Calibri"/>
          <w:lang w:val="pt-PT"/>
        </w:rPr>
        <w:t>, nutrici</w:t>
      </w:r>
      <w:r>
        <w:rPr>
          <w:rStyle w:val="Ninguno"/>
          <w:rFonts w:ascii="Calibri" w:hAnsi="Calibri"/>
        </w:rPr>
        <w:t xml:space="preserve">ón y bienestar; con un alto compromiso con el medioambiente e incorporando a la empresa alternativas tecnológicas que minimicen el impacto en el entorno y midiendo al mismo tiempo los estándares de calidad sanitaria. Así mismo, se compromete con colectivos con situaciones especiales, destaca la colaboración de forma intensa con la Federación de Asociaciones de </w:t>
      </w:r>
      <w:proofErr w:type="spellStart"/>
      <w:r>
        <w:rPr>
          <w:rStyle w:val="Ninguno"/>
          <w:rFonts w:ascii="Calibri" w:hAnsi="Calibri"/>
        </w:rPr>
        <w:t>Celí</w:t>
      </w:r>
      <w:proofErr w:type="spellEnd"/>
      <w:r>
        <w:rPr>
          <w:rStyle w:val="Ninguno"/>
          <w:rFonts w:ascii="Calibri" w:hAnsi="Calibri"/>
          <w:lang w:val="pt-PT"/>
        </w:rPr>
        <w:t xml:space="preserve">acos </w:t>
      </w:r>
      <w:r>
        <w:rPr>
          <w:rStyle w:val="Ninguno"/>
          <w:rFonts w:ascii="Calibri" w:hAnsi="Calibri"/>
        </w:rPr>
        <w:t>de España (</w:t>
      </w:r>
      <w:hyperlink r:id="rId10" w:history="1">
        <w:r>
          <w:rPr>
            <w:rStyle w:val="Hyperlink3"/>
          </w:rPr>
          <w:t>www.celiacos.org</w:t>
        </w:r>
      </w:hyperlink>
      <w:r>
        <w:rPr>
          <w:rStyle w:val="Ninguno"/>
          <w:rFonts w:ascii="Calibri" w:hAnsi="Calibri"/>
        </w:rPr>
        <w:t>).</w:t>
      </w:r>
    </w:p>
    <w:p w14:paraId="656D0135" w14:textId="37998539" w:rsidR="00611274" w:rsidRDefault="00611274">
      <w:pPr>
        <w:pStyle w:val="cuerpo"/>
        <w:spacing w:before="0" w:after="0"/>
        <w:jc w:val="both"/>
      </w:pPr>
    </w:p>
    <w:sectPr w:rsidR="00611274">
      <w:head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9834D" w14:textId="77777777" w:rsidR="00CA06DE" w:rsidRDefault="00CA06DE">
      <w:r>
        <w:separator/>
      </w:r>
    </w:p>
  </w:endnote>
  <w:endnote w:type="continuationSeparator" w:id="0">
    <w:p w14:paraId="66631BCB" w14:textId="77777777" w:rsidR="00CA06DE" w:rsidRDefault="00CA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3A870" w14:textId="77777777" w:rsidR="00CA06DE" w:rsidRDefault="00CA06DE">
      <w:r>
        <w:separator/>
      </w:r>
    </w:p>
  </w:footnote>
  <w:footnote w:type="continuationSeparator" w:id="0">
    <w:p w14:paraId="4D767AAF" w14:textId="77777777" w:rsidR="00CA06DE" w:rsidRDefault="00CA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0D91" w14:textId="62CCD7B6" w:rsidR="00DD479C" w:rsidRDefault="00DD479C">
    <w:pPr>
      <w:pStyle w:val="Encabezado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77C50D5" wp14:editId="7B4FFD9F">
          <wp:simplePos x="0" y="0"/>
          <wp:positionH relativeFrom="page">
            <wp:posOffset>5707380</wp:posOffset>
          </wp:positionH>
          <wp:positionV relativeFrom="page">
            <wp:posOffset>281940</wp:posOffset>
          </wp:positionV>
          <wp:extent cx="1497331" cy="809625"/>
          <wp:effectExtent l="0" t="0" r="0" b="0"/>
          <wp:wrapSquare wrapText="bothSides"/>
          <wp:docPr id="1073741825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2" descr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331" cy="809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8F1B329" w14:textId="77777777" w:rsidR="00611274" w:rsidRDefault="00611274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4B55"/>
    <w:multiLevelType w:val="multilevel"/>
    <w:tmpl w:val="A1B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85C14"/>
    <w:multiLevelType w:val="hybridMultilevel"/>
    <w:tmpl w:val="82A214DE"/>
    <w:styleLink w:val="Estiloimportado1"/>
    <w:lvl w:ilvl="0" w:tplc="CD7811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D6BF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8EDD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AE1E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61F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FE1B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FE5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638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9400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213165"/>
    <w:multiLevelType w:val="multilevel"/>
    <w:tmpl w:val="3BEE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0116"/>
    <w:multiLevelType w:val="hybridMultilevel"/>
    <w:tmpl w:val="B48CF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6D97"/>
    <w:multiLevelType w:val="hybridMultilevel"/>
    <w:tmpl w:val="82A214DE"/>
    <w:numStyleLink w:val="Estiloimportado1"/>
  </w:abstractNum>
  <w:abstractNum w:abstractNumId="5" w15:restartNumberingAfterBreak="0">
    <w:nsid w:val="70FD6C7B"/>
    <w:multiLevelType w:val="hybridMultilevel"/>
    <w:tmpl w:val="6C5EE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1663">
    <w:abstractNumId w:val="1"/>
  </w:num>
  <w:num w:numId="2" w16cid:durableId="369502740">
    <w:abstractNumId w:val="4"/>
  </w:num>
  <w:num w:numId="3" w16cid:durableId="748618212">
    <w:abstractNumId w:val="3"/>
  </w:num>
  <w:num w:numId="4" w16cid:durableId="388116314">
    <w:abstractNumId w:val="2"/>
  </w:num>
  <w:num w:numId="5" w16cid:durableId="1815026664">
    <w:abstractNumId w:val="0"/>
  </w:num>
  <w:num w:numId="6" w16cid:durableId="500003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74"/>
    <w:rsid w:val="00005483"/>
    <w:rsid w:val="00026326"/>
    <w:rsid w:val="00062EB0"/>
    <w:rsid w:val="00096717"/>
    <w:rsid w:val="000A59A1"/>
    <w:rsid w:val="000E5E67"/>
    <w:rsid w:val="001139BA"/>
    <w:rsid w:val="001511ED"/>
    <w:rsid w:val="00160036"/>
    <w:rsid w:val="001740D9"/>
    <w:rsid w:val="00187421"/>
    <w:rsid w:val="001C6F30"/>
    <w:rsid w:val="001D5C93"/>
    <w:rsid w:val="001D60CE"/>
    <w:rsid w:val="001F2844"/>
    <w:rsid w:val="001F2E7A"/>
    <w:rsid w:val="001F4164"/>
    <w:rsid w:val="00204F6F"/>
    <w:rsid w:val="00205DE3"/>
    <w:rsid w:val="00222B5A"/>
    <w:rsid w:val="00222B60"/>
    <w:rsid w:val="002366DC"/>
    <w:rsid w:val="002408A0"/>
    <w:rsid w:val="002448F7"/>
    <w:rsid w:val="00247D3D"/>
    <w:rsid w:val="00275002"/>
    <w:rsid w:val="002A2814"/>
    <w:rsid w:val="002D7B41"/>
    <w:rsid w:val="002E0C12"/>
    <w:rsid w:val="00306FEC"/>
    <w:rsid w:val="00313C14"/>
    <w:rsid w:val="00333066"/>
    <w:rsid w:val="003623C6"/>
    <w:rsid w:val="00383B3E"/>
    <w:rsid w:val="003929B1"/>
    <w:rsid w:val="00393A51"/>
    <w:rsid w:val="003A25CF"/>
    <w:rsid w:val="003C4F30"/>
    <w:rsid w:val="003E6634"/>
    <w:rsid w:val="00403374"/>
    <w:rsid w:val="0044031B"/>
    <w:rsid w:val="00450A80"/>
    <w:rsid w:val="00454890"/>
    <w:rsid w:val="004630E7"/>
    <w:rsid w:val="00487D98"/>
    <w:rsid w:val="004C6AD0"/>
    <w:rsid w:val="00507871"/>
    <w:rsid w:val="005301DE"/>
    <w:rsid w:val="00583D28"/>
    <w:rsid w:val="005A291A"/>
    <w:rsid w:val="005A34EA"/>
    <w:rsid w:val="005D2F37"/>
    <w:rsid w:val="005E6159"/>
    <w:rsid w:val="00601299"/>
    <w:rsid w:val="00602401"/>
    <w:rsid w:val="00611274"/>
    <w:rsid w:val="00634A34"/>
    <w:rsid w:val="0064288F"/>
    <w:rsid w:val="006543A3"/>
    <w:rsid w:val="00670AB9"/>
    <w:rsid w:val="0067623F"/>
    <w:rsid w:val="00680CA7"/>
    <w:rsid w:val="00695E4C"/>
    <w:rsid w:val="006A41BA"/>
    <w:rsid w:val="006B4A01"/>
    <w:rsid w:val="006D3327"/>
    <w:rsid w:val="007026CB"/>
    <w:rsid w:val="007110AC"/>
    <w:rsid w:val="00721826"/>
    <w:rsid w:val="007740F3"/>
    <w:rsid w:val="007A52AB"/>
    <w:rsid w:val="007A53FB"/>
    <w:rsid w:val="007D4120"/>
    <w:rsid w:val="008148DA"/>
    <w:rsid w:val="008176E6"/>
    <w:rsid w:val="00871F1F"/>
    <w:rsid w:val="008A37B5"/>
    <w:rsid w:val="008A6530"/>
    <w:rsid w:val="008C1178"/>
    <w:rsid w:val="008C2B56"/>
    <w:rsid w:val="008C2EB1"/>
    <w:rsid w:val="008D301C"/>
    <w:rsid w:val="008E2D8F"/>
    <w:rsid w:val="0092329C"/>
    <w:rsid w:val="00947A15"/>
    <w:rsid w:val="00963E1E"/>
    <w:rsid w:val="00965375"/>
    <w:rsid w:val="009658BC"/>
    <w:rsid w:val="00973AB5"/>
    <w:rsid w:val="009C2143"/>
    <w:rsid w:val="009E789B"/>
    <w:rsid w:val="00A03898"/>
    <w:rsid w:val="00A03CBE"/>
    <w:rsid w:val="00A07609"/>
    <w:rsid w:val="00A14BE8"/>
    <w:rsid w:val="00A31852"/>
    <w:rsid w:val="00A32AC0"/>
    <w:rsid w:val="00A40568"/>
    <w:rsid w:val="00A60702"/>
    <w:rsid w:val="00A620DF"/>
    <w:rsid w:val="00A77642"/>
    <w:rsid w:val="00A83A98"/>
    <w:rsid w:val="00AB50BF"/>
    <w:rsid w:val="00AB6D1B"/>
    <w:rsid w:val="00B22942"/>
    <w:rsid w:val="00B332B5"/>
    <w:rsid w:val="00B71BFF"/>
    <w:rsid w:val="00B85D2C"/>
    <w:rsid w:val="00BB1DED"/>
    <w:rsid w:val="00BD1A65"/>
    <w:rsid w:val="00C11190"/>
    <w:rsid w:val="00C3069A"/>
    <w:rsid w:val="00C9301C"/>
    <w:rsid w:val="00C94BE7"/>
    <w:rsid w:val="00C97AB4"/>
    <w:rsid w:val="00CA06DE"/>
    <w:rsid w:val="00CA6E48"/>
    <w:rsid w:val="00CB176C"/>
    <w:rsid w:val="00CC2D68"/>
    <w:rsid w:val="00CE6835"/>
    <w:rsid w:val="00D42446"/>
    <w:rsid w:val="00D63CF0"/>
    <w:rsid w:val="00D75548"/>
    <w:rsid w:val="00DA04E6"/>
    <w:rsid w:val="00DD479C"/>
    <w:rsid w:val="00DF2F8D"/>
    <w:rsid w:val="00DF54B0"/>
    <w:rsid w:val="00DF7426"/>
    <w:rsid w:val="00E016B3"/>
    <w:rsid w:val="00E079FF"/>
    <w:rsid w:val="00E25B6D"/>
    <w:rsid w:val="00E65C3E"/>
    <w:rsid w:val="00E744B0"/>
    <w:rsid w:val="00E75D91"/>
    <w:rsid w:val="00E80303"/>
    <w:rsid w:val="00E9681A"/>
    <w:rsid w:val="00EA27D2"/>
    <w:rsid w:val="00EA2A8C"/>
    <w:rsid w:val="00F004D1"/>
    <w:rsid w:val="00F066C9"/>
    <w:rsid w:val="00F122B0"/>
    <w:rsid w:val="00F31F1E"/>
    <w:rsid w:val="00F3493C"/>
    <w:rsid w:val="00F57C5B"/>
    <w:rsid w:val="00FC365F"/>
    <w:rsid w:val="00FC724A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84FE"/>
  <w15:docId w15:val="{B3547281-E7AD-41A4-ABA9-302F725A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">
    <w:name w:val="cuerpo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Revisin">
    <w:name w:val="Revision"/>
    <w:hidden/>
    <w:uiPriority w:val="99"/>
    <w:semiHidden/>
    <w:rsid w:val="00E079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rrafodelista">
    <w:name w:val="List Paragraph"/>
    <w:rsid w:val="00A07609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rsid w:val="00A07609"/>
    <w:pPr>
      <w:numPr>
        <w:numId w:val="1"/>
      </w:numPr>
    </w:pPr>
  </w:style>
  <w:style w:type="paragraph" w:customStyle="1" w:styleId="Cuerpo0">
    <w:name w:val="Cuerpo"/>
    <w:rsid w:val="00A07609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inguno"/>
    <w:rsid w:val="001D60CE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character" w:customStyle="1" w:styleId="Hyperlink2">
    <w:name w:val="Hyperlink.2"/>
    <w:basedOn w:val="Ninguno"/>
    <w:rsid w:val="001D60CE"/>
    <w:rPr>
      <w:outline w:val="0"/>
      <w:color w:val="0000FF"/>
      <w:u w:val="single" w:color="0000FF"/>
      <w:lang w:val="es-ES_tradnl"/>
    </w:rPr>
  </w:style>
  <w:style w:type="character" w:customStyle="1" w:styleId="Hyperlink3">
    <w:name w:val="Hyperlink.3"/>
    <w:basedOn w:val="Ninguno"/>
    <w:rsid w:val="001D60CE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D47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79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D47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79C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06F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1ED"/>
  </w:style>
  <w:style w:type="character" w:customStyle="1" w:styleId="NingunoA">
    <w:name w:val="Ninguno A"/>
    <w:basedOn w:val="Ninguno"/>
    <w:rsid w:val="00A8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esa@agrifoo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ces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liaco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ce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Carmen Martínez</dc:creator>
  <cp:lastModifiedBy>María del Carmen Martínez</cp:lastModifiedBy>
  <cp:revision>4</cp:revision>
  <dcterms:created xsi:type="dcterms:W3CDTF">2024-12-11T12:10:00Z</dcterms:created>
  <dcterms:modified xsi:type="dcterms:W3CDTF">2024-12-18T09:22:00Z</dcterms:modified>
</cp:coreProperties>
</file>