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4898" w14:textId="55F3ADAE" w:rsidR="005C3569" w:rsidRPr="005C3569" w:rsidRDefault="005C3569" w:rsidP="00730D88">
      <w:pPr>
        <w:jc w:val="center"/>
        <w:rPr>
          <w:sz w:val="20"/>
          <w:szCs w:val="20"/>
          <w:u w:val="single"/>
        </w:rPr>
      </w:pPr>
      <w:r>
        <w:fldChar w:fldCharType="begin"/>
      </w:r>
      <w:r>
        <w:instrText>HYPERLINK "https://www.youtube.com/watch?v=5xdU2qaYinI"</w:instrText>
      </w:r>
      <w:r>
        <w:fldChar w:fldCharType="separate"/>
      </w:r>
      <w:r w:rsidRPr="00B1728C">
        <w:rPr>
          <w:rStyle w:val="Hipervnculo"/>
          <w:sz w:val="20"/>
          <w:szCs w:val="20"/>
        </w:rPr>
        <w:t>Ver aquí spot</w:t>
      </w:r>
      <w:r>
        <w:fldChar w:fldCharType="end"/>
      </w:r>
    </w:p>
    <w:p w14:paraId="70E8D1FD" w14:textId="760DCE61" w:rsidR="005C3569" w:rsidRPr="005C3569" w:rsidRDefault="005C3569" w:rsidP="00730D88">
      <w:pPr>
        <w:jc w:val="center"/>
        <w:rPr>
          <w:sz w:val="20"/>
          <w:szCs w:val="20"/>
          <w:u w:val="single"/>
        </w:rPr>
      </w:pPr>
      <w:hyperlink r:id="rId10" w:history="1">
        <w:r w:rsidRPr="00B1728C">
          <w:rPr>
            <w:rStyle w:val="Hipervnculo"/>
            <w:sz w:val="20"/>
            <w:szCs w:val="20"/>
          </w:rPr>
          <w:t>Descargar aquí recursos visuales</w:t>
        </w:r>
      </w:hyperlink>
    </w:p>
    <w:p w14:paraId="25DB1154" w14:textId="1237B09F" w:rsidR="00166B8A" w:rsidRPr="00166B8A" w:rsidRDefault="00166B8A" w:rsidP="00166B8A">
      <w:pPr>
        <w:jc w:val="center"/>
        <w:rPr>
          <w:b/>
          <w:bCs/>
          <w:color w:val="C00000"/>
          <w:sz w:val="32"/>
          <w:szCs w:val="32"/>
        </w:rPr>
      </w:pPr>
      <w:r w:rsidRPr="00166B8A">
        <w:rPr>
          <w:b/>
          <w:bCs/>
          <w:color w:val="C00000"/>
          <w:sz w:val="32"/>
          <w:szCs w:val="32"/>
        </w:rPr>
        <w:t>Juver lanza su nuevo spot publicitario y pone en valor su “Pasión por el sabor”</w:t>
      </w:r>
    </w:p>
    <w:p w14:paraId="59C96A4C" w14:textId="7F19D80B" w:rsidR="00F83414" w:rsidRPr="00F83414" w:rsidRDefault="00F83414" w:rsidP="00D0451D">
      <w:pPr>
        <w:pStyle w:val="Prrafodelista"/>
        <w:numPr>
          <w:ilvl w:val="0"/>
          <w:numId w:val="4"/>
        </w:numPr>
        <w:rPr>
          <w:sz w:val="20"/>
          <w:szCs w:val="20"/>
        </w:rPr>
      </w:pPr>
      <w:r w:rsidRPr="00F83414">
        <w:rPr>
          <w:sz w:val="20"/>
          <w:szCs w:val="20"/>
        </w:rPr>
        <w:t>El anuncio resalta las situaciones cotidianas donde Juver está presente, subrayando la confianza de cientos de miles de hogares</w:t>
      </w:r>
      <w:r w:rsidR="00D0451D">
        <w:rPr>
          <w:sz w:val="20"/>
          <w:szCs w:val="20"/>
        </w:rPr>
        <w:t>.</w:t>
      </w:r>
    </w:p>
    <w:p w14:paraId="26670016" w14:textId="64B40392" w:rsidR="008B3533" w:rsidRDefault="008B3533" w:rsidP="00BC717A">
      <w:pPr>
        <w:numPr>
          <w:ilvl w:val="0"/>
          <w:numId w:val="4"/>
        </w:numPr>
        <w:jc w:val="both"/>
        <w:rPr>
          <w:sz w:val="20"/>
          <w:szCs w:val="20"/>
        </w:rPr>
      </w:pPr>
      <w:r w:rsidRPr="008B3533">
        <w:rPr>
          <w:sz w:val="20"/>
          <w:szCs w:val="20"/>
        </w:rPr>
        <w:t>El despliegue incluye formatos de 10 y 20 segundos, con presencia en televisión y plataformas digitales</w:t>
      </w:r>
      <w:r w:rsidR="00D551D4">
        <w:rPr>
          <w:sz w:val="20"/>
          <w:szCs w:val="20"/>
        </w:rPr>
        <w:t xml:space="preserve">. </w:t>
      </w:r>
      <w:r w:rsidRPr="008B3533">
        <w:rPr>
          <w:sz w:val="20"/>
          <w:szCs w:val="20"/>
        </w:rPr>
        <w:t>(CTV, VOD y video online).</w:t>
      </w:r>
    </w:p>
    <w:p w14:paraId="3612CAE6" w14:textId="318C0FA5" w:rsidR="00F15CE4" w:rsidRPr="00F15CE4" w:rsidRDefault="00730D88" w:rsidP="00F15CE4">
      <w:pPr>
        <w:jc w:val="both"/>
        <w:rPr>
          <w:sz w:val="22"/>
          <w:szCs w:val="22"/>
        </w:rPr>
      </w:pPr>
      <w:r w:rsidRPr="008B3533">
        <w:rPr>
          <w:b/>
          <w:bCs/>
          <w:sz w:val="22"/>
          <w:szCs w:val="22"/>
        </w:rPr>
        <w:t xml:space="preserve">Murcia, </w:t>
      </w:r>
      <w:r w:rsidR="00A56364">
        <w:rPr>
          <w:b/>
          <w:bCs/>
          <w:sz w:val="22"/>
          <w:szCs w:val="22"/>
        </w:rPr>
        <w:t xml:space="preserve">16 </w:t>
      </w:r>
      <w:r w:rsidRPr="008B3533">
        <w:rPr>
          <w:b/>
          <w:bCs/>
          <w:sz w:val="22"/>
          <w:szCs w:val="22"/>
        </w:rPr>
        <w:t xml:space="preserve"> de enero de 2024</w:t>
      </w:r>
      <w:r w:rsidRPr="00730D88">
        <w:rPr>
          <w:sz w:val="22"/>
          <w:szCs w:val="22"/>
        </w:rPr>
        <w:t xml:space="preserve"> – </w:t>
      </w:r>
      <w:r w:rsidR="00F15CE4" w:rsidRPr="00F15CE4">
        <w:rPr>
          <w:sz w:val="22"/>
          <w:szCs w:val="22"/>
        </w:rPr>
        <w:t xml:space="preserve">Juver Alimentación, referente en la producción de zumos y néctares de frutas con más de 60 años de historia, presenta su nuevo spot publicitario </w:t>
      </w:r>
      <w:r w:rsidR="00F00DBC">
        <w:rPr>
          <w:sz w:val="22"/>
          <w:szCs w:val="22"/>
        </w:rPr>
        <w:t>el cual</w:t>
      </w:r>
      <w:r w:rsidR="00217B96">
        <w:rPr>
          <w:sz w:val="22"/>
          <w:szCs w:val="22"/>
        </w:rPr>
        <w:t xml:space="preserve">, además de ser pieza </w:t>
      </w:r>
      <w:r w:rsidR="00F15CE4" w:rsidRPr="00F15CE4">
        <w:rPr>
          <w:sz w:val="22"/>
          <w:szCs w:val="22"/>
        </w:rPr>
        <w:t>clave dentro de su estrategia de comunicación 2025</w:t>
      </w:r>
      <w:r w:rsidR="00217B96">
        <w:rPr>
          <w:sz w:val="22"/>
          <w:szCs w:val="22"/>
        </w:rPr>
        <w:t xml:space="preserve">, marca </w:t>
      </w:r>
      <w:r w:rsidR="00F15CE4" w:rsidRPr="00F15CE4">
        <w:rPr>
          <w:sz w:val="22"/>
          <w:szCs w:val="22"/>
        </w:rPr>
        <w:t xml:space="preserve">también </w:t>
      </w:r>
      <w:r w:rsidR="00217B96">
        <w:rPr>
          <w:sz w:val="22"/>
          <w:szCs w:val="22"/>
        </w:rPr>
        <w:t>el lanzamiento del</w:t>
      </w:r>
      <w:r w:rsidR="00A96F74">
        <w:rPr>
          <w:sz w:val="22"/>
          <w:szCs w:val="22"/>
        </w:rPr>
        <w:t xml:space="preserve"> renovado </w:t>
      </w:r>
      <w:r w:rsidR="00F15CE4" w:rsidRPr="00F15CE4">
        <w:rPr>
          <w:sz w:val="22"/>
          <w:szCs w:val="22"/>
        </w:rPr>
        <w:t>posicionamiento de marca</w:t>
      </w:r>
      <w:r w:rsidR="000931BC">
        <w:rPr>
          <w:sz w:val="22"/>
          <w:szCs w:val="22"/>
        </w:rPr>
        <w:t xml:space="preserve">. En concreto, </w:t>
      </w:r>
      <w:r w:rsidR="00F15CE4" w:rsidRPr="00F15CE4">
        <w:rPr>
          <w:b/>
          <w:bCs/>
          <w:sz w:val="22"/>
          <w:szCs w:val="22"/>
        </w:rPr>
        <w:t>"Pasión por el sabor</w:t>
      </w:r>
      <w:r w:rsidR="00A96F74" w:rsidRPr="00F15CE4">
        <w:rPr>
          <w:b/>
          <w:bCs/>
          <w:sz w:val="22"/>
          <w:szCs w:val="22"/>
        </w:rPr>
        <w:t>"</w:t>
      </w:r>
      <w:r w:rsidR="000931BC">
        <w:rPr>
          <w:b/>
          <w:bCs/>
          <w:sz w:val="22"/>
          <w:szCs w:val="22"/>
        </w:rPr>
        <w:t xml:space="preserve">, </w:t>
      </w:r>
      <w:r w:rsidR="000931BC" w:rsidRPr="00AA7AE5">
        <w:rPr>
          <w:sz w:val="22"/>
          <w:szCs w:val="22"/>
        </w:rPr>
        <w:t xml:space="preserve">será el nuevo slogan </w:t>
      </w:r>
      <w:r w:rsidR="000931BC">
        <w:rPr>
          <w:sz w:val="22"/>
          <w:szCs w:val="22"/>
        </w:rPr>
        <w:t>de la compañía que</w:t>
      </w:r>
      <w:r w:rsidR="00F15CE4" w:rsidRPr="00F15CE4">
        <w:rPr>
          <w:sz w:val="22"/>
          <w:szCs w:val="22"/>
        </w:rPr>
        <w:t xml:space="preserve"> refuerza su compromiso con la calidad y la lealtad de sus consumidores.</w:t>
      </w:r>
    </w:p>
    <w:p w14:paraId="75132BE4" w14:textId="0987C51F" w:rsidR="00477A34" w:rsidRPr="00477A34" w:rsidRDefault="00477A34" w:rsidP="00477A34">
      <w:pPr>
        <w:jc w:val="both"/>
        <w:rPr>
          <w:sz w:val="22"/>
          <w:szCs w:val="22"/>
        </w:rPr>
      </w:pPr>
      <w:r w:rsidRPr="00477A34">
        <w:rPr>
          <w:sz w:val="22"/>
          <w:szCs w:val="22"/>
        </w:rPr>
        <w:t xml:space="preserve">El spot, </w:t>
      </w:r>
      <w:r w:rsidR="00A641BE">
        <w:rPr>
          <w:sz w:val="22"/>
          <w:szCs w:val="22"/>
        </w:rPr>
        <w:t>que supone el inicio de la campaña de marca de los próximos años centrada en el Sabor y en la Confianza,</w:t>
      </w:r>
      <w:r w:rsidRPr="00477A34">
        <w:rPr>
          <w:sz w:val="22"/>
          <w:szCs w:val="22"/>
        </w:rPr>
        <w:t xml:space="preserve"> utiliza un recurso creativo donde el encendido y apagado de luces en una fachada simboliza el consumo de zumo, sincronizándose con el nivel del producto en un vaso. Esta narrativa visual, que conecta la marca con la cotidianidad de los consumidores, se complementa con una versión especial del tema musical de Juver, reforzando la identidad emocional y memorable de la campaña.</w:t>
      </w:r>
    </w:p>
    <w:p w14:paraId="1611F973" w14:textId="5F079C35" w:rsidR="007D5AFB" w:rsidRPr="007D5AFB" w:rsidRDefault="007D5AFB" w:rsidP="007D5AFB">
      <w:pPr>
        <w:jc w:val="both"/>
        <w:rPr>
          <w:sz w:val="22"/>
          <w:szCs w:val="22"/>
        </w:rPr>
      </w:pPr>
      <w:r w:rsidRPr="007D5AFB">
        <w:rPr>
          <w:b/>
          <w:bCs/>
          <w:sz w:val="22"/>
          <w:szCs w:val="22"/>
        </w:rPr>
        <w:t>"Hemos querido reflejar en este anuncio nuestra apuesta por una comunicación más cercana, donde el consumidor es el eje de nuestra estrategia. Nuestro objetivo es fortalecer la confianza que ya depositan en Juver cada día</w:t>
      </w:r>
      <w:r w:rsidR="00A641BE">
        <w:rPr>
          <w:b/>
          <w:bCs/>
          <w:sz w:val="22"/>
          <w:szCs w:val="22"/>
        </w:rPr>
        <w:t>, gracias a nuestro incomparable sabor, y</w:t>
      </w:r>
      <w:r w:rsidRPr="007D5AFB">
        <w:rPr>
          <w:b/>
          <w:bCs/>
          <w:sz w:val="22"/>
          <w:szCs w:val="22"/>
        </w:rPr>
        <w:t xml:space="preserve"> conectar emocionalmente con ellos</w:t>
      </w:r>
      <w:r w:rsidR="00A641BE">
        <w:rPr>
          <w:b/>
          <w:bCs/>
          <w:sz w:val="22"/>
          <w:szCs w:val="22"/>
        </w:rPr>
        <w:t xml:space="preserve"> a través de situaciones reales</w:t>
      </w:r>
      <w:r w:rsidRPr="007D5AFB">
        <w:rPr>
          <w:b/>
          <w:bCs/>
          <w:sz w:val="22"/>
          <w:szCs w:val="22"/>
        </w:rPr>
        <w:t>",</w:t>
      </w:r>
      <w:r w:rsidRPr="007D5AFB">
        <w:rPr>
          <w:sz w:val="22"/>
          <w:szCs w:val="22"/>
        </w:rPr>
        <w:t> explica Joaquín Jiménez, director de Marketing de Juver.</w:t>
      </w:r>
    </w:p>
    <w:p w14:paraId="518677CE" w14:textId="505C5BBF" w:rsidR="00641A20" w:rsidRPr="00641A20" w:rsidRDefault="00641A20" w:rsidP="00641A20">
      <w:pPr>
        <w:jc w:val="both"/>
        <w:rPr>
          <w:sz w:val="22"/>
          <w:szCs w:val="22"/>
        </w:rPr>
      </w:pPr>
      <w:r w:rsidRPr="00641A20">
        <w:rPr>
          <w:sz w:val="22"/>
          <w:szCs w:val="22"/>
        </w:rPr>
        <w:t>Con presencia en m</w:t>
      </w:r>
      <w:r w:rsidR="00C44F53">
        <w:rPr>
          <w:sz w:val="22"/>
          <w:szCs w:val="22"/>
        </w:rPr>
        <w:t xml:space="preserve">illones </w:t>
      </w:r>
      <w:r w:rsidRPr="00641A20">
        <w:rPr>
          <w:sz w:val="22"/>
          <w:szCs w:val="22"/>
        </w:rPr>
        <w:t xml:space="preserve">de hogares españoles, esta campaña consolida a Juver como un referente en los momentos cotidianos de los consumidores, respaldado por una trayectoria de más de </w:t>
      </w:r>
      <w:r w:rsidR="00A641BE">
        <w:rPr>
          <w:sz w:val="22"/>
          <w:szCs w:val="22"/>
        </w:rPr>
        <w:t>cinco</w:t>
      </w:r>
      <w:r w:rsidRPr="00641A20">
        <w:rPr>
          <w:sz w:val="22"/>
          <w:szCs w:val="22"/>
        </w:rPr>
        <w:t xml:space="preserve"> décadas.</w:t>
      </w:r>
    </w:p>
    <w:p w14:paraId="0173D063" w14:textId="77777777" w:rsidR="00615AB3" w:rsidRPr="00615AB3" w:rsidRDefault="00615AB3" w:rsidP="00615AB3">
      <w:pPr>
        <w:rPr>
          <w:b/>
          <w:bCs/>
          <w:sz w:val="22"/>
          <w:szCs w:val="22"/>
        </w:rPr>
      </w:pPr>
      <w:r w:rsidRPr="00615AB3">
        <w:rPr>
          <w:b/>
          <w:bCs/>
          <w:sz w:val="22"/>
          <w:szCs w:val="22"/>
        </w:rPr>
        <w:t>Una estrategia de comunicación integral</w:t>
      </w:r>
    </w:p>
    <w:p w14:paraId="44E34E79" w14:textId="77777777" w:rsidR="00B1728C" w:rsidRPr="00B1728C" w:rsidRDefault="00B1728C" w:rsidP="00B1728C">
      <w:pPr>
        <w:jc w:val="both"/>
        <w:rPr>
          <w:sz w:val="22"/>
          <w:szCs w:val="22"/>
        </w:rPr>
      </w:pPr>
      <w:r w:rsidRPr="00B1728C">
        <w:rPr>
          <w:sz w:val="22"/>
          <w:szCs w:val="22"/>
        </w:rPr>
        <w:t xml:space="preserve">La campaña combina televisión lineal y plataformas digitales para maximizar su alcance y notoriedad. En televisión, se prevé alcanzar una cobertura superior al </w:t>
      </w:r>
      <w:r w:rsidRPr="00B1728C">
        <w:rPr>
          <w:b/>
          <w:bCs/>
          <w:sz w:val="22"/>
          <w:szCs w:val="22"/>
        </w:rPr>
        <w:t>80% +1</w:t>
      </w:r>
      <w:r w:rsidRPr="00B1728C">
        <w:rPr>
          <w:sz w:val="22"/>
          <w:szCs w:val="22"/>
        </w:rPr>
        <w:t xml:space="preserve"> durante siete semanas, con una distribución equitativa entre </w:t>
      </w:r>
      <w:r w:rsidRPr="00B1728C">
        <w:rPr>
          <w:b/>
          <w:bCs/>
          <w:sz w:val="22"/>
          <w:szCs w:val="22"/>
        </w:rPr>
        <w:t>Mediaset</w:t>
      </w:r>
      <w:r w:rsidRPr="00B1728C">
        <w:rPr>
          <w:sz w:val="22"/>
          <w:szCs w:val="22"/>
        </w:rPr>
        <w:t xml:space="preserve"> (50%) y </w:t>
      </w:r>
      <w:r w:rsidRPr="00B1728C">
        <w:rPr>
          <w:b/>
          <w:bCs/>
          <w:sz w:val="22"/>
          <w:szCs w:val="22"/>
        </w:rPr>
        <w:t>Atresmedia</w:t>
      </w:r>
      <w:r w:rsidRPr="00B1728C">
        <w:rPr>
          <w:sz w:val="22"/>
          <w:szCs w:val="22"/>
        </w:rPr>
        <w:t xml:space="preserve"> (50%), además de un refuerzo en </w:t>
      </w:r>
      <w:proofErr w:type="spellStart"/>
      <w:r w:rsidRPr="00B1728C">
        <w:rPr>
          <w:b/>
          <w:bCs/>
          <w:sz w:val="22"/>
          <w:szCs w:val="22"/>
        </w:rPr>
        <w:t>TVCanarias</w:t>
      </w:r>
      <w:proofErr w:type="spellEnd"/>
      <w:r w:rsidRPr="00B1728C">
        <w:rPr>
          <w:sz w:val="22"/>
          <w:szCs w:val="22"/>
        </w:rPr>
        <w:t>.</w:t>
      </w:r>
    </w:p>
    <w:p w14:paraId="5F464FEC" w14:textId="77777777" w:rsidR="00B1728C" w:rsidRPr="00B1728C" w:rsidRDefault="00B1728C" w:rsidP="00B1728C">
      <w:pPr>
        <w:jc w:val="both"/>
        <w:rPr>
          <w:sz w:val="22"/>
          <w:szCs w:val="22"/>
        </w:rPr>
      </w:pPr>
      <w:r w:rsidRPr="00B1728C">
        <w:rPr>
          <w:sz w:val="22"/>
          <w:szCs w:val="22"/>
        </w:rPr>
        <w:t>El estreno en prime time garantiza una amplia exposición en los momentos de mayor audiencia. La planificación incluye dos ejecuciones en formatos de 10 y 20 segundos, diseñadas para optimizar tanto las visualizaciones como el recuerdo publicitario.</w:t>
      </w:r>
    </w:p>
    <w:p w14:paraId="350F2A49" w14:textId="50821EAF" w:rsidR="00B1728C" w:rsidRPr="00B1728C" w:rsidRDefault="00B1728C" w:rsidP="00B1728C">
      <w:pPr>
        <w:jc w:val="both"/>
        <w:rPr>
          <w:sz w:val="22"/>
          <w:szCs w:val="22"/>
        </w:rPr>
      </w:pPr>
    </w:p>
    <w:p w14:paraId="21D5EF5D" w14:textId="77777777" w:rsidR="00B1728C" w:rsidRPr="00B1728C" w:rsidRDefault="00B1728C" w:rsidP="00B1728C">
      <w:pPr>
        <w:jc w:val="both"/>
        <w:rPr>
          <w:sz w:val="22"/>
          <w:szCs w:val="22"/>
        </w:rPr>
      </w:pPr>
      <w:r w:rsidRPr="00B1728C">
        <w:rPr>
          <w:sz w:val="22"/>
          <w:szCs w:val="22"/>
        </w:rPr>
        <w:lastRenderedPageBreak/>
        <w:t xml:space="preserve">En el entorno digital, la campaña se desplegará en plataformas de alto impacto como </w:t>
      </w:r>
      <w:r w:rsidRPr="00B1728C">
        <w:rPr>
          <w:b/>
          <w:bCs/>
          <w:sz w:val="22"/>
          <w:szCs w:val="22"/>
        </w:rPr>
        <w:t>Netflix</w:t>
      </w:r>
      <w:r w:rsidRPr="00B1728C">
        <w:rPr>
          <w:sz w:val="22"/>
          <w:szCs w:val="22"/>
        </w:rPr>
        <w:t xml:space="preserve">, </w:t>
      </w:r>
      <w:r w:rsidRPr="00B1728C">
        <w:rPr>
          <w:b/>
          <w:bCs/>
          <w:sz w:val="22"/>
          <w:szCs w:val="22"/>
        </w:rPr>
        <w:t>Prime Video</w:t>
      </w:r>
      <w:r w:rsidRPr="00B1728C">
        <w:rPr>
          <w:sz w:val="22"/>
          <w:szCs w:val="22"/>
        </w:rPr>
        <w:t xml:space="preserve"> y </w:t>
      </w:r>
      <w:r w:rsidRPr="00B1728C">
        <w:rPr>
          <w:b/>
          <w:bCs/>
          <w:sz w:val="22"/>
          <w:szCs w:val="22"/>
        </w:rPr>
        <w:t>Disney+</w:t>
      </w:r>
      <w:r w:rsidRPr="00B1728C">
        <w:rPr>
          <w:sz w:val="22"/>
          <w:szCs w:val="22"/>
        </w:rPr>
        <w:t xml:space="preserve">, donde se estima generar más de </w:t>
      </w:r>
      <w:r w:rsidRPr="00B1728C">
        <w:rPr>
          <w:b/>
          <w:bCs/>
          <w:sz w:val="22"/>
          <w:szCs w:val="22"/>
        </w:rPr>
        <w:t>6,8 millones de impresiones</w:t>
      </w:r>
      <w:r w:rsidRPr="00B1728C">
        <w:rPr>
          <w:sz w:val="22"/>
          <w:szCs w:val="22"/>
        </w:rPr>
        <w:t>.</w:t>
      </w:r>
    </w:p>
    <w:p w14:paraId="1491C293" w14:textId="77777777" w:rsidR="00B1728C" w:rsidRPr="00B1728C" w:rsidRDefault="00B1728C" w:rsidP="00B1728C">
      <w:pPr>
        <w:jc w:val="both"/>
        <w:rPr>
          <w:sz w:val="22"/>
          <w:szCs w:val="22"/>
        </w:rPr>
      </w:pPr>
      <w:r w:rsidRPr="00B1728C">
        <w:rPr>
          <w:sz w:val="22"/>
          <w:szCs w:val="22"/>
        </w:rPr>
        <w:t>Además, se desarrollarán activaciones en puntos de venta para reforzar la visibilidad de la marca y conectar con los consumidores en el momento clave de decisión de compra.</w:t>
      </w:r>
    </w:p>
    <w:p w14:paraId="36E249C9" w14:textId="77777777" w:rsidR="00B1728C" w:rsidRPr="00B1728C" w:rsidRDefault="00B1728C" w:rsidP="00B1728C">
      <w:pPr>
        <w:jc w:val="both"/>
        <w:rPr>
          <w:sz w:val="22"/>
          <w:szCs w:val="22"/>
        </w:rPr>
      </w:pPr>
      <w:r w:rsidRPr="00B1728C">
        <w:rPr>
          <w:sz w:val="22"/>
          <w:szCs w:val="22"/>
        </w:rPr>
        <w:t xml:space="preserve">A lo largo del año, la estrategia de medios continuará con una </w:t>
      </w:r>
      <w:r w:rsidRPr="00B1728C">
        <w:rPr>
          <w:b/>
          <w:bCs/>
          <w:sz w:val="22"/>
          <w:szCs w:val="22"/>
        </w:rPr>
        <w:t xml:space="preserve">fuerte presencia digital </w:t>
      </w:r>
      <w:r w:rsidRPr="00B1728C">
        <w:rPr>
          <w:sz w:val="22"/>
          <w:szCs w:val="22"/>
        </w:rPr>
        <w:t>para consolidar el nuevo posicionamiento de Juver. Estas acciones seguirán la narrativa del spot, a la vez que reforzarán la visibilidad de la marca en el ámbito deportivo, destacando colaboraciones estratégicas y activaciones relevantes en este sector clave.</w:t>
      </w:r>
    </w:p>
    <w:p w14:paraId="44635BFC" w14:textId="3C05C5FD" w:rsidR="00730D88" w:rsidRPr="00730D88" w:rsidRDefault="00730D88" w:rsidP="008B3533">
      <w:pPr>
        <w:jc w:val="both"/>
        <w:rPr>
          <w:b/>
          <w:bCs/>
          <w:sz w:val="22"/>
          <w:szCs w:val="22"/>
        </w:rPr>
      </w:pPr>
      <w:r w:rsidRPr="00853DB8">
        <w:rPr>
          <w:b/>
          <w:bCs/>
          <w:sz w:val="22"/>
          <w:szCs w:val="22"/>
        </w:rPr>
        <w:t xml:space="preserve">Ficha técnica </w:t>
      </w:r>
    </w:p>
    <w:p w14:paraId="32CCA7BE" w14:textId="18BE400E" w:rsidR="00730D88" w:rsidRPr="00730D88" w:rsidRDefault="00730D88" w:rsidP="00730D88">
      <w:pPr>
        <w:numPr>
          <w:ilvl w:val="0"/>
          <w:numId w:val="2"/>
        </w:numPr>
        <w:jc w:val="both"/>
        <w:rPr>
          <w:sz w:val="22"/>
          <w:szCs w:val="22"/>
        </w:rPr>
      </w:pPr>
      <w:r w:rsidRPr="00730D88">
        <w:rPr>
          <w:sz w:val="22"/>
          <w:szCs w:val="22"/>
        </w:rPr>
        <w:t xml:space="preserve">Anunciante: </w:t>
      </w:r>
      <w:r w:rsidR="00C8472C">
        <w:rPr>
          <w:sz w:val="22"/>
          <w:szCs w:val="22"/>
        </w:rPr>
        <w:t>Juver</w:t>
      </w:r>
    </w:p>
    <w:p w14:paraId="08671313" w14:textId="77777777" w:rsidR="00853DB8" w:rsidRPr="00853DB8" w:rsidRDefault="00853DB8" w:rsidP="00853DB8">
      <w:pPr>
        <w:numPr>
          <w:ilvl w:val="0"/>
          <w:numId w:val="2"/>
        </w:numPr>
        <w:jc w:val="both"/>
        <w:rPr>
          <w:sz w:val="22"/>
          <w:szCs w:val="22"/>
        </w:rPr>
      </w:pPr>
      <w:r w:rsidRPr="00853DB8">
        <w:rPr>
          <w:sz w:val="22"/>
          <w:szCs w:val="22"/>
        </w:rPr>
        <w:t>Director de Marketing JUVER: Joaquín Jiménez Mazuela</w:t>
      </w:r>
    </w:p>
    <w:p w14:paraId="755383C9" w14:textId="77777777" w:rsidR="00853DB8" w:rsidRPr="00853DB8" w:rsidRDefault="00853DB8" w:rsidP="00853DB8">
      <w:pPr>
        <w:numPr>
          <w:ilvl w:val="0"/>
          <w:numId w:val="2"/>
        </w:numPr>
        <w:jc w:val="both"/>
        <w:rPr>
          <w:sz w:val="22"/>
          <w:szCs w:val="22"/>
        </w:rPr>
      </w:pPr>
      <w:r w:rsidRPr="00853DB8">
        <w:rPr>
          <w:sz w:val="22"/>
          <w:szCs w:val="22"/>
        </w:rPr>
        <w:t>Marketing Manager JUVER: Elena Li Yin</w:t>
      </w:r>
    </w:p>
    <w:p w14:paraId="1FF3A597" w14:textId="77777777" w:rsidR="00853DB8" w:rsidRPr="00853DB8" w:rsidRDefault="00853DB8" w:rsidP="00853DB8">
      <w:pPr>
        <w:numPr>
          <w:ilvl w:val="0"/>
          <w:numId w:val="2"/>
        </w:numPr>
        <w:jc w:val="both"/>
        <w:rPr>
          <w:sz w:val="22"/>
          <w:szCs w:val="22"/>
        </w:rPr>
      </w:pPr>
      <w:r w:rsidRPr="00853DB8">
        <w:rPr>
          <w:sz w:val="22"/>
          <w:szCs w:val="22"/>
        </w:rPr>
        <w:t>Equipo Marketing JUVER: Paula Corral Redondo</w:t>
      </w:r>
    </w:p>
    <w:p w14:paraId="7F19ADCF" w14:textId="77777777" w:rsidR="00853DB8" w:rsidRPr="00853DB8" w:rsidRDefault="00853DB8" w:rsidP="00853DB8">
      <w:pPr>
        <w:numPr>
          <w:ilvl w:val="0"/>
          <w:numId w:val="2"/>
        </w:numPr>
        <w:jc w:val="both"/>
        <w:rPr>
          <w:sz w:val="22"/>
          <w:szCs w:val="22"/>
        </w:rPr>
      </w:pPr>
      <w:r w:rsidRPr="00853DB8">
        <w:rPr>
          <w:sz w:val="22"/>
          <w:szCs w:val="22"/>
        </w:rPr>
        <w:t xml:space="preserve">Agencia creativa: </w:t>
      </w:r>
      <w:proofErr w:type="spellStart"/>
      <w:r w:rsidRPr="00853DB8">
        <w:rPr>
          <w:sz w:val="22"/>
          <w:szCs w:val="22"/>
        </w:rPr>
        <w:t>Basico</w:t>
      </w:r>
      <w:proofErr w:type="spellEnd"/>
      <w:r w:rsidRPr="00853DB8">
        <w:rPr>
          <w:sz w:val="22"/>
          <w:szCs w:val="22"/>
        </w:rPr>
        <w:t xml:space="preserve"> Publicidad</w:t>
      </w:r>
    </w:p>
    <w:p w14:paraId="172DCC0C" w14:textId="77777777" w:rsidR="00853DB8" w:rsidRPr="00853DB8" w:rsidRDefault="00853DB8" w:rsidP="00853DB8">
      <w:pPr>
        <w:numPr>
          <w:ilvl w:val="0"/>
          <w:numId w:val="2"/>
        </w:numPr>
        <w:jc w:val="both"/>
        <w:rPr>
          <w:sz w:val="22"/>
          <w:szCs w:val="22"/>
        </w:rPr>
      </w:pPr>
      <w:r w:rsidRPr="00853DB8">
        <w:rPr>
          <w:sz w:val="22"/>
          <w:szCs w:val="22"/>
        </w:rPr>
        <w:t xml:space="preserve">CCO: Alfredo de Juan </w:t>
      </w:r>
      <w:proofErr w:type="spellStart"/>
      <w:r w:rsidRPr="00853DB8">
        <w:rPr>
          <w:sz w:val="22"/>
          <w:szCs w:val="22"/>
        </w:rPr>
        <w:t>Alamo</w:t>
      </w:r>
      <w:proofErr w:type="spellEnd"/>
    </w:p>
    <w:p w14:paraId="52F9A6EC" w14:textId="77777777" w:rsidR="00853DB8" w:rsidRPr="00853DB8" w:rsidRDefault="00853DB8" w:rsidP="00853DB8">
      <w:pPr>
        <w:numPr>
          <w:ilvl w:val="0"/>
          <w:numId w:val="2"/>
        </w:numPr>
        <w:jc w:val="both"/>
        <w:rPr>
          <w:sz w:val="22"/>
          <w:szCs w:val="22"/>
        </w:rPr>
      </w:pPr>
      <w:r w:rsidRPr="00853DB8">
        <w:rPr>
          <w:sz w:val="22"/>
          <w:szCs w:val="22"/>
        </w:rPr>
        <w:t>Dirección Creativa: Gustavo Montoro</w:t>
      </w:r>
    </w:p>
    <w:p w14:paraId="4E859F46" w14:textId="77777777" w:rsidR="00853DB8" w:rsidRPr="00853DB8" w:rsidRDefault="00853DB8" w:rsidP="00853DB8">
      <w:pPr>
        <w:numPr>
          <w:ilvl w:val="0"/>
          <w:numId w:val="2"/>
        </w:numPr>
        <w:jc w:val="both"/>
        <w:rPr>
          <w:sz w:val="22"/>
          <w:szCs w:val="22"/>
        </w:rPr>
      </w:pPr>
      <w:r w:rsidRPr="00853DB8">
        <w:rPr>
          <w:sz w:val="22"/>
          <w:szCs w:val="22"/>
        </w:rPr>
        <w:t>Director de Arte: Antonio Molero</w:t>
      </w:r>
    </w:p>
    <w:p w14:paraId="773C1DB6" w14:textId="77777777" w:rsidR="00853DB8" w:rsidRPr="00853DB8" w:rsidRDefault="00853DB8" w:rsidP="00853DB8">
      <w:pPr>
        <w:numPr>
          <w:ilvl w:val="0"/>
          <w:numId w:val="2"/>
        </w:numPr>
        <w:jc w:val="both"/>
        <w:rPr>
          <w:sz w:val="22"/>
          <w:szCs w:val="22"/>
        </w:rPr>
      </w:pPr>
      <w:r w:rsidRPr="00853DB8">
        <w:rPr>
          <w:sz w:val="22"/>
          <w:szCs w:val="22"/>
        </w:rPr>
        <w:t>Producer: Felipe Salas</w:t>
      </w:r>
    </w:p>
    <w:p w14:paraId="584CD4CA" w14:textId="77777777" w:rsidR="00853DB8" w:rsidRPr="00853DB8" w:rsidRDefault="00853DB8" w:rsidP="00853DB8">
      <w:pPr>
        <w:numPr>
          <w:ilvl w:val="0"/>
          <w:numId w:val="2"/>
        </w:numPr>
        <w:jc w:val="both"/>
        <w:rPr>
          <w:sz w:val="22"/>
          <w:szCs w:val="22"/>
        </w:rPr>
      </w:pPr>
      <w:r w:rsidRPr="00853DB8">
        <w:rPr>
          <w:sz w:val="22"/>
          <w:szCs w:val="22"/>
        </w:rPr>
        <w:t xml:space="preserve">Productora: </w:t>
      </w:r>
      <w:proofErr w:type="spellStart"/>
      <w:r w:rsidRPr="00853DB8">
        <w:rPr>
          <w:sz w:val="22"/>
          <w:szCs w:val="22"/>
        </w:rPr>
        <w:t>Bosalay</w:t>
      </w:r>
      <w:proofErr w:type="spellEnd"/>
      <w:r w:rsidRPr="00853DB8">
        <w:rPr>
          <w:sz w:val="22"/>
          <w:szCs w:val="22"/>
        </w:rPr>
        <w:t xml:space="preserve"> Producciones</w:t>
      </w:r>
    </w:p>
    <w:p w14:paraId="168C2506" w14:textId="77777777" w:rsidR="00853DB8" w:rsidRPr="00853DB8" w:rsidRDefault="00853DB8" w:rsidP="00853DB8">
      <w:pPr>
        <w:numPr>
          <w:ilvl w:val="0"/>
          <w:numId w:val="2"/>
        </w:numPr>
        <w:jc w:val="both"/>
        <w:rPr>
          <w:sz w:val="22"/>
          <w:szCs w:val="22"/>
        </w:rPr>
      </w:pPr>
      <w:r w:rsidRPr="00853DB8">
        <w:rPr>
          <w:sz w:val="22"/>
          <w:szCs w:val="22"/>
        </w:rPr>
        <w:t>Realizador: El Cangrejo</w:t>
      </w:r>
    </w:p>
    <w:p w14:paraId="19751047" w14:textId="77777777" w:rsidR="00853DB8" w:rsidRPr="00853DB8" w:rsidRDefault="00853DB8" w:rsidP="00853DB8">
      <w:pPr>
        <w:numPr>
          <w:ilvl w:val="0"/>
          <w:numId w:val="2"/>
        </w:numPr>
        <w:jc w:val="both"/>
        <w:rPr>
          <w:sz w:val="22"/>
          <w:szCs w:val="22"/>
        </w:rPr>
      </w:pPr>
      <w:proofErr w:type="spellStart"/>
      <w:r w:rsidRPr="00853DB8">
        <w:rPr>
          <w:sz w:val="22"/>
          <w:szCs w:val="22"/>
        </w:rPr>
        <w:t>Chief</w:t>
      </w:r>
      <w:proofErr w:type="spellEnd"/>
      <w:r w:rsidRPr="00853DB8">
        <w:rPr>
          <w:sz w:val="22"/>
          <w:szCs w:val="22"/>
        </w:rPr>
        <w:t xml:space="preserve"> Executive </w:t>
      </w:r>
      <w:proofErr w:type="spellStart"/>
      <w:r w:rsidRPr="00853DB8">
        <w:rPr>
          <w:sz w:val="22"/>
          <w:szCs w:val="22"/>
        </w:rPr>
        <w:t>Production</w:t>
      </w:r>
      <w:proofErr w:type="spellEnd"/>
      <w:r w:rsidRPr="00853DB8">
        <w:rPr>
          <w:sz w:val="22"/>
          <w:szCs w:val="22"/>
        </w:rPr>
        <w:t>: Pablo Zorrilla y Felipe Salas</w:t>
      </w:r>
    </w:p>
    <w:p w14:paraId="3AFE3701" w14:textId="77777777" w:rsidR="00853DB8" w:rsidRPr="00853DB8" w:rsidRDefault="00853DB8" w:rsidP="00853DB8">
      <w:pPr>
        <w:numPr>
          <w:ilvl w:val="0"/>
          <w:numId w:val="2"/>
        </w:numPr>
        <w:jc w:val="both"/>
        <w:rPr>
          <w:sz w:val="22"/>
          <w:szCs w:val="22"/>
        </w:rPr>
      </w:pPr>
      <w:r w:rsidRPr="00853DB8">
        <w:rPr>
          <w:sz w:val="22"/>
          <w:szCs w:val="22"/>
        </w:rPr>
        <w:t xml:space="preserve">Executive </w:t>
      </w:r>
      <w:proofErr w:type="spellStart"/>
      <w:r w:rsidRPr="00853DB8">
        <w:rPr>
          <w:sz w:val="22"/>
          <w:szCs w:val="22"/>
        </w:rPr>
        <w:t>Production</w:t>
      </w:r>
      <w:proofErr w:type="spellEnd"/>
      <w:r w:rsidRPr="00853DB8">
        <w:rPr>
          <w:sz w:val="22"/>
          <w:szCs w:val="22"/>
        </w:rPr>
        <w:t>: Pablo Zorrilla y Felipe Salas</w:t>
      </w:r>
    </w:p>
    <w:p w14:paraId="4590F894" w14:textId="77777777" w:rsidR="00853DB8" w:rsidRPr="00853DB8" w:rsidRDefault="00853DB8" w:rsidP="00853DB8">
      <w:pPr>
        <w:numPr>
          <w:ilvl w:val="0"/>
          <w:numId w:val="2"/>
        </w:numPr>
        <w:jc w:val="both"/>
        <w:rPr>
          <w:sz w:val="22"/>
          <w:szCs w:val="22"/>
        </w:rPr>
      </w:pPr>
      <w:r w:rsidRPr="00853DB8">
        <w:rPr>
          <w:sz w:val="22"/>
          <w:szCs w:val="22"/>
        </w:rPr>
        <w:t>Estudio Color: Edu Aranda</w:t>
      </w:r>
    </w:p>
    <w:p w14:paraId="659D3016" w14:textId="77777777" w:rsidR="00853DB8" w:rsidRPr="00853DB8" w:rsidRDefault="00853DB8" w:rsidP="00853DB8">
      <w:pPr>
        <w:numPr>
          <w:ilvl w:val="0"/>
          <w:numId w:val="2"/>
        </w:numPr>
        <w:jc w:val="both"/>
        <w:rPr>
          <w:sz w:val="22"/>
          <w:szCs w:val="22"/>
        </w:rPr>
      </w:pPr>
      <w:r w:rsidRPr="00853DB8">
        <w:rPr>
          <w:sz w:val="22"/>
          <w:szCs w:val="22"/>
        </w:rPr>
        <w:t xml:space="preserve">Estudio de Sonido: </w:t>
      </w:r>
      <w:proofErr w:type="spellStart"/>
      <w:r w:rsidRPr="00853DB8">
        <w:rPr>
          <w:sz w:val="22"/>
          <w:szCs w:val="22"/>
        </w:rPr>
        <w:t>The</w:t>
      </w:r>
      <w:proofErr w:type="spellEnd"/>
      <w:r w:rsidRPr="00853DB8">
        <w:rPr>
          <w:sz w:val="22"/>
          <w:szCs w:val="22"/>
        </w:rPr>
        <w:t xml:space="preserve"> Lobby y </w:t>
      </w:r>
      <w:proofErr w:type="spellStart"/>
      <w:r w:rsidRPr="00853DB8">
        <w:rPr>
          <w:sz w:val="22"/>
          <w:szCs w:val="22"/>
        </w:rPr>
        <w:t>Sonomedia</w:t>
      </w:r>
      <w:proofErr w:type="spellEnd"/>
    </w:p>
    <w:p w14:paraId="347B2D09" w14:textId="6AA45296" w:rsidR="00853DB8" w:rsidRPr="00853DB8" w:rsidRDefault="00853DB8" w:rsidP="00853DB8">
      <w:pPr>
        <w:numPr>
          <w:ilvl w:val="0"/>
          <w:numId w:val="2"/>
        </w:numPr>
        <w:jc w:val="both"/>
        <w:rPr>
          <w:sz w:val="22"/>
          <w:szCs w:val="22"/>
        </w:rPr>
      </w:pPr>
      <w:r>
        <w:rPr>
          <w:sz w:val="22"/>
          <w:szCs w:val="22"/>
        </w:rPr>
        <w:t xml:space="preserve">Agencia de planificación de medios: </w:t>
      </w:r>
      <w:r w:rsidRPr="00853DB8">
        <w:rPr>
          <w:sz w:val="22"/>
          <w:szCs w:val="22"/>
        </w:rPr>
        <w:t>ZENITHBR</w:t>
      </w:r>
    </w:p>
    <w:p w14:paraId="2CB7FC20" w14:textId="77777777" w:rsidR="00730D88" w:rsidRDefault="00730D88" w:rsidP="00730D88">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Calibri" w:eastAsiaTheme="majorEastAsia" w:hAnsi="Calibri" w:cs="Calibri"/>
          <w:b/>
          <w:bCs/>
          <w:sz w:val="20"/>
          <w:szCs w:val="20"/>
          <w:bdr w:val="none" w:sz="0" w:space="0" w:color="auto" w:frame="1"/>
        </w:rPr>
        <w:t>Sobre Juver:</w:t>
      </w:r>
      <w:r>
        <w:rPr>
          <w:rStyle w:val="xeop"/>
          <w:rFonts w:ascii="Calibri" w:eastAsiaTheme="majorEastAsia" w:hAnsi="Calibri" w:cs="Calibri"/>
          <w:sz w:val="20"/>
          <w:szCs w:val="20"/>
          <w:bdr w:val="none" w:sz="0" w:space="0" w:color="auto" w:frame="1"/>
        </w:rPr>
        <w:t> </w:t>
      </w:r>
    </w:p>
    <w:p w14:paraId="295030DE" w14:textId="77777777" w:rsidR="00730D88" w:rsidRDefault="00730D88" w:rsidP="00730D88">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Calibri" w:eastAsiaTheme="majorEastAsia" w:hAnsi="Calibri" w:cs="Calibri"/>
          <w:sz w:val="20"/>
          <w:szCs w:val="20"/>
          <w:bdr w:val="none" w:sz="0" w:space="0" w:color="auto" w:frame="1"/>
        </w:rPr>
        <w:t>Con más de seis décadas de trayectoria en el sector, Juver se destaca como una de las principales empresas de zumos en España. Desde su fundación en 1962, la marca ha consolidado su posición mediante una amplia variedad de productos que recogen la esencia de la innovación y la calidad, superando las expectativas del mercado con creaciones únicas y sabores distintivos.   </w:t>
      </w:r>
      <w:r>
        <w:rPr>
          <w:rStyle w:val="xeop"/>
          <w:rFonts w:ascii="Calibri" w:eastAsiaTheme="majorEastAsia" w:hAnsi="Calibri" w:cs="Calibri"/>
          <w:sz w:val="20"/>
          <w:szCs w:val="20"/>
          <w:bdr w:val="none" w:sz="0" w:space="0" w:color="auto" w:frame="1"/>
        </w:rPr>
        <w:t> </w:t>
      </w:r>
    </w:p>
    <w:p w14:paraId="44CF6A45" w14:textId="77777777" w:rsidR="00730D88" w:rsidRDefault="00730D88" w:rsidP="00730D88">
      <w:pPr>
        <w:pStyle w:val="xparagraph"/>
        <w:shd w:val="clear" w:color="auto" w:fill="FFFFFF"/>
        <w:spacing w:before="0" w:beforeAutospacing="0" w:after="0" w:afterAutospacing="0"/>
        <w:jc w:val="both"/>
        <w:textAlignment w:val="baseline"/>
        <w:rPr>
          <w:rStyle w:val="xnormaltextrun"/>
          <w:rFonts w:ascii="Calibri" w:eastAsiaTheme="majorEastAsia" w:hAnsi="Calibri" w:cs="Calibri"/>
          <w:b/>
          <w:bCs/>
          <w:sz w:val="23"/>
          <w:szCs w:val="23"/>
          <w:bdr w:val="none" w:sz="0" w:space="0" w:color="auto" w:frame="1"/>
        </w:rPr>
      </w:pPr>
    </w:p>
    <w:p w14:paraId="046F74F1" w14:textId="654FE34A" w:rsidR="00730D88" w:rsidRDefault="00730D88" w:rsidP="00730D88">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Calibri" w:eastAsiaTheme="majorEastAsia" w:hAnsi="Calibri" w:cs="Calibri"/>
          <w:b/>
          <w:bCs/>
          <w:sz w:val="23"/>
          <w:szCs w:val="23"/>
          <w:bdr w:val="none" w:sz="0" w:space="0" w:color="auto" w:frame="1"/>
        </w:rPr>
        <w:t>Para más información:     </w:t>
      </w:r>
      <w:r>
        <w:rPr>
          <w:rStyle w:val="xeop"/>
          <w:rFonts w:ascii="Calibri" w:eastAsiaTheme="majorEastAsia" w:hAnsi="Calibri" w:cs="Calibri"/>
          <w:sz w:val="23"/>
          <w:szCs w:val="23"/>
          <w:bdr w:val="none" w:sz="0" w:space="0" w:color="auto" w:frame="1"/>
        </w:rPr>
        <w:t> </w:t>
      </w:r>
    </w:p>
    <w:p w14:paraId="42E5EF2F" w14:textId="77777777" w:rsidR="00730D88" w:rsidRDefault="00730D88" w:rsidP="00730D88">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Calibri" w:eastAsiaTheme="majorEastAsia" w:hAnsi="Calibri" w:cs="Calibri"/>
          <w:b/>
          <w:bCs/>
          <w:sz w:val="23"/>
          <w:szCs w:val="23"/>
          <w:bdr w:val="none" w:sz="0" w:space="0" w:color="auto" w:frame="1"/>
        </w:rPr>
        <w:t>ATREVIA     </w:t>
      </w:r>
      <w:r>
        <w:rPr>
          <w:rStyle w:val="xeop"/>
          <w:rFonts w:ascii="Calibri" w:eastAsiaTheme="majorEastAsia" w:hAnsi="Calibri" w:cs="Calibri"/>
          <w:sz w:val="23"/>
          <w:szCs w:val="23"/>
          <w:bdr w:val="none" w:sz="0" w:space="0" w:color="auto" w:frame="1"/>
        </w:rPr>
        <w:t> </w:t>
      </w:r>
    </w:p>
    <w:p w14:paraId="0A15A94E" w14:textId="77777777" w:rsidR="00730D88" w:rsidRDefault="00730D88" w:rsidP="00730D88">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Calibri" w:eastAsiaTheme="majorEastAsia" w:hAnsi="Calibri" w:cs="Calibri"/>
          <w:b/>
          <w:bCs/>
          <w:sz w:val="23"/>
          <w:szCs w:val="23"/>
          <w:bdr w:val="none" w:sz="0" w:space="0" w:color="auto" w:frame="1"/>
        </w:rPr>
        <w:t>Lidia Bravo                                                   Natalia González   </w:t>
      </w:r>
      <w:r>
        <w:rPr>
          <w:rStyle w:val="xeop"/>
          <w:rFonts w:ascii="Calibri" w:eastAsiaTheme="majorEastAsia" w:hAnsi="Calibri" w:cs="Calibri"/>
          <w:sz w:val="23"/>
          <w:szCs w:val="23"/>
          <w:bdr w:val="none" w:sz="0" w:space="0" w:color="auto" w:frame="1"/>
        </w:rPr>
        <w:t> </w:t>
      </w:r>
    </w:p>
    <w:p w14:paraId="7C0CD6E5" w14:textId="77777777" w:rsidR="00730D88" w:rsidRDefault="00730D88" w:rsidP="00730D88">
      <w:pPr>
        <w:pStyle w:val="xparagraph"/>
        <w:shd w:val="clear" w:color="auto" w:fill="FFFFFF"/>
        <w:spacing w:before="0" w:beforeAutospacing="0" w:after="0" w:afterAutospacing="0"/>
        <w:jc w:val="both"/>
        <w:textAlignment w:val="baseline"/>
        <w:rPr>
          <w:rFonts w:ascii="Segoe UI" w:hAnsi="Segoe UI" w:cs="Segoe UI"/>
          <w:sz w:val="18"/>
          <w:szCs w:val="18"/>
        </w:rPr>
      </w:pPr>
      <w:hyperlink r:id="rId11" w:tooltip="mailto:lbravo@atrevia.com" w:history="1">
        <w:r>
          <w:rPr>
            <w:rStyle w:val="xnormaltextrun"/>
            <w:rFonts w:ascii="Calibri" w:eastAsiaTheme="majorEastAsia" w:hAnsi="Calibri" w:cs="Calibri"/>
            <w:b/>
            <w:bCs/>
            <w:color w:val="0563C1"/>
            <w:sz w:val="23"/>
            <w:szCs w:val="23"/>
            <w:bdr w:val="none" w:sz="0" w:space="0" w:color="auto" w:frame="1"/>
          </w:rPr>
          <w:t>lbravo@atrevia.com</w:t>
        </w:r>
      </w:hyperlink>
      <w:r>
        <w:rPr>
          <w:rStyle w:val="xnormaltextrun"/>
          <w:rFonts w:ascii="Calibri" w:eastAsiaTheme="majorEastAsia" w:hAnsi="Calibri" w:cs="Calibri"/>
          <w:b/>
          <w:bCs/>
          <w:sz w:val="23"/>
          <w:szCs w:val="23"/>
          <w:bdr w:val="none" w:sz="0" w:space="0" w:color="auto" w:frame="1"/>
        </w:rPr>
        <w:t>                                  </w:t>
      </w:r>
      <w:hyperlink r:id="rId12" w:tooltip="mailto:ngonzalez@atrevia.com" w:history="1">
        <w:r>
          <w:rPr>
            <w:rStyle w:val="xnormaltextrun"/>
            <w:rFonts w:ascii="Calibri" w:eastAsiaTheme="majorEastAsia" w:hAnsi="Calibri" w:cs="Calibri"/>
            <w:b/>
            <w:bCs/>
            <w:color w:val="0563C1"/>
            <w:sz w:val="23"/>
            <w:szCs w:val="23"/>
            <w:bdr w:val="none" w:sz="0" w:space="0" w:color="auto" w:frame="1"/>
          </w:rPr>
          <w:t>ngonzalez@atrevia.com</w:t>
        </w:r>
      </w:hyperlink>
      <w:r>
        <w:rPr>
          <w:rStyle w:val="xnormaltextrun"/>
          <w:rFonts w:ascii="Calibri" w:eastAsiaTheme="majorEastAsia" w:hAnsi="Calibri" w:cs="Calibri"/>
          <w:b/>
          <w:bCs/>
          <w:sz w:val="23"/>
          <w:szCs w:val="23"/>
          <w:bdr w:val="none" w:sz="0" w:space="0" w:color="auto" w:frame="1"/>
        </w:rPr>
        <w:t>     </w:t>
      </w:r>
      <w:r>
        <w:rPr>
          <w:rStyle w:val="xeop"/>
          <w:rFonts w:ascii="Calibri" w:eastAsiaTheme="majorEastAsia" w:hAnsi="Calibri" w:cs="Calibri"/>
          <w:sz w:val="23"/>
          <w:szCs w:val="23"/>
          <w:bdr w:val="none" w:sz="0" w:space="0" w:color="auto" w:frame="1"/>
        </w:rPr>
        <w:t> </w:t>
      </w:r>
    </w:p>
    <w:p w14:paraId="139D0CED" w14:textId="77777777" w:rsidR="00730D88" w:rsidRDefault="00730D88" w:rsidP="00730D88">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Calibri" w:eastAsiaTheme="majorEastAsia" w:hAnsi="Calibri" w:cs="Calibri"/>
          <w:b/>
          <w:bCs/>
          <w:sz w:val="23"/>
          <w:szCs w:val="23"/>
          <w:bdr w:val="none" w:sz="0" w:space="0" w:color="auto" w:frame="1"/>
        </w:rPr>
        <w:lastRenderedPageBreak/>
        <w:t>673 33 98 46                                                673 33 98 40    </w:t>
      </w:r>
      <w:r>
        <w:rPr>
          <w:rStyle w:val="xeop"/>
          <w:rFonts w:ascii="Calibri" w:eastAsiaTheme="majorEastAsia" w:hAnsi="Calibri" w:cs="Calibri"/>
          <w:sz w:val="23"/>
          <w:szCs w:val="23"/>
          <w:bdr w:val="none" w:sz="0" w:space="0" w:color="auto" w:frame="1"/>
        </w:rPr>
        <w:t> </w:t>
      </w:r>
    </w:p>
    <w:p w14:paraId="247C908C" w14:textId="77777777" w:rsidR="00730D88" w:rsidRPr="00730D88" w:rsidRDefault="00730D88" w:rsidP="00730D88">
      <w:pPr>
        <w:jc w:val="both"/>
        <w:rPr>
          <w:sz w:val="22"/>
          <w:szCs w:val="22"/>
        </w:rPr>
      </w:pPr>
    </w:p>
    <w:sectPr w:rsidR="00730D88" w:rsidRPr="00730D88">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CE76" w14:textId="77777777" w:rsidR="007D30A6" w:rsidRDefault="007D30A6" w:rsidP="00963E5D">
      <w:pPr>
        <w:spacing w:after="0" w:line="240" w:lineRule="auto"/>
      </w:pPr>
      <w:r>
        <w:separator/>
      </w:r>
    </w:p>
  </w:endnote>
  <w:endnote w:type="continuationSeparator" w:id="0">
    <w:p w14:paraId="3CCE4E73" w14:textId="77777777" w:rsidR="007D30A6" w:rsidRDefault="007D30A6" w:rsidP="00963E5D">
      <w:pPr>
        <w:spacing w:after="0" w:line="240" w:lineRule="auto"/>
      </w:pPr>
      <w:r>
        <w:continuationSeparator/>
      </w:r>
    </w:p>
  </w:endnote>
  <w:endnote w:type="continuationNotice" w:id="1">
    <w:p w14:paraId="29BED539" w14:textId="77777777" w:rsidR="007D30A6" w:rsidRDefault="007D3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75F3" w14:textId="77777777" w:rsidR="007D30A6" w:rsidRDefault="007D30A6" w:rsidP="00963E5D">
      <w:pPr>
        <w:spacing w:after="0" w:line="240" w:lineRule="auto"/>
      </w:pPr>
      <w:r>
        <w:separator/>
      </w:r>
    </w:p>
  </w:footnote>
  <w:footnote w:type="continuationSeparator" w:id="0">
    <w:p w14:paraId="31494E43" w14:textId="77777777" w:rsidR="007D30A6" w:rsidRDefault="007D30A6" w:rsidP="00963E5D">
      <w:pPr>
        <w:spacing w:after="0" w:line="240" w:lineRule="auto"/>
      </w:pPr>
      <w:r>
        <w:continuationSeparator/>
      </w:r>
    </w:p>
  </w:footnote>
  <w:footnote w:type="continuationNotice" w:id="1">
    <w:p w14:paraId="599A9CD1" w14:textId="77777777" w:rsidR="007D30A6" w:rsidRDefault="007D3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E0F1" w14:textId="4F774FB7" w:rsidR="00730D88" w:rsidRDefault="00730D88" w:rsidP="00730D88">
    <w:pPr>
      <w:pStyle w:val="Encabezado"/>
      <w:jc w:val="right"/>
    </w:pPr>
    <w:r>
      <w:rPr>
        <w:b/>
        <w:bCs/>
        <w:i/>
        <w:iCs/>
        <w:noProof/>
        <w:color w:val="C00000"/>
      </w:rPr>
      <w:drawing>
        <wp:anchor distT="0" distB="0" distL="114300" distR="114300" simplePos="0" relativeHeight="251658240" behindDoc="0" locked="0" layoutInCell="1" allowOverlap="1" wp14:anchorId="25FECCE5" wp14:editId="2F39F679">
          <wp:simplePos x="0" y="0"/>
          <wp:positionH relativeFrom="margin">
            <wp:align>left</wp:align>
          </wp:positionH>
          <wp:positionV relativeFrom="paragraph">
            <wp:posOffset>-112144</wp:posOffset>
          </wp:positionV>
          <wp:extent cx="652140" cy="408307"/>
          <wp:effectExtent l="0" t="0" r="0" b="0"/>
          <wp:wrapTight wrapText="bothSides">
            <wp:wrapPolygon edited="0">
              <wp:start x="0" y="0"/>
              <wp:lineTo x="0" y="20156"/>
              <wp:lineTo x="20842" y="20156"/>
              <wp:lineTo x="20842" y="0"/>
              <wp:lineTo x="0" y="0"/>
            </wp:wrapPolygon>
          </wp:wrapTight>
          <wp:docPr id="720698167" name="Imagen 1"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52140" cy="408307"/>
                  </a:xfrm>
                  <a:prstGeom prst="rect">
                    <a:avLst/>
                  </a:prstGeom>
                  <a:noFill/>
                  <a:ln>
                    <a:noFill/>
                    <a:prstDash/>
                  </a:ln>
                </pic:spPr>
              </pic:pic>
            </a:graphicData>
          </a:graphic>
        </wp:anchor>
      </w:drawing>
    </w:r>
    <w:r>
      <w:rPr>
        <w:b/>
        <w:bCs/>
        <w:i/>
        <w:iCs/>
        <w:color w:val="C00000"/>
      </w:rPr>
      <w:t>/ Pasión</w:t>
    </w:r>
    <w:r>
      <w:rPr>
        <w:i/>
        <w:iCs/>
        <w:color w:val="C00000"/>
      </w:rPr>
      <w:t xml:space="preserve"> por el sabor</w:t>
    </w:r>
  </w:p>
  <w:p w14:paraId="55062284" w14:textId="0C2701A8" w:rsidR="00730D88" w:rsidRDefault="00730D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241BF"/>
    <w:multiLevelType w:val="hybridMultilevel"/>
    <w:tmpl w:val="EE527B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9A3BAC"/>
    <w:multiLevelType w:val="multilevel"/>
    <w:tmpl w:val="C796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773D3"/>
    <w:multiLevelType w:val="multilevel"/>
    <w:tmpl w:val="55F2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D57C22"/>
    <w:multiLevelType w:val="multilevel"/>
    <w:tmpl w:val="134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F6589"/>
    <w:multiLevelType w:val="hybridMultilevel"/>
    <w:tmpl w:val="104A4FEE"/>
    <w:lvl w:ilvl="0" w:tplc="0C0A0001">
      <w:start w:val="1"/>
      <w:numFmt w:val="bullet"/>
      <w:lvlText w:val=""/>
      <w:lvlJc w:val="left"/>
      <w:pPr>
        <w:ind w:left="761" w:hanging="360"/>
      </w:pPr>
      <w:rPr>
        <w:rFonts w:ascii="Symbol" w:hAnsi="Symbol" w:hint="default"/>
      </w:rPr>
    </w:lvl>
    <w:lvl w:ilvl="1" w:tplc="0C0A0003" w:tentative="1">
      <w:start w:val="1"/>
      <w:numFmt w:val="bullet"/>
      <w:lvlText w:val="o"/>
      <w:lvlJc w:val="left"/>
      <w:pPr>
        <w:ind w:left="1481" w:hanging="360"/>
      </w:pPr>
      <w:rPr>
        <w:rFonts w:ascii="Courier New" w:hAnsi="Courier New" w:cs="Courier New" w:hint="default"/>
      </w:rPr>
    </w:lvl>
    <w:lvl w:ilvl="2" w:tplc="0C0A0005" w:tentative="1">
      <w:start w:val="1"/>
      <w:numFmt w:val="bullet"/>
      <w:lvlText w:val=""/>
      <w:lvlJc w:val="left"/>
      <w:pPr>
        <w:ind w:left="2201" w:hanging="360"/>
      </w:pPr>
      <w:rPr>
        <w:rFonts w:ascii="Wingdings" w:hAnsi="Wingdings" w:hint="default"/>
      </w:rPr>
    </w:lvl>
    <w:lvl w:ilvl="3" w:tplc="0C0A0001" w:tentative="1">
      <w:start w:val="1"/>
      <w:numFmt w:val="bullet"/>
      <w:lvlText w:val=""/>
      <w:lvlJc w:val="left"/>
      <w:pPr>
        <w:ind w:left="2921" w:hanging="360"/>
      </w:pPr>
      <w:rPr>
        <w:rFonts w:ascii="Symbol" w:hAnsi="Symbol" w:hint="default"/>
      </w:rPr>
    </w:lvl>
    <w:lvl w:ilvl="4" w:tplc="0C0A0003" w:tentative="1">
      <w:start w:val="1"/>
      <w:numFmt w:val="bullet"/>
      <w:lvlText w:val="o"/>
      <w:lvlJc w:val="left"/>
      <w:pPr>
        <w:ind w:left="3641" w:hanging="360"/>
      </w:pPr>
      <w:rPr>
        <w:rFonts w:ascii="Courier New" w:hAnsi="Courier New" w:cs="Courier New" w:hint="default"/>
      </w:rPr>
    </w:lvl>
    <w:lvl w:ilvl="5" w:tplc="0C0A0005" w:tentative="1">
      <w:start w:val="1"/>
      <w:numFmt w:val="bullet"/>
      <w:lvlText w:val=""/>
      <w:lvlJc w:val="left"/>
      <w:pPr>
        <w:ind w:left="4361" w:hanging="360"/>
      </w:pPr>
      <w:rPr>
        <w:rFonts w:ascii="Wingdings" w:hAnsi="Wingdings" w:hint="default"/>
      </w:rPr>
    </w:lvl>
    <w:lvl w:ilvl="6" w:tplc="0C0A0001" w:tentative="1">
      <w:start w:val="1"/>
      <w:numFmt w:val="bullet"/>
      <w:lvlText w:val=""/>
      <w:lvlJc w:val="left"/>
      <w:pPr>
        <w:ind w:left="5081" w:hanging="360"/>
      </w:pPr>
      <w:rPr>
        <w:rFonts w:ascii="Symbol" w:hAnsi="Symbol" w:hint="default"/>
      </w:rPr>
    </w:lvl>
    <w:lvl w:ilvl="7" w:tplc="0C0A0003" w:tentative="1">
      <w:start w:val="1"/>
      <w:numFmt w:val="bullet"/>
      <w:lvlText w:val="o"/>
      <w:lvlJc w:val="left"/>
      <w:pPr>
        <w:ind w:left="5801" w:hanging="360"/>
      </w:pPr>
      <w:rPr>
        <w:rFonts w:ascii="Courier New" w:hAnsi="Courier New" w:cs="Courier New" w:hint="default"/>
      </w:rPr>
    </w:lvl>
    <w:lvl w:ilvl="8" w:tplc="0C0A0005" w:tentative="1">
      <w:start w:val="1"/>
      <w:numFmt w:val="bullet"/>
      <w:lvlText w:val=""/>
      <w:lvlJc w:val="left"/>
      <w:pPr>
        <w:ind w:left="6521" w:hanging="360"/>
      </w:pPr>
      <w:rPr>
        <w:rFonts w:ascii="Wingdings" w:hAnsi="Wingdings" w:hint="default"/>
      </w:rPr>
    </w:lvl>
  </w:abstractNum>
  <w:num w:numId="1" w16cid:durableId="1650550144">
    <w:abstractNumId w:val="1"/>
  </w:num>
  <w:num w:numId="2" w16cid:durableId="1195076933">
    <w:abstractNumId w:val="2"/>
  </w:num>
  <w:num w:numId="3" w16cid:durableId="1203900083">
    <w:abstractNumId w:val="0"/>
  </w:num>
  <w:num w:numId="4" w16cid:durableId="332219681">
    <w:abstractNumId w:val="3"/>
  </w:num>
  <w:num w:numId="5" w16cid:durableId="1903520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E"/>
    <w:rsid w:val="000069ED"/>
    <w:rsid w:val="00022945"/>
    <w:rsid w:val="0003339C"/>
    <w:rsid w:val="00042BB2"/>
    <w:rsid w:val="00074189"/>
    <w:rsid w:val="000931BC"/>
    <w:rsid w:val="000B6593"/>
    <w:rsid w:val="000E2629"/>
    <w:rsid w:val="0012742C"/>
    <w:rsid w:val="00166B8A"/>
    <w:rsid w:val="00166BAA"/>
    <w:rsid w:val="00166F8F"/>
    <w:rsid w:val="00177F4D"/>
    <w:rsid w:val="00186A17"/>
    <w:rsid w:val="001C24EA"/>
    <w:rsid w:val="001E124C"/>
    <w:rsid w:val="00217B96"/>
    <w:rsid w:val="002439F1"/>
    <w:rsid w:val="002674DD"/>
    <w:rsid w:val="002B1CCB"/>
    <w:rsid w:val="002E2576"/>
    <w:rsid w:val="00314050"/>
    <w:rsid w:val="0035125F"/>
    <w:rsid w:val="00392BF5"/>
    <w:rsid w:val="003B15EF"/>
    <w:rsid w:val="00410A6C"/>
    <w:rsid w:val="00413037"/>
    <w:rsid w:val="00416035"/>
    <w:rsid w:val="00430A21"/>
    <w:rsid w:val="00441E32"/>
    <w:rsid w:val="00475538"/>
    <w:rsid w:val="00477A34"/>
    <w:rsid w:val="00481EEA"/>
    <w:rsid w:val="00507811"/>
    <w:rsid w:val="00526E25"/>
    <w:rsid w:val="00573879"/>
    <w:rsid w:val="005843B0"/>
    <w:rsid w:val="005870DE"/>
    <w:rsid w:val="00591459"/>
    <w:rsid w:val="005A6CEE"/>
    <w:rsid w:val="005C3569"/>
    <w:rsid w:val="005D6861"/>
    <w:rsid w:val="005E7CD9"/>
    <w:rsid w:val="00615AB3"/>
    <w:rsid w:val="00640091"/>
    <w:rsid w:val="00641A20"/>
    <w:rsid w:val="00670C97"/>
    <w:rsid w:val="006A4A6B"/>
    <w:rsid w:val="006D72AD"/>
    <w:rsid w:val="0071794C"/>
    <w:rsid w:val="00730D88"/>
    <w:rsid w:val="00740099"/>
    <w:rsid w:val="007400F8"/>
    <w:rsid w:val="00780C40"/>
    <w:rsid w:val="00796B06"/>
    <w:rsid w:val="007D30A6"/>
    <w:rsid w:val="007D45A4"/>
    <w:rsid w:val="007D5AFB"/>
    <w:rsid w:val="00833C62"/>
    <w:rsid w:val="00835CA0"/>
    <w:rsid w:val="00835E26"/>
    <w:rsid w:val="00851A71"/>
    <w:rsid w:val="00853DB8"/>
    <w:rsid w:val="0086242F"/>
    <w:rsid w:val="0086731E"/>
    <w:rsid w:val="00881467"/>
    <w:rsid w:val="008834D4"/>
    <w:rsid w:val="008838BC"/>
    <w:rsid w:val="008B3533"/>
    <w:rsid w:val="008C344E"/>
    <w:rsid w:val="008F31B7"/>
    <w:rsid w:val="009349A3"/>
    <w:rsid w:val="00951CB3"/>
    <w:rsid w:val="00963E5D"/>
    <w:rsid w:val="0096610E"/>
    <w:rsid w:val="009A16E4"/>
    <w:rsid w:val="009D2654"/>
    <w:rsid w:val="009E76DA"/>
    <w:rsid w:val="00A4614B"/>
    <w:rsid w:val="00A46831"/>
    <w:rsid w:val="00A50E2A"/>
    <w:rsid w:val="00A56364"/>
    <w:rsid w:val="00A641BE"/>
    <w:rsid w:val="00A95976"/>
    <w:rsid w:val="00A96F74"/>
    <w:rsid w:val="00AA7AE5"/>
    <w:rsid w:val="00AB6ADA"/>
    <w:rsid w:val="00AC03D4"/>
    <w:rsid w:val="00AC25D7"/>
    <w:rsid w:val="00AC68BE"/>
    <w:rsid w:val="00AE1A70"/>
    <w:rsid w:val="00B05423"/>
    <w:rsid w:val="00B05D7C"/>
    <w:rsid w:val="00B16FC3"/>
    <w:rsid w:val="00B1728C"/>
    <w:rsid w:val="00B808EE"/>
    <w:rsid w:val="00B90965"/>
    <w:rsid w:val="00B92CC9"/>
    <w:rsid w:val="00BA13B9"/>
    <w:rsid w:val="00BB28C3"/>
    <w:rsid w:val="00BC717A"/>
    <w:rsid w:val="00BF3CC4"/>
    <w:rsid w:val="00C2118B"/>
    <w:rsid w:val="00C44F53"/>
    <w:rsid w:val="00C53A0F"/>
    <w:rsid w:val="00C54A8E"/>
    <w:rsid w:val="00C8472C"/>
    <w:rsid w:val="00C90635"/>
    <w:rsid w:val="00CA43AC"/>
    <w:rsid w:val="00CB1511"/>
    <w:rsid w:val="00CD291E"/>
    <w:rsid w:val="00D0451D"/>
    <w:rsid w:val="00D551D4"/>
    <w:rsid w:val="00D57B42"/>
    <w:rsid w:val="00D85788"/>
    <w:rsid w:val="00D86792"/>
    <w:rsid w:val="00D95932"/>
    <w:rsid w:val="00DA412E"/>
    <w:rsid w:val="00DA4AF3"/>
    <w:rsid w:val="00DD3C6D"/>
    <w:rsid w:val="00E16C82"/>
    <w:rsid w:val="00E65B2B"/>
    <w:rsid w:val="00E763B1"/>
    <w:rsid w:val="00F00DBC"/>
    <w:rsid w:val="00F02A25"/>
    <w:rsid w:val="00F15CE4"/>
    <w:rsid w:val="00F22688"/>
    <w:rsid w:val="00F2385C"/>
    <w:rsid w:val="00F24EA0"/>
    <w:rsid w:val="00F3149D"/>
    <w:rsid w:val="00F50B3C"/>
    <w:rsid w:val="00F83414"/>
    <w:rsid w:val="00FD30E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7CCF"/>
  <w15:chartTrackingRefBased/>
  <w15:docId w15:val="{00402702-CCF6-4564-B284-BAEAC98C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0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80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08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08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08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08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08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08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08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08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808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08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08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08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08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08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08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08EE"/>
    <w:rPr>
      <w:rFonts w:eastAsiaTheme="majorEastAsia" w:cstheme="majorBidi"/>
      <w:color w:val="272727" w:themeColor="text1" w:themeTint="D8"/>
    </w:rPr>
  </w:style>
  <w:style w:type="paragraph" w:styleId="Ttulo">
    <w:name w:val="Title"/>
    <w:basedOn w:val="Normal"/>
    <w:next w:val="Normal"/>
    <w:link w:val="TtuloCar"/>
    <w:uiPriority w:val="10"/>
    <w:qFormat/>
    <w:rsid w:val="00B80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08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08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08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08EE"/>
    <w:pPr>
      <w:spacing w:before="160"/>
      <w:jc w:val="center"/>
    </w:pPr>
    <w:rPr>
      <w:i/>
      <w:iCs/>
      <w:color w:val="404040" w:themeColor="text1" w:themeTint="BF"/>
    </w:rPr>
  </w:style>
  <w:style w:type="character" w:customStyle="1" w:styleId="CitaCar">
    <w:name w:val="Cita Car"/>
    <w:basedOn w:val="Fuentedeprrafopredeter"/>
    <w:link w:val="Cita"/>
    <w:uiPriority w:val="29"/>
    <w:rsid w:val="00B808EE"/>
    <w:rPr>
      <w:i/>
      <w:iCs/>
      <w:color w:val="404040" w:themeColor="text1" w:themeTint="BF"/>
    </w:rPr>
  </w:style>
  <w:style w:type="paragraph" w:styleId="Prrafodelista">
    <w:name w:val="List Paragraph"/>
    <w:basedOn w:val="Normal"/>
    <w:uiPriority w:val="34"/>
    <w:qFormat/>
    <w:rsid w:val="00B808EE"/>
    <w:pPr>
      <w:ind w:left="720"/>
      <w:contextualSpacing/>
    </w:pPr>
  </w:style>
  <w:style w:type="character" w:styleId="nfasisintenso">
    <w:name w:val="Intense Emphasis"/>
    <w:basedOn w:val="Fuentedeprrafopredeter"/>
    <w:uiPriority w:val="21"/>
    <w:qFormat/>
    <w:rsid w:val="00B808EE"/>
    <w:rPr>
      <w:i/>
      <w:iCs/>
      <w:color w:val="0F4761" w:themeColor="accent1" w:themeShade="BF"/>
    </w:rPr>
  </w:style>
  <w:style w:type="paragraph" w:styleId="Citadestacada">
    <w:name w:val="Intense Quote"/>
    <w:basedOn w:val="Normal"/>
    <w:next w:val="Normal"/>
    <w:link w:val="CitadestacadaCar"/>
    <w:uiPriority w:val="30"/>
    <w:qFormat/>
    <w:rsid w:val="00B80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08EE"/>
    <w:rPr>
      <w:i/>
      <w:iCs/>
      <w:color w:val="0F4761" w:themeColor="accent1" w:themeShade="BF"/>
    </w:rPr>
  </w:style>
  <w:style w:type="character" w:styleId="Referenciaintensa">
    <w:name w:val="Intense Reference"/>
    <w:basedOn w:val="Fuentedeprrafopredeter"/>
    <w:uiPriority w:val="32"/>
    <w:qFormat/>
    <w:rsid w:val="00B808EE"/>
    <w:rPr>
      <w:b/>
      <w:bCs/>
      <w:smallCaps/>
      <w:color w:val="0F4761" w:themeColor="accent1" w:themeShade="BF"/>
      <w:spacing w:val="5"/>
    </w:rPr>
  </w:style>
  <w:style w:type="paragraph" w:styleId="Encabezado">
    <w:name w:val="header"/>
    <w:basedOn w:val="Normal"/>
    <w:link w:val="EncabezadoCar"/>
    <w:unhideWhenUsed/>
    <w:rsid w:val="00963E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3E5D"/>
  </w:style>
  <w:style w:type="paragraph" w:styleId="Piedepgina">
    <w:name w:val="footer"/>
    <w:basedOn w:val="Normal"/>
    <w:link w:val="PiedepginaCar"/>
    <w:uiPriority w:val="99"/>
    <w:unhideWhenUsed/>
    <w:rsid w:val="00963E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3E5D"/>
  </w:style>
  <w:style w:type="paragraph" w:customStyle="1" w:styleId="xparagraph">
    <w:name w:val="x_paragraph"/>
    <w:basedOn w:val="Normal"/>
    <w:rsid w:val="00730D88"/>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xnormaltextrun">
    <w:name w:val="x_normaltextrun"/>
    <w:basedOn w:val="Fuentedeprrafopredeter"/>
    <w:rsid w:val="00730D88"/>
  </w:style>
  <w:style w:type="character" w:customStyle="1" w:styleId="xeop">
    <w:name w:val="x_eop"/>
    <w:basedOn w:val="Fuentedeprrafopredeter"/>
    <w:rsid w:val="00730D88"/>
  </w:style>
  <w:style w:type="paragraph" w:styleId="NormalWeb">
    <w:name w:val="Normal (Web)"/>
    <w:basedOn w:val="Normal"/>
    <w:uiPriority w:val="99"/>
    <w:semiHidden/>
    <w:unhideWhenUsed/>
    <w:rsid w:val="008B3533"/>
    <w:rPr>
      <w:rFonts w:ascii="Times New Roman" w:hAnsi="Times New Roman" w:cs="Times New Roman"/>
    </w:rPr>
  </w:style>
  <w:style w:type="paragraph" w:styleId="Revisin">
    <w:name w:val="Revision"/>
    <w:hidden/>
    <w:uiPriority w:val="99"/>
    <w:semiHidden/>
    <w:rsid w:val="006A4A6B"/>
    <w:pPr>
      <w:spacing w:after="0" w:line="240" w:lineRule="auto"/>
    </w:pPr>
  </w:style>
  <w:style w:type="character" w:styleId="Refdecomentario">
    <w:name w:val="annotation reference"/>
    <w:basedOn w:val="Fuentedeprrafopredeter"/>
    <w:uiPriority w:val="99"/>
    <w:semiHidden/>
    <w:unhideWhenUsed/>
    <w:rsid w:val="00C53A0F"/>
    <w:rPr>
      <w:sz w:val="16"/>
      <w:szCs w:val="16"/>
    </w:rPr>
  </w:style>
  <w:style w:type="paragraph" w:styleId="Textocomentario">
    <w:name w:val="annotation text"/>
    <w:basedOn w:val="Normal"/>
    <w:link w:val="TextocomentarioCar"/>
    <w:uiPriority w:val="99"/>
    <w:unhideWhenUsed/>
    <w:rsid w:val="00C53A0F"/>
    <w:pPr>
      <w:spacing w:line="240" w:lineRule="auto"/>
    </w:pPr>
    <w:rPr>
      <w:sz w:val="20"/>
      <w:szCs w:val="20"/>
    </w:rPr>
  </w:style>
  <w:style w:type="character" w:customStyle="1" w:styleId="TextocomentarioCar">
    <w:name w:val="Texto comentario Car"/>
    <w:basedOn w:val="Fuentedeprrafopredeter"/>
    <w:link w:val="Textocomentario"/>
    <w:uiPriority w:val="99"/>
    <w:rsid w:val="00C53A0F"/>
    <w:rPr>
      <w:sz w:val="20"/>
      <w:szCs w:val="20"/>
    </w:rPr>
  </w:style>
  <w:style w:type="paragraph" w:styleId="Asuntodelcomentario">
    <w:name w:val="annotation subject"/>
    <w:basedOn w:val="Textocomentario"/>
    <w:next w:val="Textocomentario"/>
    <w:link w:val="AsuntodelcomentarioCar"/>
    <w:uiPriority w:val="99"/>
    <w:semiHidden/>
    <w:unhideWhenUsed/>
    <w:rsid w:val="00C53A0F"/>
    <w:rPr>
      <w:b/>
      <w:bCs/>
    </w:rPr>
  </w:style>
  <w:style w:type="character" w:customStyle="1" w:styleId="AsuntodelcomentarioCar">
    <w:name w:val="Asunto del comentario Car"/>
    <w:basedOn w:val="TextocomentarioCar"/>
    <w:link w:val="Asuntodelcomentario"/>
    <w:uiPriority w:val="99"/>
    <w:semiHidden/>
    <w:rsid w:val="00C53A0F"/>
    <w:rPr>
      <w:b/>
      <w:bCs/>
      <w:sz w:val="20"/>
      <w:szCs w:val="20"/>
    </w:rPr>
  </w:style>
  <w:style w:type="character" w:styleId="Hipervnculo">
    <w:name w:val="Hyperlink"/>
    <w:basedOn w:val="Fuentedeprrafopredeter"/>
    <w:uiPriority w:val="99"/>
    <w:unhideWhenUsed/>
    <w:rsid w:val="00B1728C"/>
    <w:rPr>
      <w:color w:val="467886" w:themeColor="hyperlink"/>
      <w:u w:val="single"/>
    </w:rPr>
  </w:style>
  <w:style w:type="character" w:styleId="Mencinsinresolver">
    <w:name w:val="Unresolved Mention"/>
    <w:basedOn w:val="Fuentedeprrafopredeter"/>
    <w:uiPriority w:val="99"/>
    <w:semiHidden/>
    <w:unhideWhenUsed/>
    <w:rsid w:val="00B17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979">
      <w:bodyDiv w:val="1"/>
      <w:marLeft w:val="0"/>
      <w:marRight w:val="0"/>
      <w:marTop w:val="0"/>
      <w:marBottom w:val="0"/>
      <w:divBdr>
        <w:top w:val="none" w:sz="0" w:space="0" w:color="auto"/>
        <w:left w:val="none" w:sz="0" w:space="0" w:color="auto"/>
        <w:bottom w:val="none" w:sz="0" w:space="0" w:color="auto"/>
        <w:right w:val="none" w:sz="0" w:space="0" w:color="auto"/>
      </w:divBdr>
    </w:div>
    <w:div w:id="33115536">
      <w:bodyDiv w:val="1"/>
      <w:marLeft w:val="0"/>
      <w:marRight w:val="0"/>
      <w:marTop w:val="0"/>
      <w:marBottom w:val="0"/>
      <w:divBdr>
        <w:top w:val="none" w:sz="0" w:space="0" w:color="auto"/>
        <w:left w:val="none" w:sz="0" w:space="0" w:color="auto"/>
        <w:bottom w:val="none" w:sz="0" w:space="0" w:color="auto"/>
        <w:right w:val="none" w:sz="0" w:space="0" w:color="auto"/>
      </w:divBdr>
    </w:div>
    <w:div w:id="72288958">
      <w:bodyDiv w:val="1"/>
      <w:marLeft w:val="0"/>
      <w:marRight w:val="0"/>
      <w:marTop w:val="0"/>
      <w:marBottom w:val="0"/>
      <w:divBdr>
        <w:top w:val="none" w:sz="0" w:space="0" w:color="auto"/>
        <w:left w:val="none" w:sz="0" w:space="0" w:color="auto"/>
        <w:bottom w:val="none" w:sz="0" w:space="0" w:color="auto"/>
        <w:right w:val="none" w:sz="0" w:space="0" w:color="auto"/>
      </w:divBdr>
    </w:div>
    <w:div w:id="74015895">
      <w:bodyDiv w:val="1"/>
      <w:marLeft w:val="0"/>
      <w:marRight w:val="0"/>
      <w:marTop w:val="0"/>
      <w:marBottom w:val="0"/>
      <w:divBdr>
        <w:top w:val="none" w:sz="0" w:space="0" w:color="auto"/>
        <w:left w:val="none" w:sz="0" w:space="0" w:color="auto"/>
        <w:bottom w:val="none" w:sz="0" w:space="0" w:color="auto"/>
        <w:right w:val="none" w:sz="0" w:space="0" w:color="auto"/>
      </w:divBdr>
    </w:div>
    <w:div w:id="138231218">
      <w:bodyDiv w:val="1"/>
      <w:marLeft w:val="0"/>
      <w:marRight w:val="0"/>
      <w:marTop w:val="0"/>
      <w:marBottom w:val="0"/>
      <w:divBdr>
        <w:top w:val="none" w:sz="0" w:space="0" w:color="auto"/>
        <w:left w:val="none" w:sz="0" w:space="0" w:color="auto"/>
        <w:bottom w:val="none" w:sz="0" w:space="0" w:color="auto"/>
        <w:right w:val="none" w:sz="0" w:space="0" w:color="auto"/>
      </w:divBdr>
    </w:div>
    <w:div w:id="148255501">
      <w:bodyDiv w:val="1"/>
      <w:marLeft w:val="0"/>
      <w:marRight w:val="0"/>
      <w:marTop w:val="0"/>
      <w:marBottom w:val="0"/>
      <w:divBdr>
        <w:top w:val="none" w:sz="0" w:space="0" w:color="auto"/>
        <w:left w:val="none" w:sz="0" w:space="0" w:color="auto"/>
        <w:bottom w:val="none" w:sz="0" w:space="0" w:color="auto"/>
        <w:right w:val="none" w:sz="0" w:space="0" w:color="auto"/>
      </w:divBdr>
    </w:div>
    <w:div w:id="164590754">
      <w:bodyDiv w:val="1"/>
      <w:marLeft w:val="0"/>
      <w:marRight w:val="0"/>
      <w:marTop w:val="0"/>
      <w:marBottom w:val="0"/>
      <w:divBdr>
        <w:top w:val="none" w:sz="0" w:space="0" w:color="auto"/>
        <w:left w:val="none" w:sz="0" w:space="0" w:color="auto"/>
        <w:bottom w:val="none" w:sz="0" w:space="0" w:color="auto"/>
        <w:right w:val="none" w:sz="0" w:space="0" w:color="auto"/>
      </w:divBdr>
    </w:div>
    <w:div w:id="229048601">
      <w:bodyDiv w:val="1"/>
      <w:marLeft w:val="0"/>
      <w:marRight w:val="0"/>
      <w:marTop w:val="0"/>
      <w:marBottom w:val="0"/>
      <w:divBdr>
        <w:top w:val="none" w:sz="0" w:space="0" w:color="auto"/>
        <w:left w:val="none" w:sz="0" w:space="0" w:color="auto"/>
        <w:bottom w:val="none" w:sz="0" w:space="0" w:color="auto"/>
        <w:right w:val="none" w:sz="0" w:space="0" w:color="auto"/>
      </w:divBdr>
    </w:div>
    <w:div w:id="230965879">
      <w:bodyDiv w:val="1"/>
      <w:marLeft w:val="0"/>
      <w:marRight w:val="0"/>
      <w:marTop w:val="0"/>
      <w:marBottom w:val="0"/>
      <w:divBdr>
        <w:top w:val="none" w:sz="0" w:space="0" w:color="auto"/>
        <w:left w:val="none" w:sz="0" w:space="0" w:color="auto"/>
        <w:bottom w:val="none" w:sz="0" w:space="0" w:color="auto"/>
        <w:right w:val="none" w:sz="0" w:space="0" w:color="auto"/>
      </w:divBdr>
    </w:div>
    <w:div w:id="268007056">
      <w:bodyDiv w:val="1"/>
      <w:marLeft w:val="0"/>
      <w:marRight w:val="0"/>
      <w:marTop w:val="0"/>
      <w:marBottom w:val="0"/>
      <w:divBdr>
        <w:top w:val="none" w:sz="0" w:space="0" w:color="auto"/>
        <w:left w:val="none" w:sz="0" w:space="0" w:color="auto"/>
        <w:bottom w:val="none" w:sz="0" w:space="0" w:color="auto"/>
        <w:right w:val="none" w:sz="0" w:space="0" w:color="auto"/>
      </w:divBdr>
    </w:div>
    <w:div w:id="386031890">
      <w:bodyDiv w:val="1"/>
      <w:marLeft w:val="0"/>
      <w:marRight w:val="0"/>
      <w:marTop w:val="0"/>
      <w:marBottom w:val="0"/>
      <w:divBdr>
        <w:top w:val="none" w:sz="0" w:space="0" w:color="auto"/>
        <w:left w:val="none" w:sz="0" w:space="0" w:color="auto"/>
        <w:bottom w:val="none" w:sz="0" w:space="0" w:color="auto"/>
        <w:right w:val="none" w:sz="0" w:space="0" w:color="auto"/>
      </w:divBdr>
    </w:div>
    <w:div w:id="399252285">
      <w:bodyDiv w:val="1"/>
      <w:marLeft w:val="0"/>
      <w:marRight w:val="0"/>
      <w:marTop w:val="0"/>
      <w:marBottom w:val="0"/>
      <w:divBdr>
        <w:top w:val="none" w:sz="0" w:space="0" w:color="auto"/>
        <w:left w:val="none" w:sz="0" w:space="0" w:color="auto"/>
        <w:bottom w:val="none" w:sz="0" w:space="0" w:color="auto"/>
        <w:right w:val="none" w:sz="0" w:space="0" w:color="auto"/>
      </w:divBdr>
    </w:div>
    <w:div w:id="401490136">
      <w:bodyDiv w:val="1"/>
      <w:marLeft w:val="0"/>
      <w:marRight w:val="0"/>
      <w:marTop w:val="0"/>
      <w:marBottom w:val="0"/>
      <w:divBdr>
        <w:top w:val="none" w:sz="0" w:space="0" w:color="auto"/>
        <w:left w:val="none" w:sz="0" w:space="0" w:color="auto"/>
        <w:bottom w:val="none" w:sz="0" w:space="0" w:color="auto"/>
        <w:right w:val="none" w:sz="0" w:space="0" w:color="auto"/>
      </w:divBdr>
    </w:div>
    <w:div w:id="439760090">
      <w:bodyDiv w:val="1"/>
      <w:marLeft w:val="0"/>
      <w:marRight w:val="0"/>
      <w:marTop w:val="0"/>
      <w:marBottom w:val="0"/>
      <w:divBdr>
        <w:top w:val="none" w:sz="0" w:space="0" w:color="auto"/>
        <w:left w:val="none" w:sz="0" w:space="0" w:color="auto"/>
        <w:bottom w:val="none" w:sz="0" w:space="0" w:color="auto"/>
        <w:right w:val="none" w:sz="0" w:space="0" w:color="auto"/>
      </w:divBdr>
    </w:div>
    <w:div w:id="469396155">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524515942">
      <w:bodyDiv w:val="1"/>
      <w:marLeft w:val="0"/>
      <w:marRight w:val="0"/>
      <w:marTop w:val="0"/>
      <w:marBottom w:val="0"/>
      <w:divBdr>
        <w:top w:val="none" w:sz="0" w:space="0" w:color="auto"/>
        <w:left w:val="none" w:sz="0" w:space="0" w:color="auto"/>
        <w:bottom w:val="none" w:sz="0" w:space="0" w:color="auto"/>
        <w:right w:val="none" w:sz="0" w:space="0" w:color="auto"/>
      </w:divBdr>
    </w:div>
    <w:div w:id="541408860">
      <w:bodyDiv w:val="1"/>
      <w:marLeft w:val="0"/>
      <w:marRight w:val="0"/>
      <w:marTop w:val="0"/>
      <w:marBottom w:val="0"/>
      <w:divBdr>
        <w:top w:val="none" w:sz="0" w:space="0" w:color="auto"/>
        <w:left w:val="none" w:sz="0" w:space="0" w:color="auto"/>
        <w:bottom w:val="none" w:sz="0" w:space="0" w:color="auto"/>
        <w:right w:val="none" w:sz="0" w:space="0" w:color="auto"/>
      </w:divBdr>
    </w:div>
    <w:div w:id="568735037">
      <w:bodyDiv w:val="1"/>
      <w:marLeft w:val="0"/>
      <w:marRight w:val="0"/>
      <w:marTop w:val="0"/>
      <w:marBottom w:val="0"/>
      <w:divBdr>
        <w:top w:val="none" w:sz="0" w:space="0" w:color="auto"/>
        <w:left w:val="none" w:sz="0" w:space="0" w:color="auto"/>
        <w:bottom w:val="none" w:sz="0" w:space="0" w:color="auto"/>
        <w:right w:val="none" w:sz="0" w:space="0" w:color="auto"/>
      </w:divBdr>
    </w:div>
    <w:div w:id="580456446">
      <w:bodyDiv w:val="1"/>
      <w:marLeft w:val="0"/>
      <w:marRight w:val="0"/>
      <w:marTop w:val="0"/>
      <w:marBottom w:val="0"/>
      <w:divBdr>
        <w:top w:val="none" w:sz="0" w:space="0" w:color="auto"/>
        <w:left w:val="none" w:sz="0" w:space="0" w:color="auto"/>
        <w:bottom w:val="none" w:sz="0" w:space="0" w:color="auto"/>
        <w:right w:val="none" w:sz="0" w:space="0" w:color="auto"/>
      </w:divBdr>
    </w:div>
    <w:div w:id="587426733">
      <w:bodyDiv w:val="1"/>
      <w:marLeft w:val="0"/>
      <w:marRight w:val="0"/>
      <w:marTop w:val="0"/>
      <w:marBottom w:val="0"/>
      <w:divBdr>
        <w:top w:val="none" w:sz="0" w:space="0" w:color="auto"/>
        <w:left w:val="none" w:sz="0" w:space="0" w:color="auto"/>
        <w:bottom w:val="none" w:sz="0" w:space="0" w:color="auto"/>
        <w:right w:val="none" w:sz="0" w:space="0" w:color="auto"/>
      </w:divBdr>
    </w:div>
    <w:div w:id="676807878">
      <w:bodyDiv w:val="1"/>
      <w:marLeft w:val="0"/>
      <w:marRight w:val="0"/>
      <w:marTop w:val="0"/>
      <w:marBottom w:val="0"/>
      <w:divBdr>
        <w:top w:val="none" w:sz="0" w:space="0" w:color="auto"/>
        <w:left w:val="none" w:sz="0" w:space="0" w:color="auto"/>
        <w:bottom w:val="none" w:sz="0" w:space="0" w:color="auto"/>
        <w:right w:val="none" w:sz="0" w:space="0" w:color="auto"/>
      </w:divBdr>
    </w:div>
    <w:div w:id="683747298">
      <w:bodyDiv w:val="1"/>
      <w:marLeft w:val="0"/>
      <w:marRight w:val="0"/>
      <w:marTop w:val="0"/>
      <w:marBottom w:val="0"/>
      <w:divBdr>
        <w:top w:val="none" w:sz="0" w:space="0" w:color="auto"/>
        <w:left w:val="none" w:sz="0" w:space="0" w:color="auto"/>
        <w:bottom w:val="none" w:sz="0" w:space="0" w:color="auto"/>
        <w:right w:val="none" w:sz="0" w:space="0" w:color="auto"/>
      </w:divBdr>
    </w:div>
    <w:div w:id="690494936">
      <w:bodyDiv w:val="1"/>
      <w:marLeft w:val="0"/>
      <w:marRight w:val="0"/>
      <w:marTop w:val="0"/>
      <w:marBottom w:val="0"/>
      <w:divBdr>
        <w:top w:val="none" w:sz="0" w:space="0" w:color="auto"/>
        <w:left w:val="none" w:sz="0" w:space="0" w:color="auto"/>
        <w:bottom w:val="none" w:sz="0" w:space="0" w:color="auto"/>
        <w:right w:val="none" w:sz="0" w:space="0" w:color="auto"/>
      </w:divBdr>
    </w:div>
    <w:div w:id="734280253">
      <w:bodyDiv w:val="1"/>
      <w:marLeft w:val="0"/>
      <w:marRight w:val="0"/>
      <w:marTop w:val="0"/>
      <w:marBottom w:val="0"/>
      <w:divBdr>
        <w:top w:val="none" w:sz="0" w:space="0" w:color="auto"/>
        <w:left w:val="none" w:sz="0" w:space="0" w:color="auto"/>
        <w:bottom w:val="none" w:sz="0" w:space="0" w:color="auto"/>
        <w:right w:val="none" w:sz="0" w:space="0" w:color="auto"/>
      </w:divBdr>
    </w:div>
    <w:div w:id="745960448">
      <w:bodyDiv w:val="1"/>
      <w:marLeft w:val="0"/>
      <w:marRight w:val="0"/>
      <w:marTop w:val="0"/>
      <w:marBottom w:val="0"/>
      <w:divBdr>
        <w:top w:val="none" w:sz="0" w:space="0" w:color="auto"/>
        <w:left w:val="none" w:sz="0" w:space="0" w:color="auto"/>
        <w:bottom w:val="none" w:sz="0" w:space="0" w:color="auto"/>
        <w:right w:val="none" w:sz="0" w:space="0" w:color="auto"/>
      </w:divBdr>
    </w:div>
    <w:div w:id="859705056">
      <w:bodyDiv w:val="1"/>
      <w:marLeft w:val="0"/>
      <w:marRight w:val="0"/>
      <w:marTop w:val="0"/>
      <w:marBottom w:val="0"/>
      <w:divBdr>
        <w:top w:val="none" w:sz="0" w:space="0" w:color="auto"/>
        <w:left w:val="none" w:sz="0" w:space="0" w:color="auto"/>
        <w:bottom w:val="none" w:sz="0" w:space="0" w:color="auto"/>
        <w:right w:val="none" w:sz="0" w:space="0" w:color="auto"/>
      </w:divBdr>
    </w:div>
    <w:div w:id="871193279">
      <w:bodyDiv w:val="1"/>
      <w:marLeft w:val="0"/>
      <w:marRight w:val="0"/>
      <w:marTop w:val="0"/>
      <w:marBottom w:val="0"/>
      <w:divBdr>
        <w:top w:val="none" w:sz="0" w:space="0" w:color="auto"/>
        <w:left w:val="none" w:sz="0" w:space="0" w:color="auto"/>
        <w:bottom w:val="none" w:sz="0" w:space="0" w:color="auto"/>
        <w:right w:val="none" w:sz="0" w:space="0" w:color="auto"/>
      </w:divBdr>
    </w:div>
    <w:div w:id="887230438">
      <w:bodyDiv w:val="1"/>
      <w:marLeft w:val="0"/>
      <w:marRight w:val="0"/>
      <w:marTop w:val="0"/>
      <w:marBottom w:val="0"/>
      <w:divBdr>
        <w:top w:val="none" w:sz="0" w:space="0" w:color="auto"/>
        <w:left w:val="none" w:sz="0" w:space="0" w:color="auto"/>
        <w:bottom w:val="none" w:sz="0" w:space="0" w:color="auto"/>
        <w:right w:val="none" w:sz="0" w:space="0" w:color="auto"/>
      </w:divBdr>
    </w:div>
    <w:div w:id="897741948">
      <w:bodyDiv w:val="1"/>
      <w:marLeft w:val="0"/>
      <w:marRight w:val="0"/>
      <w:marTop w:val="0"/>
      <w:marBottom w:val="0"/>
      <w:divBdr>
        <w:top w:val="none" w:sz="0" w:space="0" w:color="auto"/>
        <w:left w:val="none" w:sz="0" w:space="0" w:color="auto"/>
        <w:bottom w:val="none" w:sz="0" w:space="0" w:color="auto"/>
        <w:right w:val="none" w:sz="0" w:space="0" w:color="auto"/>
      </w:divBdr>
    </w:div>
    <w:div w:id="938870370">
      <w:bodyDiv w:val="1"/>
      <w:marLeft w:val="0"/>
      <w:marRight w:val="0"/>
      <w:marTop w:val="0"/>
      <w:marBottom w:val="0"/>
      <w:divBdr>
        <w:top w:val="none" w:sz="0" w:space="0" w:color="auto"/>
        <w:left w:val="none" w:sz="0" w:space="0" w:color="auto"/>
        <w:bottom w:val="none" w:sz="0" w:space="0" w:color="auto"/>
        <w:right w:val="none" w:sz="0" w:space="0" w:color="auto"/>
      </w:divBdr>
    </w:div>
    <w:div w:id="979504730">
      <w:bodyDiv w:val="1"/>
      <w:marLeft w:val="0"/>
      <w:marRight w:val="0"/>
      <w:marTop w:val="0"/>
      <w:marBottom w:val="0"/>
      <w:divBdr>
        <w:top w:val="none" w:sz="0" w:space="0" w:color="auto"/>
        <w:left w:val="none" w:sz="0" w:space="0" w:color="auto"/>
        <w:bottom w:val="none" w:sz="0" w:space="0" w:color="auto"/>
        <w:right w:val="none" w:sz="0" w:space="0" w:color="auto"/>
      </w:divBdr>
    </w:div>
    <w:div w:id="1020158602">
      <w:bodyDiv w:val="1"/>
      <w:marLeft w:val="0"/>
      <w:marRight w:val="0"/>
      <w:marTop w:val="0"/>
      <w:marBottom w:val="0"/>
      <w:divBdr>
        <w:top w:val="none" w:sz="0" w:space="0" w:color="auto"/>
        <w:left w:val="none" w:sz="0" w:space="0" w:color="auto"/>
        <w:bottom w:val="none" w:sz="0" w:space="0" w:color="auto"/>
        <w:right w:val="none" w:sz="0" w:space="0" w:color="auto"/>
      </w:divBdr>
    </w:div>
    <w:div w:id="1023049493">
      <w:bodyDiv w:val="1"/>
      <w:marLeft w:val="0"/>
      <w:marRight w:val="0"/>
      <w:marTop w:val="0"/>
      <w:marBottom w:val="0"/>
      <w:divBdr>
        <w:top w:val="none" w:sz="0" w:space="0" w:color="auto"/>
        <w:left w:val="none" w:sz="0" w:space="0" w:color="auto"/>
        <w:bottom w:val="none" w:sz="0" w:space="0" w:color="auto"/>
        <w:right w:val="none" w:sz="0" w:space="0" w:color="auto"/>
      </w:divBdr>
    </w:div>
    <w:div w:id="1059553229">
      <w:bodyDiv w:val="1"/>
      <w:marLeft w:val="0"/>
      <w:marRight w:val="0"/>
      <w:marTop w:val="0"/>
      <w:marBottom w:val="0"/>
      <w:divBdr>
        <w:top w:val="none" w:sz="0" w:space="0" w:color="auto"/>
        <w:left w:val="none" w:sz="0" w:space="0" w:color="auto"/>
        <w:bottom w:val="none" w:sz="0" w:space="0" w:color="auto"/>
        <w:right w:val="none" w:sz="0" w:space="0" w:color="auto"/>
      </w:divBdr>
    </w:div>
    <w:div w:id="1085372010">
      <w:bodyDiv w:val="1"/>
      <w:marLeft w:val="0"/>
      <w:marRight w:val="0"/>
      <w:marTop w:val="0"/>
      <w:marBottom w:val="0"/>
      <w:divBdr>
        <w:top w:val="none" w:sz="0" w:space="0" w:color="auto"/>
        <w:left w:val="none" w:sz="0" w:space="0" w:color="auto"/>
        <w:bottom w:val="none" w:sz="0" w:space="0" w:color="auto"/>
        <w:right w:val="none" w:sz="0" w:space="0" w:color="auto"/>
      </w:divBdr>
    </w:div>
    <w:div w:id="1103038505">
      <w:bodyDiv w:val="1"/>
      <w:marLeft w:val="0"/>
      <w:marRight w:val="0"/>
      <w:marTop w:val="0"/>
      <w:marBottom w:val="0"/>
      <w:divBdr>
        <w:top w:val="none" w:sz="0" w:space="0" w:color="auto"/>
        <w:left w:val="none" w:sz="0" w:space="0" w:color="auto"/>
        <w:bottom w:val="none" w:sz="0" w:space="0" w:color="auto"/>
        <w:right w:val="none" w:sz="0" w:space="0" w:color="auto"/>
      </w:divBdr>
    </w:div>
    <w:div w:id="1123159152">
      <w:bodyDiv w:val="1"/>
      <w:marLeft w:val="0"/>
      <w:marRight w:val="0"/>
      <w:marTop w:val="0"/>
      <w:marBottom w:val="0"/>
      <w:divBdr>
        <w:top w:val="none" w:sz="0" w:space="0" w:color="auto"/>
        <w:left w:val="none" w:sz="0" w:space="0" w:color="auto"/>
        <w:bottom w:val="none" w:sz="0" w:space="0" w:color="auto"/>
        <w:right w:val="none" w:sz="0" w:space="0" w:color="auto"/>
      </w:divBdr>
    </w:div>
    <w:div w:id="1149442880">
      <w:bodyDiv w:val="1"/>
      <w:marLeft w:val="0"/>
      <w:marRight w:val="0"/>
      <w:marTop w:val="0"/>
      <w:marBottom w:val="0"/>
      <w:divBdr>
        <w:top w:val="none" w:sz="0" w:space="0" w:color="auto"/>
        <w:left w:val="none" w:sz="0" w:space="0" w:color="auto"/>
        <w:bottom w:val="none" w:sz="0" w:space="0" w:color="auto"/>
        <w:right w:val="none" w:sz="0" w:space="0" w:color="auto"/>
      </w:divBdr>
    </w:div>
    <w:div w:id="1149707381">
      <w:bodyDiv w:val="1"/>
      <w:marLeft w:val="0"/>
      <w:marRight w:val="0"/>
      <w:marTop w:val="0"/>
      <w:marBottom w:val="0"/>
      <w:divBdr>
        <w:top w:val="none" w:sz="0" w:space="0" w:color="auto"/>
        <w:left w:val="none" w:sz="0" w:space="0" w:color="auto"/>
        <w:bottom w:val="none" w:sz="0" w:space="0" w:color="auto"/>
        <w:right w:val="none" w:sz="0" w:space="0" w:color="auto"/>
      </w:divBdr>
      <w:divsChild>
        <w:div w:id="579949152">
          <w:marLeft w:val="0"/>
          <w:marRight w:val="0"/>
          <w:marTop w:val="0"/>
          <w:marBottom w:val="0"/>
          <w:divBdr>
            <w:top w:val="none" w:sz="0" w:space="0" w:color="auto"/>
            <w:left w:val="none" w:sz="0" w:space="0" w:color="auto"/>
            <w:bottom w:val="none" w:sz="0" w:space="0" w:color="auto"/>
            <w:right w:val="none" w:sz="0" w:space="0" w:color="auto"/>
          </w:divBdr>
          <w:divsChild>
            <w:div w:id="1373925141">
              <w:marLeft w:val="0"/>
              <w:marRight w:val="0"/>
              <w:marTop w:val="0"/>
              <w:marBottom w:val="0"/>
              <w:divBdr>
                <w:top w:val="none" w:sz="0" w:space="0" w:color="auto"/>
                <w:left w:val="none" w:sz="0" w:space="0" w:color="auto"/>
                <w:bottom w:val="none" w:sz="0" w:space="0" w:color="auto"/>
                <w:right w:val="none" w:sz="0" w:space="0" w:color="auto"/>
              </w:divBdr>
              <w:divsChild>
                <w:div w:id="768114078">
                  <w:marLeft w:val="0"/>
                  <w:marRight w:val="0"/>
                  <w:marTop w:val="0"/>
                  <w:marBottom w:val="0"/>
                  <w:divBdr>
                    <w:top w:val="none" w:sz="0" w:space="0" w:color="auto"/>
                    <w:left w:val="none" w:sz="0" w:space="0" w:color="auto"/>
                    <w:bottom w:val="none" w:sz="0" w:space="0" w:color="auto"/>
                    <w:right w:val="none" w:sz="0" w:space="0" w:color="auto"/>
                  </w:divBdr>
                  <w:divsChild>
                    <w:div w:id="1784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076446">
      <w:bodyDiv w:val="1"/>
      <w:marLeft w:val="0"/>
      <w:marRight w:val="0"/>
      <w:marTop w:val="0"/>
      <w:marBottom w:val="0"/>
      <w:divBdr>
        <w:top w:val="none" w:sz="0" w:space="0" w:color="auto"/>
        <w:left w:val="none" w:sz="0" w:space="0" w:color="auto"/>
        <w:bottom w:val="none" w:sz="0" w:space="0" w:color="auto"/>
        <w:right w:val="none" w:sz="0" w:space="0" w:color="auto"/>
      </w:divBdr>
    </w:div>
    <w:div w:id="1229149956">
      <w:bodyDiv w:val="1"/>
      <w:marLeft w:val="0"/>
      <w:marRight w:val="0"/>
      <w:marTop w:val="0"/>
      <w:marBottom w:val="0"/>
      <w:divBdr>
        <w:top w:val="none" w:sz="0" w:space="0" w:color="auto"/>
        <w:left w:val="none" w:sz="0" w:space="0" w:color="auto"/>
        <w:bottom w:val="none" w:sz="0" w:space="0" w:color="auto"/>
        <w:right w:val="none" w:sz="0" w:space="0" w:color="auto"/>
      </w:divBdr>
    </w:div>
    <w:div w:id="1344361419">
      <w:bodyDiv w:val="1"/>
      <w:marLeft w:val="0"/>
      <w:marRight w:val="0"/>
      <w:marTop w:val="0"/>
      <w:marBottom w:val="0"/>
      <w:divBdr>
        <w:top w:val="none" w:sz="0" w:space="0" w:color="auto"/>
        <w:left w:val="none" w:sz="0" w:space="0" w:color="auto"/>
        <w:bottom w:val="none" w:sz="0" w:space="0" w:color="auto"/>
        <w:right w:val="none" w:sz="0" w:space="0" w:color="auto"/>
      </w:divBdr>
    </w:div>
    <w:div w:id="1355644215">
      <w:bodyDiv w:val="1"/>
      <w:marLeft w:val="0"/>
      <w:marRight w:val="0"/>
      <w:marTop w:val="0"/>
      <w:marBottom w:val="0"/>
      <w:divBdr>
        <w:top w:val="none" w:sz="0" w:space="0" w:color="auto"/>
        <w:left w:val="none" w:sz="0" w:space="0" w:color="auto"/>
        <w:bottom w:val="none" w:sz="0" w:space="0" w:color="auto"/>
        <w:right w:val="none" w:sz="0" w:space="0" w:color="auto"/>
      </w:divBdr>
    </w:div>
    <w:div w:id="1358696428">
      <w:bodyDiv w:val="1"/>
      <w:marLeft w:val="0"/>
      <w:marRight w:val="0"/>
      <w:marTop w:val="0"/>
      <w:marBottom w:val="0"/>
      <w:divBdr>
        <w:top w:val="none" w:sz="0" w:space="0" w:color="auto"/>
        <w:left w:val="none" w:sz="0" w:space="0" w:color="auto"/>
        <w:bottom w:val="none" w:sz="0" w:space="0" w:color="auto"/>
        <w:right w:val="none" w:sz="0" w:space="0" w:color="auto"/>
      </w:divBdr>
    </w:div>
    <w:div w:id="1409838709">
      <w:bodyDiv w:val="1"/>
      <w:marLeft w:val="0"/>
      <w:marRight w:val="0"/>
      <w:marTop w:val="0"/>
      <w:marBottom w:val="0"/>
      <w:divBdr>
        <w:top w:val="none" w:sz="0" w:space="0" w:color="auto"/>
        <w:left w:val="none" w:sz="0" w:space="0" w:color="auto"/>
        <w:bottom w:val="none" w:sz="0" w:space="0" w:color="auto"/>
        <w:right w:val="none" w:sz="0" w:space="0" w:color="auto"/>
      </w:divBdr>
    </w:div>
    <w:div w:id="1526483598">
      <w:bodyDiv w:val="1"/>
      <w:marLeft w:val="0"/>
      <w:marRight w:val="0"/>
      <w:marTop w:val="0"/>
      <w:marBottom w:val="0"/>
      <w:divBdr>
        <w:top w:val="none" w:sz="0" w:space="0" w:color="auto"/>
        <w:left w:val="none" w:sz="0" w:space="0" w:color="auto"/>
        <w:bottom w:val="none" w:sz="0" w:space="0" w:color="auto"/>
        <w:right w:val="none" w:sz="0" w:space="0" w:color="auto"/>
      </w:divBdr>
      <w:divsChild>
        <w:div w:id="1452744708">
          <w:marLeft w:val="0"/>
          <w:marRight w:val="0"/>
          <w:marTop w:val="0"/>
          <w:marBottom w:val="0"/>
          <w:divBdr>
            <w:top w:val="none" w:sz="0" w:space="0" w:color="auto"/>
            <w:left w:val="none" w:sz="0" w:space="0" w:color="auto"/>
            <w:bottom w:val="none" w:sz="0" w:space="0" w:color="auto"/>
            <w:right w:val="none" w:sz="0" w:space="0" w:color="auto"/>
          </w:divBdr>
          <w:divsChild>
            <w:div w:id="759446608">
              <w:marLeft w:val="0"/>
              <w:marRight w:val="0"/>
              <w:marTop w:val="0"/>
              <w:marBottom w:val="0"/>
              <w:divBdr>
                <w:top w:val="none" w:sz="0" w:space="0" w:color="auto"/>
                <w:left w:val="none" w:sz="0" w:space="0" w:color="auto"/>
                <w:bottom w:val="none" w:sz="0" w:space="0" w:color="auto"/>
                <w:right w:val="none" w:sz="0" w:space="0" w:color="auto"/>
              </w:divBdr>
              <w:divsChild>
                <w:div w:id="1117411392">
                  <w:marLeft w:val="0"/>
                  <w:marRight w:val="0"/>
                  <w:marTop w:val="0"/>
                  <w:marBottom w:val="0"/>
                  <w:divBdr>
                    <w:top w:val="none" w:sz="0" w:space="0" w:color="auto"/>
                    <w:left w:val="none" w:sz="0" w:space="0" w:color="auto"/>
                    <w:bottom w:val="none" w:sz="0" w:space="0" w:color="auto"/>
                    <w:right w:val="none" w:sz="0" w:space="0" w:color="auto"/>
                  </w:divBdr>
                  <w:divsChild>
                    <w:div w:id="13859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848525">
      <w:bodyDiv w:val="1"/>
      <w:marLeft w:val="0"/>
      <w:marRight w:val="0"/>
      <w:marTop w:val="0"/>
      <w:marBottom w:val="0"/>
      <w:divBdr>
        <w:top w:val="none" w:sz="0" w:space="0" w:color="auto"/>
        <w:left w:val="none" w:sz="0" w:space="0" w:color="auto"/>
        <w:bottom w:val="none" w:sz="0" w:space="0" w:color="auto"/>
        <w:right w:val="none" w:sz="0" w:space="0" w:color="auto"/>
      </w:divBdr>
    </w:div>
    <w:div w:id="1710913048">
      <w:bodyDiv w:val="1"/>
      <w:marLeft w:val="0"/>
      <w:marRight w:val="0"/>
      <w:marTop w:val="0"/>
      <w:marBottom w:val="0"/>
      <w:divBdr>
        <w:top w:val="none" w:sz="0" w:space="0" w:color="auto"/>
        <w:left w:val="none" w:sz="0" w:space="0" w:color="auto"/>
        <w:bottom w:val="none" w:sz="0" w:space="0" w:color="auto"/>
        <w:right w:val="none" w:sz="0" w:space="0" w:color="auto"/>
      </w:divBdr>
    </w:div>
    <w:div w:id="1732268236">
      <w:bodyDiv w:val="1"/>
      <w:marLeft w:val="0"/>
      <w:marRight w:val="0"/>
      <w:marTop w:val="0"/>
      <w:marBottom w:val="0"/>
      <w:divBdr>
        <w:top w:val="none" w:sz="0" w:space="0" w:color="auto"/>
        <w:left w:val="none" w:sz="0" w:space="0" w:color="auto"/>
        <w:bottom w:val="none" w:sz="0" w:space="0" w:color="auto"/>
        <w:right w:val="none" w:sz="0" w:space="0" w:color="auto"/>
      </w:divBdr>
    </w:div>
    <w:div w:id="1828546522">
      <w:bodyDiv w:val="1"/>
      <w:marLeft w:val="0"/>
      <w:marRight w:val="0"/>
      <w:marTop w:val="0"/>
      <w:marBottom w:val="0"/>
      <w:divBdr>
        <w:top w:val="none" w:sz="0" w:space="0" w:color="auto"/>
        <w:left w:val="none" w:sz="0" w:space="0" w:color="auto"/>
        <w:bottom w:val="none" w:sz="0" w:space="0" w:color="auto"/>
        <w:right w:val="none" w:sz="0" w:space="0" w:color="auto"/>
      </w:divBdr>
    </w:div>
    <w:div w:id="1835299204">
      <w:bodyDiv w:val="1"/>
      <w:marLeft w:val="0"/>
      <w:marRight w:val="0"/>
      <w:marTop w:val="0"/>
      <w:marBottom w:val="0"/>
      <w:divBdr>
        <w:top w:val="none" w:sz="0" w:space="0" w:color="auto"/>
        <w:left w:val="none" w:sz="0" w:space="0" w:color="auto"/>
        <w:bottom w:val="none" w:sz="0" w:space="0" w:color="auto"/>
        <w:right w:val="none" w:sz="0" w:space="0" w:color="auto"/>
      </w:divBdr>
    </w:div>
    <w:div w:id="1859350408">
      <w:bodyDiv w:val="1"/>
      <w:marLeft w:val="0"/>
      <w:marRight w:val="0"/>
      <w:marTop w:val="0"/>
      <w:marBottom w:val="0"/>
      <w:divBdr>
        <w:top w:val="none" w:sz="0" w:space="0" w:color="auto"/>
        <w:left w:val="none" w:sz="0" w:space="0" w:color="auto"/>
        <w:bottom w:val="none" w:sz="0" w:space="0" w:color="auto"/>
        <w:right w:val="none" w:sz="0" w:space="0" w:color="auto"/>
      </w:divBdr>
    </w:div>
    <w:div w:id="1872841177">
      <w:bodyDiv w:val="1"/>
      <w:marLeft w:val="0"/>
      <w:marRight w:val="0"/>
      <w:marTop w:val="0"/>
      <w:marBottom w:val="0"/>
      <w:divBdr>
        <w:top w:val="none" w:sz="0" w:space="0" w:color="auto"/>
        <w:left w:val="none" w:sz="0" w:space="0" w:color="auto"/>
        <w:bottom w:val="none" w:sz="0" w:space="0" w:color="auto"/>
        <w:right w:val="none" w:sz="0" w:space="0" w:color="auto"/>
      </w:divBdr>
    </w:div>
    <w:div w:id="1885825223">
      <w:bodyDiv w:val="1"/>
      <w:marLeft w:val="0"/>
      <w:marRight w:val="0"/>
      <w:marTop w:val="0"/>
      <w:marBottom w:val="0"/>
      <w:divBdr>
        <w:top w:val="none" w:sz="0" w:space="0" w:color="auto"/>
        <w:left w:val="none" w:sz="0" w:space="0" w:color="auto"/>
        <w:bottom w:val="none" w:sz="0" w:space="0" w:color="auto"/>
        <w:right w:val="none" w:sz="0" w:space="0" w:color="auto"/>
      </w:divBdr>
    </w:div>
    <w:div w:id="1909001268">
      <w:bodyDiv w:val="1"/>
      <w:marLeft w:val="0"/>
      <w:marRight w:val="0"/>
      <w:marTop w:val="0"/>
      <w:marBottom w:val="0"/>
      <w:divBdr>
        <w:top w:val="none" w:sz="0" w:space="0" w:color="auto"/>
        <w:left w:val="none" w:sz="0" w:space="0" w:color="auto"/>
        <w:bottom w:val="none" w:sz="0" w:space="0" w:color="auto"/>
        <w:right w:val="none" w:sz="0" w:space="0" w:color="auto"/>
      </w:divBdr>
    </w:div>
    <w:div w:id="1945962929">
      <w:bodyDiv w:val="1"/>
      <w:marLeft w:val="0"/>
      <w:marRight w:val="0"/>
      <w:marTop w:val="0"/>
      <w:marBottom w:val="0"/>
      <w:divBdr>
        <w:top w:val="none" w:sz="0" w:space="0" w:color="auto"/>
        <w:left w:val="none" w:sz="0" w:space="0" w:color="auto"/>
        <w:bottom w:val="none" w:sz="0" w:space="0" w:color="auto"/>
        <w:right w:val="none" w:sz="0" w:space="0" w:color="auto"/>
      </w:divBdr>
    </w:div>
    <w:div w:id="1994866504">
      <w:bodyDiv w:val="1"/>
      <w:marLeft w:val="0"/>
      <w:marRight w:val="0"/>
      <w:marTop w:val="0"/>
      <w:marBottom w:val="0"/>
      <w:divBdr>
        <w:top w:val="none" w:sz="0" w:space="0" w:color="auto"/>
        <w:left w:val="none" w:sz="0" w:space="0" w:color="auto"/>
        <w:bottom w:val="none" w:sz="0" w:space="0" w:color="auto"/>
        <w:right w:val="none" w:sz="0" w:space="0" w:color="auto"/>
      </w:divBdr>
    </w:div>
    <w:div w:id="2001301488">
      <w:bodyDiv w:val="1"/>
      <w:marLeft w:val="0"/>
      <w:marRight w:val="0"/>
      <w:marTop w:val="0"/>
      <w:marBottom w:val="0"/>
      <w:divBdr>
        <w:top w:val="none" w:sz="0" w:space="0" w:color="auto"/>
        <w:left w:val="none" w:sz="0" w:space="0" w:color="auto"/>
        <w:bottom w:val="none" w:sz="0" w:space="0" w:color="auto"/>
        <w:right w:val="none" w:sz="0" w:space="0" w:color="auto"/>
      </w:divBdr>
    </w:div>
    <w:div w:id="2024621742">
      <w:bodyDiv w:val="1"/>
      <w:marLeft w:val="0"/>
      <w:marRight w:val="0"/>
      <w:marTop w:val="0"/>
      <w:marBottom w:val="0"/>
      <w:divBdr>
        <w:top w:val="none" w:sz="0" w:space="0" w:color="auto"/>
        <w:left w:val="none" w:sz="0" w:space="0" w:color="auto"/>
        <w:bottom w:val="none" w:sz="0" w:space="0" w:color="auto"/>
        <w:right w:val="none" w:sz="0" w:space="0" w:color="auto"/>
      </w:divBdr>
    </w:div>
    <w:div w:id="2052224282">
      <w:bodyDiv w:val="1"/>
      <w:marLeft w:val="0"/>
      <w:marRight w:val="0"/>
      <w:marTop w:val="0"/>
      <w:marBottom w:val="0"/>
      <w:divBdr>
        <w:top w:val="none" w:sz="0" w:space="0" w:color="auto"/>
        <w:left w:val="none" w:sz="0" w:space="0" w:color="auto"/>
        <w:bottom w:val="none" w:sz="0" w:space="0" w:color="auto"/>
        <w:right w:val="none" w:sz="0" w:space="0" w:color="auto"/>
      </w:divBdr>
    </w:div>
    <w:div w:id="2058242889">
      <w:bodyDiv w:val="1"/>
      <w:marLeft w:val="0"/>
      <w:marRight w:val="0"/>
      <w:marTop w:val="0"/>
      <w:marBottom w:val="0"/>
      <w:divBdr>
        <w:top w:val="none" w:sz="0" w:space="0" w:color="auto"/>
        <w:left w:val="none" w:sz="0" w:space="0" w:color="auto"/>
        <w:bottom w:val="none" w:sz="0" w:space="0" w:color="auto"/>
        <w:right w:val="none" w:sz="0" w:space="0" w:color="auto"/>
      </w:divBdr>
    </w:div>
    <w:div w:id="2103839087">
      <w:bodyDiv w:val="1"/>
      <w:marLeft w:val="0"/>
      <w:marRight w:val="0"/>
      <w:marTop w:val="0"/>
      <w:marBottom w:val="0"/>
      <w:divBdr>
        <w:top w:val="none" w:sz="0" w:space="0" w:color="auto"/>
        <w:left w:val="none" w:sz="0" w:space="0" w:color="auto"/>
        <w:bottom w:val="none" w:sz="0" w:space="0" w:color="auto"/>
        <w:right w:val="none" w:sz="0" w:space="0" w:color="auto"/>
      </w:divBdr>
    </w:div>
    <w:div w:id="2117403382">
      <w:bodyDiv w:val="1"/>
      <w:marLeft w:val="0"/>
      <w:marRight w:val="0"/>
      <w:marTop w:val="0"/>
      <w:marBottom w:val="0"/>
      <w:divBdr>
        <w:top w:val="none" w:sz="0" w:space="0" w:color="auto"/>
        <w:left w:val="none" w:sz="0" w:space="0" w:color="auto"/>
        <w:bottom w:val="none" w:sz="0" w:space="0" w:color="auto"/>
        <w:right w:val="none" w:sz="0" w:space="0" w:color="auto"/>
      </w:divBdr>
    </w:div>
    <w:div w:id="2123916268">
      <w:bodyDiv w:val="1"/>
      <w:marLeft w:val="0"/>
      <w:marRight w:val="0"/>
      <w:marTop w:val="0"/>
      <w:marBottom w:val="0"/>
      <w:divBdr>
        <w:top w:val="none" w:sz="0" w:space="0" w:color="auto"/>
        <w:left w:val="none" w:sz="0" w:space="0" w:color="auto"/>
        <w:bottom w:val="none" w:sz="0" w:space="0" w:color="auto"/>
        <w:right w:val="none" w:sz="0" w:space="0" w:color="auto"/>
      </w:divBdr>
    </w:div>
    <w:div w:id="2135783904">
      <w:bodyDiv w:val="1"/>
      <w:marLeft w:val="0"/>
      <w:marRight w:val="0"/>
      <w:marTop w:val="0"/>
      <w:marBottom w:val="0"/>
      <w:divBdr>
        <w:top w:val="none" w:sz="0" w:space="0" w:color="auto"/>
        <w:left w:val="none" w:sz="0" w:space="0" w:color="auto"/>
        <w:bottom w:val="none" w:sz="0" w:space="0" w:color="auto"/>
        <w:right w:val="none" w:sz="0" w:space="0" w:color="auto"/>
      </w:divBdr>
    </w:div>
    <w:div w:id="214257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gonzalez@atre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bravo@atrevi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e.tl/t-2rheg5vAk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4" ma:contentTypeDescription="Crear nuevo documento." ma:contentTypeScope="" ma:versionID="563d6b887d70ee017a89266c0bbbbbd7">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026c1e8d708f541b4e7bc39bc3114464"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7D222F-9719-4585-BAC8-B7E68A051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1B610-C8C0-44E4-88DF-B2D3363D221D}">
  <ds:schemaRefs>
    <ds:schemaRef ds:uri="http://schemas.microsoft.com/sharepoint/v3/contenttype/forms"/>
  </ds:schemaRefs>
</ds:datastoreItem>
</file>

<file path=customXml/itemProps3.xml><?xml version="1.0" encoding="utf-8"?>
<ds:datastoreItem xmlns:ds="http://schemas.openxmlformats.org/officeDocument/2006/customXml" ds:itemID="{BD4AF877-B76C-41BD-B32A-F95D7F351F6B}">
  <ds:schemaRefs>
    <ds:schemaRef ds:uri="http://schemas.microsoft.com/office/2006/metadata/properties"/>
    <ds:schemaRef ds:uri="http://schemas.microsoft.com/office/infopath/2007/PartnerControls"/>
    <ds:schemaRef ds:uri="cfaf7a7c-573f-4f8d-a03a-88aa06b7e9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4025</Characters>
  <Application>Microsoft Office Word</Application>
  <DocSecurity>0</DocSecurity>
  <Lines>33</Lines>
  <Paragraphs>9</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4747</CharactersWithSpaces>
  <SharedDoc>false</SharedDoc>
  <HLinks>
    <vt:vector size="12" baseType="variant">
      <vt:variant>
        <vt:i4>327742</vt:i4>
      </vt:variant>
      <vt:variant>
        <vt:i4>3</vt:i4>
      </vt:variant>
      <vt:variant>
        <vt:i4>0</vt:i4>
      </vt:variant>
      <vt:variant>
        <vt:i4>5</vt:i4>
      </vt:variant>
      <vt:variant>
        <vt:lpwstr>mailto:ngonzalez@atrevia.com</vt:lpwstr>
      </vt:variant>
      <vt:variant>
        <vt:lpwstr/>
      </vt:variant>
      <vt:variant>
        <vt:i4>7536705</vt:i4>
      </vt:variant>
      <vt:variant>
        <vt:i4>0</vt:i4>
      </vt:variant>
      <vt:variant>
        <vt:i4>0</vt:i4>
      </vt:variant>
      <vt:variant>
        <vt:i4>5</vt:i4>
      </vt:variant>
      <vt:variant>
        <vt:lpwstr>mailto:lbravo@atrevia.com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Natalia González Luque</cp:lastModifiedBy>
  <cp:revision>4</cp:revision>
  <dcterms:created xsi:type="dcterms:W3CDTF">2025-01-14T11:13:00Z</dcterms:created>
  <dcterms:modified xsi:type="dcterms:W3CDTF">2025-01-15T10:07:00Z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