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5F2B" w14:textId="72B9FC11" w:rsidR="00E14BF8" w:rsidRPr="003F1A49" w:rsidRDefault="005C5195" w:rsidP="004F06D2">
      <w:pPr>
        <w:snapToGrid w:val="0"/>
        <w:spacing w:before="100" w:after="100" w:line="240" w:lineRule="auto"/>
        <w:jc w:val="center"/>
        <w:outlineLvl w:val="1"/>
        <w:rPr>
          <w:rFonts w:ascii="Arial" w:eastAsia="Times New Roman" w:hAnsi="Arial" w:cs="Arial"/>
          <w:b/>
          <w:bCs/>
          <w:color w:val="000000" w:themeColor="text1"/>
          <w:kern w:val="0"/>
          <w:sz w:val="32"/>
          <w:szCs w:val="32"/>
          <w:lang w:eastAsia="es-ES"/>
        </w:rPr>
      </w:pPr>
      <w:proofErr w:type="spellStart"/>
      <w:r w:rsidRPr="003F1A49">
        <w:rPr>
          <w:rFonts w:ascii="Arial" w:eastAsia="Times New Roman" w:hAnsi="Arial" w:cs="Arial"/>
          <w:b/>
          <w:bCs/>
          <w:color w:val="000000" w:themeColor="text1"/>
          <w:kern w:val="0"/>
          <w:sz w:val="32"/>
          <w:szCs w:val="32"/>
          <w:lang w:eastAsia="es-ES"/>
        </w:rPr>
        <w:t>MediaMarkt</w:t>
      </w:r>
      <w:proofErr w:type="spellEnd"/>
      <w:r w:rsidRPr="003F1A49">
        <w:rPr>
          <w:rFonts w:ascii="Arial" w:eastAsia="Times New Roman" w:hAnsi="Arial" w:cs="Arial"/>
          <w:b/>
          <w:bCs/>
          <w:color w:val="000000" w:themeColor="text1"/>
          <w:kern w:val="0"/>
          <w:sz w:val="32"/>
          <w:szCs w:val="32"/>
          <w:lang w:eastAsia="es-ES"/>
        </w:rPr>
        <w:t xml:space="preserve"> crea el </w:t>
      </w:r>
      <w:r w:rsidR="6873F270" w:rsidRPr="003F1A49">
        <w:rPr>
          <w:rFonts w:ascii="Arial" w:eastAsia="Times New Roman" w:hAnsi="Arial" w:cs="Arial"/>
          <w:b/>
          <w:bCs/>
          <w:color w:val="000000" w:themeColor="text1"/>
          <w:kern w:val="0"/>
          <w:sz w:val="32"/>
          <w:szCs w:val="32"/>
          <w:lang w:eastAsia="es-ES"/>
        </w:rPr>
        <w:t>Día Internacional</w:t>
      </w:r>
      <w:r w:rsidRPr="003F1A49">
        <w:rPr>
          <w:rFonts w:ascii="Arial" w:eastAsia="Times New Roman" w:hAnsi="Arial" w:cs="Arial"/>
          <w:b/>
          <w:bCs/>
          <w:color w:val="000000" w:themeColor="text1"/>
          <w:kern w:val="0"/>
          <w:sz w:val="32"/>
          <w:szCs w:val="32"/>
          <w:lang w:eastAsia="es-ES"/>
        </w:rPr>
        <w:t xml:space="preserve"> del NPC para </w:t>
      </w:r>
      <w:r w:rsidR="5C02A7FB" w:rsidRPr="003F1A49">
        <w:rPr>
          <w:rFonts w:ascii="Arial" w:eastAsia="Times New Roman" w:hAnsi="Arial" w:cs="Arial"/>
          <w:b/>
          <w:bCs/>
          <w:color w:val="000000" w:themeColor="text1"/>
          <w:kern w:val="0"/>
          <w:sz w:val="32"/>
          <w:szCs w:val="32"/>
          <w:lang w:eastAsia="es-ES"/>
        </w:rPr>
        <w:t xml:space="preserve">rendir homenaje </w:t>
      </w:r>
      <w:r w:rsidRPr="003F1A49">
        <w:rPr>
          <w:rFonts w:ascii="Arial" w:eastAsia="Times New Roman" w:hAnsi="Arial" w:cs="Arial"/>
          <w:b/>
          <w:bCs/>
          <w:color w:val="000000" w:themeColor="text1"/>
          <w:kern w:val="0"/>
          <w:sz w:val="32"/>
          <w:szCs w:val="32"/>
          <w:lang w:eastAsia="es-ES"/>
        </w:rPr>
        <w:t xml:space="preserve">a los personajes no jugables del mundo </w:t>
      </w:r>
      <w:proofErr w:type="spellStart"/>
      <w:r w:rsidRPr="003F1A49">
        <w:rPr>
          <w:rFonts w:ascii="Arial" w:eastAsia="Times New Roman" w:hAnsi="Arial" w:cs="Arial"/>
          <w:b/>
          <w:bCs/>
          <w:i/>
          <w:iCs/>
          <w:color w:val="000000" w:themeColor="text1"/>
          <w:kern w:val="0"/>
          <w:sz w:val="32"/>
          <w:szCs w:val="32"/>
          <w:lang w:eastAsia="es-ES"/>
        </w:rPr>
        <w:t>gaming</w:t>
      </w:r>
      <w:proofErr w:type="spellEnd"/>
    </w:p>
    <w:p w14:paraId="71A7DC90" w14:textId="77777777" w:rsidR="004F06D2" w:rsidRPr="003F1A49" w:rsidRDefault="004F06D2" w:rsidP="004F06D2">
      <w:pPr>
        <w:snapToGrid w:val="0"/>
        <w:spacing w:before="100" w:after="100" w:line="240" w:lineRule="auto"/>
        <w:jc w:val="center"/>
        <w:outlineLvl w:val="1"/>
        <w:rPr>
          <w:rFonts w:ascii="Arial" w:eastAsia="Times New Roman" w:hAnsi="Arial" w:cs="Arial"/>
          <w:b/>
          <w:bCs/>
          <w:color w:val="000000" w:themeColor="text1"/>
          <w:kern w:val="0"/>
          <w:sz w:val="30"/>
          <w:szCs w:val="30"/>
          <w:lang w:eastAsia="es-ES"/>
        </w:rPr>
      </w:pPr>
    </w:p>
    <w:p w14:paraId="66B34536" w14:textId="49257666" w:rsidR="00B87FAF" w:rsidRPr="003F1A49" w:rsidRDefault="00B87FAF" w:rsidP="004F06D2">
      <w:pPr>
        <w:numPr>
          <w:ilvl w:val="0"/>
          <w:numId w:val="1"/>
        </w:numPr>
        <w:snapToGrid w:val="0"/>
        <w:spacing w:before="100" w:after="100" w:line="240" w:lineRule="auto"/>
        <w:jc w:val="both"/>
        <w:rPr>
          <w:rFonts w:ascii="Arial" w:eastAsia="Times New Roman" w:hAnsi="Arial" w:cs="Arial"/>
          <w:i/>
          <w:iCs/>
          <w:color w:val="000000" w:themeColor="text1"/>
          <w:kern w:val="0"/>
          <w:sz w:val="24"/>
          <w:szCs w:val="24"/>
          <w:lang w:eastAsia="es-ES"/>
        </w:rPr>
      </w:pPr>
      <w:r w:rsidRPr="003F1A49">
        <w:rPr>
          <w:rFonts w:ascii="Arial" w:eastAsia="Times New Roman" w:hAnsi="Arial" w:cs="Arial"/>
          <w:i/>
          <w:iCs/>
          <w:color w:val="000000" w:themeColor="text1"/>
          <w:kern w:val="0"/>
          <w:sz w:val="24"/>
          <w:szCs w:val="24"/>
          <w:lang w:eastAsia="es-ES"/>
        </w:rPr>
        <w:t>La compañía quiere hacer oficial el 26 de febrero como el Día Internacional del NPC, una fecha para reconocer su importancia en los videojuegos</w:t>
      </w:r>
    </w:p>
    <w:p w14:paraId="7DADBAB9" w14:textId="77777777" w:rsidR="00B87FAF" w:rsidRPr="003F1A49" w:rsidRDefault="00B87FAF" w:rsidP="00B87FAF">
      <w:pPr>
        <w:snapToGrid w:val="0"/>
        <w:spacing w:before="100" w:after="100" w:line="240" w:lineRule="auto"/>
        <w:ind w:left="720"/>
        <w:jc w:val="both"/>
        <w:rPr>
          <w:rFonts w:ascii="Arial" w:eastAsia="Times New Roman" w:hAnsi="Arial" w:cs="Arial"/>
          <w:i/>
          <w:iCs/>
          <w:color w:val="000000" w:themeColor="text1"/>
          <w:kern w:val="0"/>
          <w:sz w:val="24"/>
          <w:szCs w:val="24"/>
          <w:lang w:eastAsia="es-ES"/>
        </w:rPr>
      </w:pPr>
    </w:p>
    <w:p w14:paraId="4C150578" w14:textId="4947F218" w:rsidR="00B87FAF" w:rsidRPr="003F1A49" w:rsidRDefault="00B87FAF" w:rsidP="0E079542">
      <w:pPr>
        <w:numPr>
          <w:ilvl w:val="0"/>
          <w:numId w:val="1"/>
        </w:numPr>
        <w:snapToGrid w:val="0"/>
        <w:spacing w:before="100" w:after="100" w:line="240" w:lineRule="auto"/>
        <w:jc w:val="both"/>
        <w:rPr>
          <w:rFonts w:ascii="Arial" w:eastAsia="Times New Roman" w:hAnsi="Arial" w:cs="Arial"/>
          <w:i/>
          <w:iCs/>
          <w:color w:val="000000" w:themeColor="text1"/>
          <w:kern w:val="0"/>
          <w:sz w:val="24"/>
          <w:szCs w:val="24"/>
          <w:lang w:eastAsia="es-ES"/>
        </w:rPr>
      </w:pPr>
      <w:proofErr w:type="spellStart"/>
      <w:r w:rsidRPr="003F1A49">
        <w:rPr>
          <w:rFonts w:ascii="Arial" w:eastAsia="Times New Roman" w:hAnsi="Arial" w:cs="Arial"/>
          <w:i/>
          <w:iCs/>
          <w:color w:val="000000" w:themeColor="text1"/>
          <w:kern w:val="0"/>
          <w:sz w:val="24"/>
          <w:szCs w:val="24"/>
          <w:lang w:eastAsia="es-ES"/>
        </w:rPr>
        <w:t>Influencers</w:t>
      </w:r>
      <w:proofErr w:type="spellEnd"/>
      <w:r w:rsidRPr="003F1A49">
        <w:rPr>
          <w:rFonts w:ascii="Arial" w:eastAsia="Times New Roman" w:hAnsi="Arial" w:cs="Arial"/>
          <w:i/>
          <w:iCs/>
          <w:color w:val="000000" w:themeColor="text1"/>
          <w:kern w:val="0"/>
          <w:sz w:val="24"/>
          <w:szCs w:val="24"/>
          <w:lang w:eastAsia="es-ES"/>
        </w:rPr>
        <w:t xml:space="preserve"> como Daniel Fez se han sumado a la iniciativa para reivindicar el rol de los </w:t>
      </w:r>
      <w:proofErr w:type="spellStart"/>
      <w:r w:rsidRPr="003F1A49">
        <w:rPr>
          <w:rFonts w:ascii="Arial" w:eastAsia="Times New Roman" w:hAnsi="Arial" w:cs="Arial"/>
          <w:i/>
          <w:iCs/>
          <w:color w:val="000000" w:themeColor="text1"/>
          <w:kern w:val="0"/>
          <w:sz w:val="24"/>
          <w:szCs w:val="24"/>
          <w:lang w:eastAsia="es-ES"/>
        </w:rPr>
        <w:t>NPCs</w:t>
      </w:r>
      <w:proofErr w:type="spellEnd"/>
    </w:p>
    <w:p w14:paraId="3E3368F3" w14:textId="31433C0A" w:rsidR="0E079542" w:rsidRPr="003F1A49" w:rsidRDefault="0E079542" w:rsidP="0E079542">
      <w:pPr>
        <w:spacing w:before="100" w:after="100" w:line="240" w:lineRule="auto"/>
        <w:ind w:left="720"/>
        <w:jc w:val="both"/>
        <w:rPr>
          <w:rFonts w:ascii="Arial" w:eastAsia="Times New Roman" w:hAnsi="Arial" w:cs="Arial"/>
          <w:i/>
          <w:iCs/>
          <w:color w:val="000000" w:themeColor="text1"/>
          <w:sz w:val="24"/>
          <w:szCs w:val="24"/>
          <w:lang w:eastAsia="es-ES"/>
        </w:rPr>
      </w:pPr>
    </w:p>
    <w:p w14:paraId="44807542" w14:textId="6A5E4DC9" w:rsidR="006A4B3A" w:rsidRPr="004F06D2" w:rsidRDefault="0D1EF97F" w:rsidP="00E50D7A">
      <w:pPr>
        <w:snapToGrid w:val="0"/>
        <w:spacing w:before="100" w:after="100" w:line="240" w:lineRule="auto"/>
        <w:ind w:left="720"/>
        <w:rPr>
          <w:rFonts w:ascii="Arial" w:eastAsia="Times New Roman" w:hAnsi="Arial" w:cs="Arial"/>
          <w:color w:val="000000" w:themeColor="text1"/>
          <w:kern w:val="0"/>
          <w:sz w:val="24"/>
          <w:szCs w:val="24"/>
          <w:lang w:eastAsia="es-ES"/>
        </w:rPr>
      </w:pPr>
      <w:r>
        <w:rPr>
          <w:noProof/>
        </w:rPr>
        <w:drawing>
          <wp:inline distT="0" distB="0" distL="0" distR="0" wp14:anchorId="58EF4F1B" wp14:editId="4D48E4D2">
            <wp:extent cx="4638675" cy="1448052"/>
            <wp:effectExtent l="0" t="0" r="0" b="0"/>
            <wp:docPr id="508365924" name="Imagen 50836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638675" cy="1448052"/>
                    </a:xfrm>
                    <a:prstGeom prst="rect">
                      <a:avLst/>
                    </a:prstGeom>
                  </pic:spPr>
                </pic:pic>
              </a:graphicData>
            </a:graphic>
          </wp:inline>
        </w:drawing>
      </w:r>
    </w:p>
    <w:p w14:paraId="36D9BDFA" w14:textId="5D074F79" w:rsidR="0D1EF97F" w:rsidRDefault="0D1EF97F" w:rsidP="0E079542">
      <w:pPr>
        <w:spacing w:before="100" w:after="100" w:line="240" w:lineRule="auto"/>
        <w:ind w:left="720"/>
        <w:jc w:val="center"/>
        <w:rPr>
          <w:rFonts w:ascii="Arial" w:eastAsia="Times New Roman" w:hAnsi="Arial" w:cs="Arial"/>
          <w:i/>
          <w:iCs/>
          <w:color w:val="000000" w:themeColor="text1"/>
          <w:lang w:eastAsia="es-ES"/>
        </w:rPr>
      </w:pPr>
      <w:r w:rsidRPr="0E079542">
        <w:rPr>
          <w:rFonts w:ascii="Arial" w:eastAsia="Times New Roman" w:hAnsi="Arial" w:cs="Arial"/>
          <w:i/>
          <w:iCs/>
          <w:color w:val="000000" w:themeColor="text1"/>
          <w:lang w:eastAsia="es-ES"/>
        </w:rPr>
        <w:t xml:space="preserve">Haz clic </w:t>
      </w:r>
      <w:hyperlink r:id="rId11">
        <w:r w:rsidRPr="0E079542">
          <w:rPr>
            <w:rStyle w:val="Hipervnculo"/>
            <w:rFonts w:ascii="Arial" w:eastAsia="Times New Roman" w:hAnsi="Arial" w:cs="Arial"/>
            <w:i/>
            <w:iCs/>
            <w:lang w:eastAsia="es-ES"/>
          </w:rPr>
          <w:t>aquí</w:t>
        </w:r>
      </w:hyperlink>
      <w:r w:rsidRPr="0E079542">
        <w:rPr>
          <w:rFonts w:ascii="Arial" w:eastAsia="Times New Roman" w:hAnsi="Arial" w:cs="Arial"/>
          <w:i/>
          <w:iCs/>
          <w:color w:val="000000" w:themeColor="text1"/>
          <w:lang w:eastAsia="es-ES"/>
        </w:rPr>
        <w:t xml:space="preserve"> para descargar la imagen</w:t>
      </w:r>
    </w:p>
    <w:p w14:paraId="65E06DD0" w14:textId="178E39B5" w:rsidR="0E079542" w:rsidRDefault="0E079542" w:rsidP="0E079542">
      <w:pPr>
        <w:spacing w:before="100" w:after="100" w:line="240" w:lineRule="auto"/>
        <w:ind w:left="720"/>
        <w:jc w:val="center"/>
        <w:rPr>
          <w:rFonts w:ascii="Arial" w:eastAsia="Times New Roman" w:hAnsi="Arial" w:cs="Arial"/>
          <w:i/>
          <w:iCs/>
          <w:color w:val="000000" w:themeColor="text1"/>
          <w:highlight w:val="yellow"/>
          <w:lang w:eastAsia="es-ES"/>
        </w:rPr>
      </w:pPr>
    </w:p>
    <w:p w14:paraId="5368236A" w14:textId="102977B6" w:rsidR="009979C1" w:rsidRDefault="0061592B" w:rsidP="05B8B99D">
      <w:pPr>
        <w:pStyle w:val="NormalWeb"/>
        <w:snapToGrid w:val="0"/>
        <w:spacing w:before="0" w:after="0"/>
        <w:jc w:val="both"/>
        <w:rPr>
          <w:rFonts w:ascii="Arial" w:hAnsi="Arial" w:cs="Arial"/>
          <w:sz w:val="22"/>
          <w:szCs w:val="22"/>
        </w:rPr>
      </w:pPr>
      <w:r w:rsidRPr="05B8B99D">
        <w:rPr>
          <w:rFonts w:ascii="Arial" w:hAnsi="Arial" w:cs="Arial"/>
          <w:b/>
          <w:bCs/>
          <w:sz w:val="22"/>
          <w:szCs w:val="22"/>
        </w:rPr>
        <w:t xml:space="preserve">Barcelona, </w:t>
      </w:r>
      <w:r w:rsidR="00E50D7A" w:rsidRPr="05B8B99D">
        <w:rPr>
          <w:rFonts w:ascii="Arial" w:hAnsi="Arial" w:cs="Arial"/>
          <w:b/>
          <w:bCs/>
          <w:sz w:val="22"/>
          <w:szCs w:val="22"/>
        </w:rPr>
        <w:t>26</w:t>
      </w:r>
      <w:r w:rsidRPr="05B8B99D">
        <w:rPr>
          <w:rFonts w:ascii="Arial" w:hAnsi="Arial" w:cs="Arial"/>
          <w:b/>
          <w:bCs/>
          <w:sz w:val="22"/>
          <w:szCs w:val="22"/>
        </w:rPr>
        <w:t xml:space="preserve"> de febrero de 2025</w:t>
      </w:r>
      <w:r w:rsidRPr="05B8B99D">
        <w:rPr>
          <w:rFonts w:ascii="Arial" w:hAnsi="Arial" w:cs="Arial"/>
          <w:sz w:val="22"/>
          <w:szCs w:val="22"/>
        </w:rPr>
        <w:t xml:space="preserve"> –</w:t>
      </w:r>
      <w:r w:rsidR="00E50D7A" w:rsidRPr="05B8B99D">
        <w:rPr>
          <w:rFonts w:ascii="Arial" w:hAnsi="Arial" w:cs="Arial"/>
          <w:sz w:val="22"/>
          <w:szCs w:val="22"/>
        </w:rPr>
        <w:t xml:space="preserve"> </w:t>
      </w:r>
      <w:proofErr w:type="spellStart"/>
      <w:r w:rsidR="0062311B" w:rsidRPr="05B8B99D">
        <w:rPr>
          <w:rFonts w:ascii="Arial" w:hAnsi="Arial" w:cs="Arial"/>
          <w:b/>
          <w:bCs/>
          <w:sz w:val="22"/>
          <w:szCs w:val="22"/>
        </w:rPr>
        <w:t>MediaMarkt</w:t>
      </w:r>
      <w:proofErr w:type="spellEnd"/>
      <w:r w:rsidR="0062311B" w:rsidRPr="05B8B99D">
        <w:rPr>
          <w:rFonts w:ascii="Arial" w:hAnsi="Arial" w:cs="Arial"/>
          <w:sz w:val="22"/>
          <w:szCs w:val="22"/>
        </w:rPr>
        <w:t xml:space="preserve">, líder en distribución de electrónica de consumo y servicios relacionados, </w:t>
      </w:r>
      <w:r w:rsidR="00270BD9" w:rsidRPr="05B8B99D">
        <w:rPr>
          <w:rFonts w:ascii="Arial" w:hAnsi="Arial" w:cs="Arial"/>
          <w:sz w:val="22"/>
          <w:szCs w:val="22"/>
        </w:rPr>
        <w:t xml:space="preserve">lanza </w:t>
      </w:r>
      <w:r w:rsidR="005C5195" w:rsidRPr="05B8B99D">
        <w:rPr>
          <w:rFonts w:ascii="Arial" w:hAnsi="Arial" w:cs="Arial"/>
          <w:sz w:val="22"/>
          <w:szCs w:val="22"/>
        </w:rPr>
        <w:t xml:space="preserve">una campaña para </w:t>
      </w:r>
      <w:r w:rsidR="009979C1" w:rsidRPr="05B8B99D">
        <w:rPr>
          <w:rFonts w:ascii="Arial" w:hAnsi="Arial" w:cs="Arial"/>
          <w:sz w:val="22"/>
          <w:szCs w:val="22"/>
        </w:rPr>
        <w:t>instaurar</w:t>
      </w:r>
      <w:r w:rsidR="005C5195" w:rsidRPr="05B8B99D">
        <w:rPr>
          <w:rFonts w:ascii="Arial" w:hAnsi="Arial" w:cs="Arial"/>
          <w:sz w:val="22"/>
          <w:szCs w:val="22"/>
        </w:rPr>
        <w:t xml:space="preserve"> el </w:t>
      </w:r>
      <w:r w:rsidR="005C5195" w:rsidRPr="05B8B99D">
        <w:rPr>
          <w:rFonts w:ascii="Arial" w:hAnsi="Arial" w:cs="Arial"/>
          <w:b/>
          <w:bCs/>
          <w:sz w:val="22"/>
          <w:szCs w:val="22"/>
        </w:rPr>
        <w:t xml:space="preserve">Día Internacional del NPC </w:t>
      </w:r>
      <w:r w:rsidR="005C5195" w:rsidRPr="05B8B99D">
        <w:rPr>
          <w:rFonts w:ascii="Arial" w:hAnsi="Arial" w:cs="Arial"/>
          <w:sz w:val="22"/>
          <w:szCs w:val="22"/>
        </w:rPr>
        <w:t>(</w:t>
      </w:r>
      <w:r w:rsidR="005C5195" w:rsidRPr="05B8B99D">
        <w:rPr>
          <w:rFonts w:ascii="Arial" w:hAnsi="Arial" w:cs="Arial"/>
          <w:i/>
          <w:iCs/>
          <w:sz w:val="22"/>
          <w:szCs w:val="22"/>
        </w:rPr>
        <w:t xml:space="preserve">Non </w:t>
      </w:r>
      <w:proofErr w:type="spellStart"/>
      <w:r w:rsidR="005C5195" w:rsidRPr="05B8B99D">
        <w:rPr>
          <w:rFonts w:ascii="Arial" w:hAnsi="Arial" w:cs="Arial"/>
          <w:i/>
          <w:iCs/>
          <w:sz w:val="22"/>
          <w:szCs w:val="22"/>
        </w:rPr>
        <w:t>Playable</w:t>
      </w:r>
      <w:proofErr w:type="spellEnd"/>
      <w:r w:rsidR="005C5195" w:rsidRPr="05B8B99D">
        <w:rPr>
          <w:rFonts w:ascii="Arial" w:hAnsi="Arial" w:cs="Arial"/>
          <w:i/>
          <w:iCs/>
          <w:sz w:val="22"/>
          <w:szCs w:val="22"/>
        </w:rPr>
        <w:t xml:space="preserve"> </w:t>
      </w:r>
      <w:proofErr w:type="spellStart"/>
      <w:r w:rsidR="005C5195" w:rsidRPr="05B8B99D">
        <w:rPr>
          <w:rFonts w:ascii="Arial" w:hAnsi="Arial" w:cs="Arial"/>
          <w:i/>
          <w:iCs/>
          <w:sz w:val="22"/>
          <w:szCs w:val="22"/>
        </w:rPr>
        <w:t>Character</w:t>
      </w:r>
      <w:proofErr w:type="spellEnd"/>
      <w:r w:rsidR="005C5195" w:rsidRPr="05B8B99D">
        <w:rPr>
          <w:rFonts w:ascii="Arial" w:hAnsi="Arial" w:cs="Arial"/>
          <w:sz w:val="22"/>
          <w:szCs w:val="22"/>
        </w:rPr>
        <w:t xml:space="preserve"> o, en español, Personaje No Jugable). Este día, que se celebrará anualmente el </w:t>
      </w:r>
      <w:r w:rsidR="005C5195" w:rsidRPr="05B8B99D">
        <w:rPr>
          <w:rFonts w:ascii="Arial" w:hAnsi="Arial" w:cs="Arial"/>
          <w:b/>
          <w:bCs/>
          <w:sz w:val="22"/>
          <w:szCs w:val="22"/>
        </w:rPr>
        <w:t>26 de febrero</w:t>
      </w:r>
      <w:r w:rsidR="005C5195" w:rsidRPr="05B8B99D">
        <w:rPr>
          <w:rFonts w:ascii="Arial" w:hAnsi="Arial" w:cs="Arial"/>
          <w:sz w:val="22"/>
          <w:szCs w:val="22"/>
        </w:rPr>
        <w:t>, tiene como objetivo destacar la importancia de estos personajes secundarios, pero fundamentales, en los videojuegos.</w:t>
      </w:r>
    </w:p>
    <w:p w14:paraId="3543610A" w14:textId="77777777" w:rsidR="009979C1" w:rsidRDefault="009979C1" w:rsidP="05B8B99D">
      <w:pPr>
        <w:pStyle w:val="NormalWeb"/>
        <w:snapToGrid w:val="0"/>
        <w:spacing w:before="0" w:after="0"/>
        <w:jc w:val="both"/>
        <w:rPr>
          <w:rFonts w:ascii="Arial" w:hAnsi="Arial" w:cs="Arial"/>
          <w:sz w:val="22"/>
          <w:szCs w:val="22"/>
        </w:rPr>
      </w:pPr>
    </w:p>
    <w:p w14:paraId="4D749108" w14:textId="2FEE3D91" w:rsidR="009979C1" w:rsidRDefault="009979C1" w:rsidP="05B8B99D">
      <w:pPr>
        <w:pStyle w:val="NormalWeb"/>
        <w:snapToGrid w:val="0"/>
        <w:spacing w:before="0" w:after="0"/>
        <w:jc w:val="both"/>
        <w:rPr>
          <w:rFonts w:ascii="Arial" w:hAnsi="Arial" w:cs="Arial"/>
          <w:sz w:val="22"/>
          <w:szCs w:val="22"/>
        </w:rPr>
      </w:pPr>
      <w:r w:rsidRPr="05B8B99D">
        <w:rPr>
          <w:rFonts w:ascii="Arial" w:hAnsi="Arial" w:cs="Arial"/>
          <w:sz w:val="22"/>
          <w:szCs w:val="22"/>
        </w:rPr>
        <w:t xml:space="preserve">Los </w:t>
      </w:r>
      <w:proofErr w:type="spellStart"/>
      <w:r w:rsidRPr="05B8B99D">
        <w:rPr>
          <w:rFonts w:ascii="Arial" w:hAnsi="Arial" w:cs="Arial"/>
          <w:sz w:val="22"/>
          <w:szCs w:val="22"/>
        </w:rPr>
        <w:t>NPCs</w:t>
      </w:r>
      <w:proofErr w:type="spellEnd"/>
      <w:r w:rsidRPr="05B8B99D">
        <w:rPr>
          <w:rFonts w:ascii="Arial" w:hAnsi="Arial" w:cs="Arial"/>
          <w:sz w:val="22"/>
          <w:szCs w:val="22"/>
        </w:rPr>
        <w:t xml:space="preserve"> son esos personajes que no pueden ser controlados por el jugador detrás de la pantalla y, aunque en muchas ocasiones pasan desapercibidos, son imprescindibles para dar vida al mundo virtual. Por este motivo</w:t>
      </w:r>
      <w:r w:rsidR="00215A4D" w:rsidRPr="05B8B99D">
        <w:rPr>
          <w:rFonts w:ascii="Arial" w:hAnsi="Arial" w:cs="Arial"/>
          <w:sz w:val="22"/>
          <w:szCs w:val="22"/>
        </w:rPr>
        <w:t xml:space="preserve"> y porque los videojuegos no ser</w:t>
      </w:r>
      <w:r w:rsidR="000A0FD4" w:rsidRPr="05B8B99D">
        <w:rPr>
          <w:rFonts w:ascii="Arial" w:hAnsi="Arial" w:cs="Arial"/>
          <w:sz w:val="22"/>
          <w:szCs w:val="22"/>
        </w:rPr>
        <w:t>ía</w:t>
      </w:r>
      <w:r w:rsidR="00215A4D" w:rsidRPr="05B8B99D">
        <w:rPr>
          <w:rFonts w:ascii="Arial" w:hAnsi="Arial" w:cs="Arial"/>
          <w:sz w:val="22"/>
          <w:szCs w:val="22"/>
        </w:rPr>
        <w:t>n lo mismo sin ellos</w:t>
      </w:r>
      <w:r w:rsidRPr="05B8B99D">
        <w:rPr>
          <w:rFonts w:ascii="Arial" w:hAnsi="Arial" w:cs="Arial"/>
          <w:sz w:val="22"/>
          <w:szCs w:val="22"/>
        </w:rPr>
        <w:t xml:space="preserve">, </w:t>
      </w:r>
      <w:proofErr w:type="spellStart"/>
      <w:r w:rsidRPr="05B8B99D">
        <w:rPr>
          <w:rFonts w:ascii="Arial" w:hAnsi="Arial" w:cs="Arial"/>
          <w:sz w:val="22"/>
          <w:szCs w:val="22"/>
        </w:rPr>
        <w:t>MediaMarkt</w:t>
      </w:r>
      <w:proofErr w:type="spellEnd"/>
      <w:r w:rsidRPr="05B8B99D">
        <w:rPr>
          <w:rFonts w:ascii="Arial" w:hAnsi="Arial" w:cs="Arial"/>
          <w:sz w:val="22"/>
          <w:szCs w:val="22"/>
        </w:rPr>
        <w:t xml:space="preserve"> </w:t>
      </w:r>
      <w:r w:rsidR="00215A4D" w:rsidRPr="05B8B99D">
        <w:rPr>
          <w:rFonts w:ascii="Arial" w:hAnsi="Arial" w:cs="Arial"/>
          <w:sz w:val="22"/>
          <w:szCs w:val="22"/>
        </w:rPr>
        <w:t>busca</w:t>
      </w:r>
      <w:r w:rsidRPr="05B8B99D">
        <w:rPr>
          <w:rFonts w:ascii="Arial" w:hAnsi="Arial" w:cs="Arial"/>
          <w:sz w:val="22"/>
          <w:szCs w:val="22"/>
        </w:rPr>
        <w:t xml:space="preserve"> reivindicar su rol dentro del universo </w:t>
      </w:r>
      <w:proofErr w:type="spellStart"/>
      <w:proofErr w:type="gramStart"/>
      <w:r w:rsidRPr="05B8B99D">
        <w:rPr>
          <w:rFonts w:ascii="Arial" w:hAnsi="Arial" w:cs="Arial"/>
          <w:i/>
          <w:iCs/>
          <w:sz w:val="22"/>
          <w:szCs w:val="22"/>
        </w:rPr>
        <w:t>gamer</w:t>
      </w:r>
      <w:proofErr w:type="spellEnd"/>
      <w:proofErr w:type="gramEnd"/>
      <w:r w:rsidR="00215A4D" w:rsidRPr="05B8B99D">
        <w:rPr>
          <w:rFonts w:ascii="Arial" w:hAnsi="Arial" w:cs="Arial"/>
          <w:sz w:val="22"/>
          <w:szCs w:val="22"/>
        </w:rPr>
        <w:t xml:space="preserve"> a través de esta idea. </w:t>
      </w:r>
    </w:p>
    <w:p w14:paraId="4B9E56B8" w14:textId="77777777" w:rsidR="005A6FFE" w:rsidRDefault="005A6FFE" w:rsidP="05B8B99D">
      <w:pPr>
        <w:pStyle w:val="NormalWeb"/>
        <w:snapToGrid w:val="0"/>
        <w:spacing w:before="0" w:after="0"/>
        <w:jc w:val="both"/>
        <w:rPr>
          <w:rFonts w:ascii="Arial" w:hAnsi="Arial" w:cs="Arial"/>
          <w:sz w:val="22"/>
          <w:szCs w:val="22"/>
        </w:rPr>
      </w:pPr>
    </w:p>
    <w:p w14:paraId="47F91F55" w14:textId="3FD2D53E" w:rsidR="005A6FFE" w:rsidRPr="00531865" w:rsidRDefault="005A6FFE" w:rsidP="05B8B99D">
      <w:pPr>
        <w:pStyle w:val="NormalWeb"/>
        <w:snapToGrid w:val="0"/>
        <w:spacing w:before="0" w:after="0"/>
        <w:jc w:val="both"/>
        <w:rPr>
          <w:rFonts w:ascii="Arial" w:hAnsi="Arial" w:cs="Arial"/>
          <w:sz w:val="22"/>
          <w:szCs w:val="22"/>
        </w:rPr>
      </w:pPr>
      <w:r w:rsidRPr="65CA90E4">
        <w:rPr>
          <w:rFonts w:ascii="Arial" w:hAnsi="Arial" w:cs="Arial"/>
          <w:sz w:val="22"/>
          <w:szCs w:val="22"/>
        </w:rPr>
        <w:t xml:space="preserve">En palabras de </w:t>
      </w:r>
      <w:r w:rsidRPr="65CA90E4">
        <w:rPr>
          <w:rFonts w:ascii="Arial" w:hAnsi="Arial" w:cs="Arial"/>
          <w:b/>
          <w:bCs/>
          <w:sz w:val="22"/>
          <w:szCs w:val="22"/>
        </w:rPr>
        <w:t xml:space="preserve">Marta Domínguez, Head </w:t>
      </w:r>
      <w:proofErr w:type="spellStart"/>
      <w:r w:rsidRPr="65CA90E4">
        <w:rPr>
          <w:rFonts w:ascii="Arial" w:hAnsi="Arial" w:cs="Arial"/>
          <w:b/>
          <w:bCs/>
          <w:sz w:val="22"/>
          <w:szCs w:val="22"/>
        </w:rPr>
        <w:t>of</w:t>
      </w:r>
      <w:proofErr w:type="spellEnd"/>
      <w:r w:rsidRPr="65CA90E4">
        <w:rPr>
          <w:rFonts w:ascii="Arial" w:hAnsi="Arial" w:cs="Arial"/>
          <w:b/>
          <w:bCs/>
          <w:sz w:val="22"/>
          <w:szCs w:val="22"/>
        </w:rPr>
        <w:t xml:space="preserve"> Marketing </w:t>
      </w:r>
      <w:r w:rsidR="00D574A8" w:rsidRPr="65CA90E4">
        <w:rPr>
          <w:rFonts w:ascii="Arial" w:hAnsi="Arial" w:cs="Arial"/>
          <w:b/>
          <w:bCs/>
          <w:sz w:val="22"/>
          <w:szCs w:val="22"/>
        </w:rPr>
        <w:t>en</w:t>
      </w:r>
      <w:r w:rsidRPr="65CA90E4">
        <w:rPr>
          <w:rFonts w:ascii="Arial" w:hAnsi="Arial" w:cs="Arial"/>
          <w:b/>
          <w:bCs/>
          <w:sz w:val="22"/>
          <w:szCs w:val="22"/>
        </w:rPr>
        <w:t xml:space="preserve"> </w:t>
      </w:r>
      <w:proofErr w:type="spellStart"/>
      <w:r w:rsidRPr="65CA90E4">
        <w:rPr>
          <w:rFonts w:ascii="Arial" w:hAnsi="Arial" w:cs="Arial"/>
          <w:b/>
          <w:bCs/>
          <w:sz w:val="22"/>
          <w:szCs w:val="22"/>
        </w:rPr>
        <w:t>MediaMarkt</w:t>
      </w:r>
      <w:proofErr w:type="spellEnd"/>
      <w:r w:rsidRPr="65CA90E4">
        <w:rPr>
          <w:rFonts w:ascii="Arial" w:hAnsi="Arial" w:cs="Arial"/>
          <w:b/>
          <w:bCs/>
          <w:sz w:val="22"/>
          <w:szCs w:val="22"/>
        </w:rPr>
        <w:t xml:space="preserve"> España</w:t>
      </w:r>
      <w:r w:rsidRPr="65CA90E4">
        <w:rPr>
          <w:rFonts w:ascii="Arial" w:hAnsi="Arial" w:cs="Arial"/>
          <w:sz w:val="22"/>
          <w:szCs w:val="22"/>
        </w:rPr>
        <w:t>: “</w:t>
      </w:r>
      <w:r w:rsidRPr="65CA90E4">
        <w:rPr>
          <w:rFonts w:ascii="Arial" w:hAnsi="Arial" w:cs="Arial"/>
          <w:i/>
          <w:iCs/>
          <w:sz w:val="22"/>
          <w:szCs w:val="22"/>
        </w:rPr>
        <w:t xml:space="preserve">En </w:t>
      </w:r>
      <w:proofErr w:type="spellStart"/>
      <w:r w:rsidRPr="65CA90E4">
        <w:rPr>
          <w:rFonts w:ascii="Arial" w:hAnsi="Arial" w:cs="Arial"/>
          <w:i/>
          <w:iCs/>
          <w:sz w:val="22"/>
          <w:szCs w:val="22"/>
        </w:rPr>
        <w:t>MediaMarkt</w:t>
      </w:r>
      <w:proofErr w:type="spellEnd"/>
      <w:r w:rsidRPr="65CA90E4">
        <w:rPr>
          <w:rFonts w:ascii="Arial" w:hAnsi="Arial" w:cs="Arial"/>
          <w:i/>
          <w:iCs/>
          <w:sz w:val="22"/>
          <w:szCs w:val="22"/>
        </w:rPr>
        <w:t xml:space="preserve">, sabemos que los videojuegos no serían lo mismo sin esos </w:t>
      </w:r>
      <w:proofErr w:type="spellStart"/>
      <w:r w:rsidRPr="65CA90E4">
        <w:rPr>
          <w:rFonts w:ascii="Arial" w:hAnsi="Arial" w:cs="Arial"/>
          <w:i/>
          <w:iCs/>
          <w:sz w:val="22"/>
          <w:szCs w:val="22"/>
        </w:rPr>
        <w:t>NPCs</w:t>
      </w:r>
      <w:proofErr w:type="spellEnd"/>
      <w:r w:rsidRPr="65CA90E4">
        <w:rPr>
          <w:rFonts w:ascii="Arial" w:hAnsi="Arial" w:cs="Arial"/>
          <w:i/>
          <w:iCs/>
          <w:sz w:val="22"/>
          <w:szCs w:val="22"/>
        </w:rPr>
        <w:t xml:space="preserve"> que, aunque a menudo pasan desapercibidos, dan </w:t>
      </w:r>
      <w:r w:rsidR="591B4623" w:rsidRPr="65CA90E4">
        <w:rPr>
          <w:rFonts w:ascii="Arial" w:hAnsi="Arial" w:cs="Arial"/>
          <w:i/>
          <w:iCs/>
          <w:sz w:val="22"/>
          <w:szCs w:val="22"/>
        </w:rPr>
        <w:t xml:space="preserve">mayor </w:t>
      </w:r>
      <w:r w:rsidRPr="65CA90E4">
        <w:rPr>
          <w:rFonts w:ascii="Arial" w:hAnsi="Arial" w:cs="Arial"/>
          <w:i/>
          <w:iCs/>
          <w:sz w:val="22"/>
          <w:szCs w:val="22"/>
        </w:rPr>
        <w:t xml:space="preserve">sentido al mundo </w:t>
      </w:r>
      <w:proofErr w:type="spellStart"/>
      <w:r w:rsidRPr="65CA90E4">
        <w:rPr>
          <w:rFonts w:ascii="Arial" w:hAnsi="Arial" w:cs="Arial"/>
          <w:i/>
          <w:iCs/>
          <w:sz w:val="22"/>
          <w:szCs w:val="22"/>
        </w:rPr>
        <w:t>gaming</w:t>
      </w:r>
      <w:proofErr w:type="spellEnd"/>
      <w:r w:rsidRPr="65CA90E4">
        <w:rPr>
          <w:rFonts w:ascii="Arial" w:hAnsi="Arial" w:cs="Arial"/>
          <w:i/>
          <w:iCs/>
          <w:sz w:val="22"/>
          <w:szCs w:val="22"/>
        </w:rPr>
        <w:t>. Por eso, hemos creado el Día Internacional del NPC para darles el reconocimiento que se merecen</w:t>
      </w:r>
      <w:r w:rsidR="00CE2459" w:rsidRPr="65CA90E4">
        <w:rPr>
          <w:rFonts w:ascii="Arial" w:hAnsi="Arial" w:cs="Arial"/>
          <w:i/>
          <w:iCs/>
          <w:sz w:val="22"/>
          <w:szCs w:val="22"/>
        </w:rPr>
        <w:t>”.</w:t>
      </w:r>
    </w:p>
    <w:p w14:paraId="000C5611" w14:textId="77777777" w:rsidR="00215A4D" w:rsidRDefault="00215A4D" w:rsidP="05B8B99D">
      <w:pPr>
        <w:pStyle w:val="NormalWeb"/>
        <w:snapToGrid w:val="0"/>
        <w:spacing w:before="0" w:after="0"/>
        <w:jc w:val="both"/>
        <w:rPr>
          <w:rFonts w:ascii="Arial" w:hAnsi="Arial" w:cs="Arial"/>
          <w:sz w:val="22"/>
          <w:szCs w:val="22"/>
        </w:rPr>
      </w:pPr>
    </w:p>
    <w:p w14:paraId="5EC94748" w14:textId="66E87E62" w:rsidR="00215A4D" w:rsidRDefault="00215A4D" w:rsidP="05B8B99D">
      <w:pPr>
        <w:pStyle w:val="NormalWeb"/>
        <w:snapToGrid w:val="0"/>
        <w:spacing w:before="0" w:after="0"/>
        <w:jc w:val="both"/>
        <w:rPr>
          <w:rFonts w:ascii="Arial" w:hAnsi="Arial" w:cs="Arial"/>
          <w:sz w:val="22"/>
          <w:szCs w:val="22"/>
        </w:rPr>
      </w:pPr>
      <w:r w:rsidRPr="65CA90E4">
        <w:rPr>
          <w:rFonts w:ascii="Arial" w:hAnsi="Arial" w:cs="Arial"/>
          <w:sz w:val="22"/>
          <w:szCs w:val="22"/>
        </w:rPr>
        <w:t>La iniciativa, desarrollada juntamente con la agencia After y lanzada con el característico toque de humor de la marca,</w:t>
      </w:r>
      <w:r w:rsidR="00991D6A" w:rsidRPr="65CA90E4">
        <w:rPr>
          <w:rFonts w:ascii="Arial" w:hAnsi="Arial" w:cs="Arial"/>
          <w:sz w:val="22"/>
          <w:szCs w:val="22"/>
        </w:rPr>
        <w:t xml:space="preserve"> </w:t>
      </w:r>
      <w:r w:rsidR="006604B7" w:rsidRPr="65CA90E4">
        <w:rPr>
          <w:rFonts w:ascii="Arial" w:hAnsi="Arial" w:cs="Arial"/>
          <w:sz w:val="22"/>
          <w:szCs w:val="22"/>
        </w:rPr>
        <w:t>ha consistido</w:t>
      </w:r>
      <w:r w:rsidRPr="65CA90E4">
        <w:rPr>
          <w:rFonts w:ascii="Arial" w:hAnsi="Arial" w:cs="Arial"/>
          <w:sz w:val="22"/>
          <w:szCs w:val="22"/>
        </w:rPr>
        <w:t xml:space="preserve"> en la creación de </w:t>
      </w:r>
      <w:r w:rsidR="0003285D" w:rsidRPr="65CA90E4">
        <w:rPr>
          <w:rFonts w:ascii="Arial" w:hAnsi="Arial" w:cs="Arial"/>
          <w:sz w:val="22"/>
          <w:szCs w:val="22"/>
        </w:rPr>
        <w:t xml:space="preserve">un </w:t>
      </w:r>
      <w:r w:rsidRPr="65CA90E4">
        <w:rPr>
          <w:rFonts w:ascii="Arial" w:hAnsi="Arial" w:cs="Arial"/>
          <w:b/>
          <w:bCs/>
          <w:sz w:val="22"/>
          <w:szCs w:val="22"/>
        </w:rPr>
        <w:t>manifiesto</w:t>
      </w:r>
      <w:r w:rsidRPr="65CA90E4">
        <w:rPr>
          <w:rFonts w:ascii="Arial" w:hAnsi="Arial" w:cs="Arial"/>
          <w:sz w:val="22"/>
          <w:szCs w:val="22"/>
        </w:rPr>
        <w:t xml:space="preserve"> en el que distintos </w:t>
      </w:r>
      <w:proofErr w:type="spellStart"/>
      <w:r w:rsidRPr="65CA90E4">
        <w:rPr>
          <w:rFonts w:ascii="Arial" w:hAnsi="Arial" w:cs="Arial"/>
          <w:sz w:val="22"/>
          <w:szCs w:val="22"/>
        </w:rPr>
        <w:t>NPCs</w:t>
      </w:r>
      <w:proofErr w:type="spellEnd"/>
      <w:r w:rsidRPr="65CA90E4">
        <w:rPr>
          <w:rFonts w:ascii="Arial" w:hAnsi="Arial" w:cs="Arial"/>
          <w:sz w:val="22"/>
          <w:szCs w:val="22"/>
        </w:rPr>
        <w:t xml:space="preserve"> proclamaron oficialmente el 26 de febrero como su día, defendiendo sus derechos y reconociendo su importancia. Además, como parte de esta iniciativa, </w:t>
      </w:r>
      <w:proofErr w:type="spellStart"/>
      <w:r w:rsidRPr="65CA90E4">
        <w:rPr>
          <w:rFonts w:ascii="Arial" w:hAnsi="Arial" w:cs="Arial"/>
          <w:sz w:val="22"/>
          <w:szCs w:val="22"/>
        </w:rPr>
        <w:t>MediaMarkt</w:t>
      </w:r>
      <w:proofErr w:type="spellEnd"/>
      <w:r w:rsidRPr="65CA90E4">
        <w:rPr>
          <w:rFonts w:ascii="Arial" w:hAnsi="Arial" w:cs="Arial"/>
          <w:sz w:val="22"/>
          <w:szCs w:val="22"/>
        </w:rPr>
        <w:t xml:space="preserve"> lanzó la </w:t>
      </w:r>
      <w:r w:rsidRPr="65CA90E4">
        <w:rPr>
          <w:rFonts w:ascii="Arial" w:hAnsi="Arial" w:cs="Arial"/>
          <w:b/>
          <w:bCs/>
          <w:sz w:val="22"/>
          <w:szCs w:val="22"/>
        </w:rPr>
        <w:t xml:space="preserve">Liga de </w:t>
      </w:r>
      <w:proofErr w:type="spellStart"/>
      <w:r w:rsidRPr="65CA90E4">
        <w:rPr>
          <w:rFonts w:ascii="Arial" w:hAnsi="Arial" w:cs="Arial"/>
          <w:b/>
          <w:bCs/>
          <w:sz w:val="22"/>
          <w:szCs w:val="22"/>
        </w:rPr>
        <w:t>NPCs</w:t>
      </w:r>
      <w:proofErr w:type="spellEnd"/>
      <w:r w:rsidRPr="65CA90E4">
        <w:rPr>
          <w:rFonts w:ascii="Arial" w:hAnsi="Arial" w:cs="Arial"/>
          <w:sz w:val="22"/>
          <w:szCs w:val="22"/>
        </w:rPr>
        <w:t xml:space="preserve"> en sus Instagram </w:t>
      </w:r>
      <w:proofErr w:type="spellStart"/>
      <w:r w:rsidRPr="65CA90E4">
        <w:rPr>
          <w:rFonts w:ascii="Arial" w:hAnsi="Arial" w:cs="Arial"/>
          <w:i/>
          <w:iCs/>
          <w:sz w:val="22"/>
          <w:szCs w:val="22"/>
        </w:rPr>
        <w:t>Stories</w:t>
      </w:r>
      <w:proofErr w:type="spellEnd"/>
      <w:r w:rsidRPr="65CA90E4">
        <w:rPr>
          <w:rFonts w:ascii="Arial" w:hAnsi="Arial" w:cs="Arial"/>
          <w:sz w:val="22"/>
          <w:szCs w:val="22"/>
        </w:rPr>
        <w:t xml:space="preserve">, donde los seguidores de la compañía votaron por su NPC favorito. El vencedor de esta liga fue </w:t>
      </w:r>
      <w:proofErr w:type="spellStart"/>
      <w:r w:rsidRPr="65CA90E4">
        <w:rPr>
          <w:rFonts w:ascii="Arial" w:hAnsi="Arial" w:cs="Arial"/>
          <w:sz w:val="22"/>
          <w:szCs w:val="22"/>
        </w:rPr>
        <w:t>Koopa</w:t>
      </w:r>
      <w:proofErr w:type="spellEnd"/>
      <w:r w:rsidRPr="65CA90E4">
        <w:rPr>
          <w:rFonts w:ascii="Arial" w:hAnsi="Arial" w:cs="Arial"/>
          <w:sz w:val="22"/>
          <w:szCs w:val="22"/>
        </w:rPr>
        <w:t xml:space="preserve">, la tortuga </w:t>
      </w:r>
      <w:r w:rsidRPr="65CA90E4">
        <w:rPr>
          <w:rFonts w:ascii="Arial" w:hAnsi="Arial" w:cs="Arial"/>
          <w:sz w:val="22"/>
          <w:szCs w:val="22"/>
        </w:rPr>
        <w:lastRenderedPageBreak/>
        <w:t xml:space="preserve">de Super Mario Bros, a la que los jugadores han aplastado y pateado en incontables ocasiones a lo largo de los años. </w:t>
      </w:r>
      <w:r w:rsidR="00531865" w:rsidRPr="65CA90E4">
        <w:rPr>
          <w:rFonts w:ascii="Arial" w:hAnsi="Arial" w:cs="Arial"/>
          <w:sz w:val="22"/>
          <w:szCs w:val="22"/>
        </w:rPr>
        <w:t xml:space="preserve">Desde </w:t>
      </w:r>
      <w:proofErr w:type="spellStart"/>
      <w:r w:rsidR="00531865" w:rsidRPr="65CA90E4">
        <w:rPr>
          <w:rFonts w:ascii="Arial" w:hAnsi="Arial" w:cs="Arial"/>
          <w:sz w:val="22"/>
          <w:szCs w:val="22"/>
        </w:rPr>
        <w:t>MediaMarkt</w:t>
      </w:r>
      <w:proofErr w:type="spellEnd"/>
      <w:r w:rsidR="00531865" w:rsidRPr="65CA90E4">
        <w:rPr>
          <w:rFonts w:ascii="Arial" w:hAnsi="Arial" w:cs="Arial"/>
          <w:sz w:val="22"/>
          <w:szCs w:val="22"/>
        </w:rPr>
        <w:t xml:space="preserve"> también han realizado un </w:t>
      </w:r>
      <w:r w:rsidR="00531865" w:rsidRPr="65CA90E4">
        <w:rPr>
          <w:rFonts w:ascii="Arial" w:hAnsi="Arial" w:cs="Arial"/>
          <w:b/>
          <w:bCs/>
          <w:sz w:val="22"/>
          <w:szCs w:val="22"/>
        </w:rPr>
        <w:t>sorteo</w:t>
      </w:r>
      <w:r w:rsidR="00531865" w:rsidRPr="65CA90E4">
        <w:rPr>
          <w:rFonts w:ascii="Arial" w:hAnsi="Arial" w:cs="Arial"/>
          <w:sz w:val="22"/>
          <w:szCs w:val="22"/>
        </w:rPr>
        <w:t xml:space="preserve"> del videojuego del NPC ganador y diversas </w:t>
      </w:r>
      <w:r w:rsidR="00531865" w:rsidRPr="65CA90E4">
        <w:rPr>
          <w:rFonts w:ascii="Arial" w:hAnsi="Arial" w:cs="Arial"/>
          <w:b/>
          <w:bCs/>
          <w:sz w:val="22"/>
          <w:szCs w:val="22"/>
        </w:rPr>
        <w:t xml:space="preserve">colaboraciones con </w:t>
      </w:r>
      <w:proofErr w:type="spellStart"/>
      <w:r w:rsidR="00531865" w:rsidRPr="65CA90E4">
        <w:rPr>
          <w:rFonts w:ascii="Arial" w:hAnsi="Arial" w:cs="Arial"/>
          <w:b/>
          <w:bCs/>
          <w:sz w:val="22"/>
          <w:szCs w:val="22"/>
        </w:rPr>
        <w:t>influencers</w:t>
      </w:r>
      <w:proofErr w:type="spellEnd"/>
      <w:r w:rsidR="720D981D" w:rsidRPr="65CA90E4">
        <w:rPr>
          <w:rFonts w:ascii="Arial" w:hAnsi="Arial" w:cs="Arial"/>
          <w:b/>
          <w:bCs/>
          <w:sz w:val="22"/>
          <w:szCs w:val="22"/>
        </w:rPr>
        <w:t xml:space="preserve"> </w:t>
      </w:r>
      <w:r w:rsidR="720D981D" w:rsidRPr="65CA90E4">
        <w:rPr>
          <w:rFonts w:ascii="Arial" w:hAnsi="Arial" w:cs="Arial"/>
          <w:sz w:val="22"/>
          <w:szCs w:val="22"/>
        </w:rPr>
        <w:t>como el citado</w:t>
      </w:r>
      <w:r w:rsidR="00531865" w:rsidRPr="65CA90E4">
        <w:rPr>
          <w:rFonts w:ascii="Arial" w:hAnsi="Arial" w:cs="Arial"/>
          <w:sz w:val="22"/>
          <w:szCs w:val="22"/>
        </w:rPr>
        <w:t xml:space="preserve"> cómico Daniel Fez.</w:t>
      </w:r>
    </w:p>
    <w:p w14:paraId="0F39BB78" w14:textId="77777777" w:rsidR="00704C51" w:rsidRDefault="00704C51" w:rsidP="05B8B99D">
      <w:pPr>
        <w:pStyle w:val="NormalWeb"/>
        <w:snapToGrid w:val="0"/>
        <w:spacing w:before="0" w:after="0"/>
        <w:jc w:val="both"/>
        <w:rPr>
          <w:rFonts w:ascii="Arial" w:hAnsi="Arial" w:cs="Arial"/>
          <w:sz w:val="22"/>
          <w:szCs w:val="22"/>
        </w:rPr>
      </w:pPr>
    </w:p>
    <w:p w14:paraId="3A6F69EA" w14:textId="0BC687C2" w:rsidR="00704C51" w:rsidRDefault="447B137F" w:rsidP="0E079542">
      <w:pPr>
        <w:pStyle w:val="NormalWeb"/>
        <w:snapToGrid w:val="0"/>
        <w:spacing w:before="0" w:after="0"/>
        <w:jc w:val="both"/>
        <w:rPr>
          <w:rFonts w:ascii="Arial" w:hAnsi="Arial" w:cs="Arial"/>
          <w:color w:val="4EA72E" w:themeColor="accent6"/>
          <w:sz w:val="22"/>
          <w:szCs w:val="22"/>
        </w:rPr>
      </w:pPr>
      <w:r w:rsidRPr="0E079542">
        <w:rPr>
          <w:rFonts w:ascii="Arial" w:hAnsi="Arial" w:cs="Arial"/>
          <w:sz w:val="22"/>
          <w:szCs w:val="22"/>
        </w:rPr>
        <w:t xml:space="preserve">El Día Internacional del NPC ha generado una conversación activa en redes, con una gran interacción en los posts de </w:t>
      </w:r>
      <w:proofErr w:type="spellStart"/>
      <w:r w:rsidR="2BD8DE3A" w:rsidRPr="0E079542">
        <w:rPr>
          <w:rFonts w:ascii="Arial" w:hAnsi="Arial" w:cs="Arial"/>
          <w:sz w:val="22"/>
          <w:szCs w:val="22"/>
        </w:rPr>
        <w:t>MediaMarkt</w:t>
      </w:r>
      <w:proofErr w:type="spellEnd"/>
      <w:r w:rsidR="2BD8DE3A" w:rsidRPr="0E079542">
        <w:rPr>
          <w:rFonts w:ascii="Arial" w:hAnsi="Arial" w:cs="Arial"/>
          <w:sz w:val="22"/>
          <w:szCs w:val="22"/>
        </w:rPr>
        <w:t xml:space="preserve"> y varios vídeos que se han viralizado, como </w:t>
      </w:r>
      <w:r w:rsidR="0C4B5FAF" w:rsidRPr="0E079542">
        <w:rPr>
          <w:rFonts w:ascii="Arial" w:hAnsi="Arial" w:cs="Arial"/>
          <w:sz w:val="22"/>
          <w:szCs w:val="22"/>
        </w:rPr>
        <w:t>el TikTok anunciando</w:t>
      </w:r>
      <w:r w:rsidR="033E1924" w:rsidRPr="0E079542">
        <w:rPr>
          <w:rFonts w:ascii="Arial" w:hAnsi="Arial" w:cs="Arial"/>
          <w:sz w:val="22"/>
          <w:szCs w:val="22"/>
        </w:rPr>
        <w:t xml:space="preserve"> el día señalado</w:t>
      </w:r>
      <w:r w:rsidR="0C4B5FAF" w:rsidRPr="0E079542">
        <w:rPr>
          <w:rFonts w:ascii="Arial" w:hAnsi="Arial" w:cs="Arial"/>
          <w:sz w:val="22"/>
          <w:szCs w:val="22"/>
        </w:rPr>
        <w:t>.</w:t>
      </w:r>
      <w:r w:rsidR="2BD8DE3A" w:rsidRPr="0E079542">
        <w:rPr>
          <w:rFonts w:ascii="Arial" w:hAnsi="Arial" w:cs="Arial"/>
          <w:sz w:val="22"/>
          <w:szCs w:val="22"/>
        </w:rPr>
        <w:t xml:space="preserve"> </w:t>
      </w:r>
      <w:r w:rsidR="19516BFF" w:rsidRPr="0E079542">
        <w:rPr>
          <w:rFonts w:ascii="Arial" w:hAnsi="Arial" w:cs="Arial"/>
          <w:sz w:val="22"/>
          <w:szCs w:val="22"/>
        </w:rPr>
        <w:t>El impacto ha sido tal, que</w:t>
      </w:r>
      <w:r w:rsidR="28374614" w:rsidRPr="0E079542">
        <w:rPr>
          <w:rFonts w:ascii="Arial" w:hAnsi="Arial" w:cs="Arial"/>
          <w:sz w:val="22"/>
          <w:szCs w:val="22"/>
        </w:rPr>
        <w:t xml:space="preserve"> </w:t>
      </w:r>
      <w:r w:rsidR="00704C51" w:rsidRPr="0E079542">
        <w:rPr>
          <w:rFonts w:ascii="Arial" w:hAnsi="Arial" w:cs="Arial"/>
          <w:sz w:val="22"/>
          <w:szCs w:val="22"/>
        </w:rPr>
        <w:t xml:space="preserve">Google ya ha indexado el 26 de febrero como Día </w:t>
      </w:r>
      <w:r w:rsidR="7F00DF02" w:rsidRPr="0E079542">
        <w:rPr>
          <w:rFonts w:ascii="Arial" w:hAnsi="Arial" w:cs="Arial"/>
          <w:sz w:val="22"/>
          <w:szCs w:val="22"/>
        </w:rPr>
        <w:t xml:space="preserve">Internacional </w:t>
      </w:r>
      <w:r w:rsidR="00704C51" w:rsidRPr="0E079542">
        <w:rPr>
          <w:rFonts w:ascii="Arial" w:hAnsi="Arial" w:cs="Arial"/>
          <w:sz w:val="22"/>
          <w:szCs w:val="22"/>
        </w:rPr>
        <w:t>del NPC</w:t>
      </w:r>
      <w:r w:rsidR="00D50210" w:rsidRPr="0E079542">
        <w:rPr>
          <w:rFonts w:ascii="Arial" w:hAnsi="Arial" w:cs="Arial"/>
          <w:sz w:val="22"/>
          <w:szCs w:val="22"/>
        </w:rPr>
        <w:t xml:space="preserve"> y la compañía espera que este sea el primer logro relacionado con esta iniciativa. </w:t>
      </w:r>
    </w:p>
    <w:p w14:paraId="45701E4A" w14:textId="33EFC2E5" w:rsidR="7906E760" w:rsidRDefault="7906E760" w:rsidP="0E079542">
      <w:pPr>
        <w:pStyle w:val="NormalWeb"/>
        <w:spacing w:before="0" w:after="0"/>
        <w:jc w:val="both"/>
        <w:rPr>
          <w:rFonts w:ascii="Arial" w:hAnsi="Arial" w:cs="Arial"/>
          <w:sz w:val="22"/>
          <w:szCs w:val="22"/>
        </w:rPr>
      </w:pPr>
    </w:p>
    <w:p w14:paraId="30B7DA6C" w14:textId="1811B39A" w:rsidR="00C23902" w:rsidRDefault="7301C9BF" w:rsidP="0E079542">
      <w:pPr>
        <w:pStyle w:val="NormalWeb"/>
        <w:snapToGrid w:val="0"/>
        <w:spacing w:before="0" w:after="0"/>
        <w:jc w:val="both"/>
        <w:rPr>
          <w:rFonts w:ascii="Arial" w:hAnsi="Arial" w:cs="Arial"/>
          <w:b/>
          <w:bCs/>
          <w:color w:val="4EA72E" w:themeColor="accent6"/>
          <w:sz w:val="22"/>
          <w:szCs w:val="22"/>
        </w:rPr>
      </w:pPr>
      <w:r w:rsidRPr="0E079542">
        <w:rPr>
          <w:rFonts w:ascii="Arial" w:hAnsi="Arial" w:cs="Arial"/>
          <w:b/>
          <w:bCs/>
          <w:sz w:val="22"/>
          <w:szCs w:val="22"/>
        </w:rPr>
        <w:t>Mucho movimiento en l</w:t>
      </w:r>
      <w:r w:rsidR="00C23902" w:rsidRPr="0E079542">
        <w:rPr>
          <w:rFonts w:ascii="Arial" w:hAnsi="Arial" w:cs="Arial"/>
          <w:b/>
          <w:bCs/>
          <w:sz w:val="22"/>
          <w:szCs w:val="22"/>
        </w:rPr>
        <w:t xml:space="preserve">as redes de </w:t>
      </w:r>
      <w:proofErr w:type="spellStart"/>
      <w:r w:rsidR="00C23902" w:rsidRPr="0E079542">
        <w:rPr>
          <w:rFonts w:ascii="Arial" w:hAnsi="Arial" w:cs="Arial"/>
          <w:b/>
          <w:bCs/>
          <w:sz w:val="22"/>
          <w:szCs w:val="22"/>
        </w:rPr>
        <w:t>MediaMarkt</w:t>
      </w:r>
      <w:proofErr w:type="spellEnd"/>
      <w:r w:rsidR="00C23902" w:rsidRPr="0E079542">
        <w:rPr>
          <w:rFonts w:ascii="Arial" w:hAnsi="Arial" w:cs="Arial"/>
          <w:b/>
          <w:bCs/>
          <w:sz w:val="22"/>
          <w:szCs w:val="22"/>
        </w:rPr>
        <w:t xml:space="preserve">  </w:t>
      </w:r>
    </w:p>
    <w:p w14:paraId="6F28E948" w14:textId="77777777" w:rsidR="00766C9C" w:rsidRDefault="00766C9C" w:rsidP="05B8B99D">
      <w:pPr>
        <w:pStyle w:val="NormalWeb"/>
        <w:snapToGrid w:val="0"/>
        <w:spacing w:before="0" w:after="0"/>
        <w:jc w:val="both"/>
        <w:rPr>
          <w:rFonts w:ascii="Arial" w:hAnsi="Arial" w:cs="Arial"/>
          <w:b/>
          <w:bCs/>
          <w:sz w:val="22"/>
          <w:szCs w:val="22"/>
        </w:rPr>
      </w:pPr>
    </w:p>
    <w:p w14:paraId="676B9C28" w14:textId="572319A7" w:rsidR="00B90104" w:rsidRDefault="0061592B" w:rsidP="05B8B99D">
      <w:pPr>
        <w:pStyle w:val="NormalWeb"/>
        <w:snapToGrid w:val="0"/>
        <w:spacing w:before="0" w:after="0"/>
        <w:jc w:val="both"/>
        <w:rPr>
          <w:rFonts w:ascii="Arial" w:hAnsi="Arial" w:cs="Arial"/>
          <w:sz w:val="22"/>
          <w:szCs w:val="22"/>
        </w:rPr>
      </w:pPr>
      <w:r w:rsidRPr="05B8B99D">
        <w:rPr>
          <w:rFonts w:ascii="Arial" w:hAnsi="Arial" w:cs="Arial"/>
          <w:sz w:val="22"/>
          <w:szCs w:val="22"/>
        </w:rPr>
        <w:t xml:space="preserve">Esta iniciativa se suma al resto de acciones que </w:t>
      </w:r>
      <w:proofErr w:type="spellStart"/>
      <w:r w:rsidRPr="05B8B99D">
        <w:rPr>
          <w:rFonts w:ascii="Arial" w:hAnsi="Arial" w:cs="Arial"/>
          <w:sz w:val="22"/>
          <w:szCs w:val="22"/>
        </w:rPr>
        <w:t>MediaMarkt</w:t>
      </w:r>
      <w:proofErr w:type="spellEnd"/>
      <w:r w:rsidRPr="05B8B99D">
        <w:rPr>
          <w:rFonts w:ascii="Arial" w:hAnsi="Arial" w:cs="Arial"/>
          <w:sz w:val="22"/>
          <w:szCs w:val="22"/>
        </w:rPr>
        <w:t xml:space="preserve"> ha impulsado en</w:t>
      </w:r>
      <w:r w:rsidR="00E55E87" w:rsidRPr="05B8B99D">
        <w:rPr>
          <w:rFonts w:ascii="Arial" w:hAnsi="Arial" w:cs="Arial"/>
          <w:sz w:val="22"/>
          <w:szCs w:val="22"/>
        </w:rPr>
        <w:t xml:space="preserve"> las últimas semanas </w:t>
      </w:r>
      <w:r w:rsidR="0062175D" w:rsidRPr="05B8B99D">
        <w:rPr>
          <w:rFonts w:ascii="Arial" w:hAnsi="Arial" w:cs="Arial"/>
          <w:sz w:val="22"/>
          <w:szCs w:val="22"/>
        </w:rPr>
        <w:t xml:space="preserve">en redes sociales. </w:t>
      </w:r>
      <w:r w:rsidR="00B90104" w:rsidRPr="05B8B99D">
        <w:rPr>
          <w:rFonts w:ascii="Arial" w:hAnsi="Arial" w:cs="Arial"/>
          <w:sz w:val="22"/>
          <w:szCs w:val="22"/>
        </w:rPr>
        <w:t>Una de las más destacada</w:t>
      </w:r>
      <w:r w:rsidRPr="05B8B99D">
        <w:rPr>
          <w:rFonts w:ascii="Arial" w:hAnsi="Arial" w:cs="Arial"/>
          <w:sz w:val="22"/>
          <w:szCs w:val="22"/>
        </w:rPr>
        <w:t>s</w:t>
      </w:r>
      <w:r w:rsidR="00B90104" w:rsidRPr="05B8B99D">
        <w:rPr>
          <w:rFonts w:ascii="Arial" w:hAnsi="Arial" w:cs="Arial"/>
          <w:sz w:val="22"/>
          <w:szCs w:val="22"/>
        </w:rPr>
        <w:t xml:space="preserve"> </w:t>
      </w:r>
      <w:r w:rsidRPr="05B8B99D">
        <w:rPr>
          <w:rFonts w:ascii="Arial" w:hAnsi="Arial" w:cs="Arial"/>
          <w:sz w:val="22"/>
          <w:szCs w:val="22"/>
        </w:rPr>
        <w:t xml:space="preserve">de los últimos días </w:t>
      </w:r>
      <w:r w:rsidR="00B90104" w:rsidRPr="05B8B99D">
        <w:rPr>
          <w:rFonts w:ascii="Arial" w:hAnsi="Arial" w:cs="Arial"/>
          <w:sz w:val="22"/>
          <w:szCs w:val="22"/>
        </w:rPr>
        <w:t xml:space="preserve">es </w:t>
      </w:r>
      <w:r w:rsidR="00766C9C" w:rsidRPr="05B8B99D">
        <w:rPr>
          <w:rFonts w:ascii="Arial" w:hAnsi="Arial" w:cs="Arial"/>
          <w:sz w:val="22"/>
          <w:szCs w:val="22"/>
        </w:rPr>
        <w:t xml:space="preserve">el lanzamiento de </w:t>
      </w:r>
      <w:r w:rsidR="0994DDA0" w:rsidRPr="05B8B99D">
        <w:rPr>
          <w:rFonts w:ascii="Arial" w:hAnsi="Arial" w:cs="Arial"/>
          <w:sz w:val="22"/>
          <w:szCs w:val="22"/>
        </w:rPr>
        <w:t>'</w:t>
      </w:r>
      <w:hyperlink r:id="rId12">
        <w:r w:rsidR="00766C9C" w:rsidRPr="05B8B99D">
          <w:rPr>
            <w:rStyle w:val="Hipervnculo"/>
            <w:rFonts w:ascii="Arial" w:hAnsi="Arial" w:cs="Arial"/>
            <w:sz w:val="22"/>
            <w:szCs w:val="22"/>
          </w:rPr>
          <w:t xml:space="preserve">Yo No Soy </w:t>
        </w:r>
        <w:proofErr w:type="spellStart"/>
        <w:r w:rsidR="00766C9C" w:rsidRPr="05B8B99D">
          <w:rPr>
            <w:rStyle w:val="Hipervnculo"/>
            <w:rFonts w:ascii="Arial" w:hAnsi="Arial" w:cs="Arial"/>
            <w:sz w:val="22"/>
            <w:szCs w:val="22"/>
          </w:rPr>
          <w:t>Boomer</w:t>
        </w:r>
        <w:proofErr w:type="spellEnd"/>
      </w:hyperlink>
      <w:r w:rsidR="2989E09C" w:rsidRPr="05B8B99D">
        <w:rPr>
          <w:rFonts w:ascii="Arial" w:hAnsi="Arial" w:cs="Arial"/>
          <w:sz w:val="22"/>
          <w:szCs w:val="22"/>
        </w:rPr>
        <w:t xml:space="preserve">’, </w:t>
      </w:r>
      <w:r w:rsidR="00766C9C" w:rsidRPr="05B8B99D">
        <w:rPr>
          <w:rFonts w:ascii="Arial" w:hAnsi="Arial" w:cs="Arial"/>
          <w:sz w:val="22"/>
          <w:szCs w:val="22"/>
        </w:rPr>
        <w:t xml:space="preserve">su nuevo podcast de tecnología en YouTube, donde abordan temas como inteligencia artificial, teletrabajo y tendencias digitales con un enfoque humorístico, explorando la brecha generacional entre </w:t>
      </w:r>
      <w:proofErr w:type="spellStart"/>
      <w:r w:rsidR="00766C9C" w:rsidRPr="05B8B99D">
        <w:rPr>
          <w:rFonts w:ascii="Arial" w:hAnsi="Arial" w:cs="Arial"/>
          <w:i/>
          <w:iCs/>
          <w:sz w:val="22"/>
          <w:szCs w:val="22"/>
        </w:rPr>
        <w:t>millennials</w:t>
      </w:r>
      <w:proofErr w:type="spellEnd"/>
      <w:r w:rsidR="00766C9C" w:rsidRPr="05B8B99D">
        <w:rPr>
          <w:rFonts w:ascii="Arial" w:hAnsi="Arial" w:cs="Arial"/>
          <w:i/>
          <w:iCs/>
          <w:sz w:val="22"/>
          <w:szCs w:val="22"/>
        </w:rPr>
        <w:t xml:space="preserve"> </w:t>
      </w:r>
      <w:r w:rsidR="00766C9C" w:rsidRPr="05B8B99D">
        <w:rPr>
          <w:rFonts w:ascii="Arial" w:hAnsi="Arial" w:cs="Arial"/>
          <w:sz w:val="22"/>
          <w:szCs w:val="22"/>
        </w:rPr>
        <w:t xml:space="preserve">y Generación Z. </w:t>
      </w:r>
    </w:p>
    <w:p w14:paraId="6BB2A9F2" w14:textId="77777777" w:rsidR="00B90104" w:rsidRDefault="00B90104" w:rsidP="05B8B99D">
      <w:pPr>
        <w:pStyle w:val="NormalWeb"/>
        <w:snapToGrid w:val="0"/>
        <w:spacing w:before="0" w:after="0"/>
        <w:jc w:val="both"/>
        <w:rPr>
          <w:rFonts w:ascii="Arial" w:hAnsi="Arial" w:cs="Arial"/>
          <w:sz w:val="22"/>
          <w:szCs w:val="22"/>
        </w:rPr>
      </w:pPr>
    </w:p>
    <w:p w14:paraId="5E6A06CC" w14:textId="508638B8" w:rsidR="003353B1" w:rsidRDefault="00766C9C" w:rsidP="05B8B99D">
      <w:pPr>
        <w:pStyle w:val="NormalWeb"/>
        <w:snapToGrid w:val="0"/>
        <w:spacing w:before="0" w:after="0"/>
        <w:jc w:val="both"/>
        <w:rPr>
          <w:rFonts w:ascii="Arial" w:hAnsi="Arial" w:cs="Arial"/>
          <w:sz w:val="22"/>
          <w:szCs w:val="22"/>
        </w:rPr>
      </w:pPr>
      <w:r w:rsidRPr="05B8B99D">
        <w:rPr>
          <w:rFonts w:ascii="Arial" w:hAnsi="Arial" w:cs="Arial"/>
          <w:sz w:val="22"/>
          <w:szCs w:val="22"/>
        </w:rPr>
        <w:t>Además, para promocionar su campaña ‘</w:t>
      </w:r>
      <w:proofErr w:type="spellStart"/>
      <w:r w:rsidRPr="05B8B99D">
        <w:rPr>
          <w:rFonts w:ascii="Arial" w:hAnsi="Arial" w:cs="Arial"/>
          <w:sz w:val="22"/>
          <w:szCs w:val="22"/>
        </w:rPr>
        <w:t>Techmanía</w:t>
      </w:r>
      <w:proofErr w:type="spellEnd"/>
      <w:r w:rsidRPr="05B8B99D">
        <w:rPr>
          <w:rFonts w:ascii="Arial" w:hAnsi="Arial" w:cs="Arial"/>
          <w:sz w:val="22"/>
          <w:szCs w:val="22"/>
        </w:rPr>
        <w:t>’</w:t>
      </w:r>
      <w:r w:rsidR="6BEBAEB1" w:rsidRPr="05B8B99D">
        <w:rPr>
          <w:rFonts w:ascii="Arial" w:hAnsi="Arial" w:cs="Arial"/>
          <w:sz w:val="22"/>
          <w:szCs w:val="22"/>
        </w:rPr>
        <w:t xml:space="preserve">, </w:t>
      </w:r>
      <w:r w:rsidR="000F74F4" w:rsidRPr="05B8B99D">
        <w:rPr>
          <w:rFonts w:ascii="Arial" w:hAnsi="Arial" w:cs="Arial"/>
          <w:sz w:val="22"/>
          <w:szCs w:val="22"/>
        </w:rPr>
        <w:t xml:space="preserve">la compañía </w:t>
      </w:r>
      <w:r w:rsidRPr="05B8B99D">
        <w:rPr>
          <w:rFonts w:ascii="Arial" w:hAnsi="Arial" w:cs="Arial"/>
          <w:sz w:val="22"/>
          <w:szCs w:val="22"/>
        </w:rPr>
        <w:t>ha lanzado</w:t>
      </w:r>
      <w:r w:rsidR="000F74F4" w:rsidRPr="05B8B99D">
        <w:rPr>
          <w:rFonts w:ascii="Arial" w:hAnsi="Arial" w:cs="Arial"/>
          <w:sz w:val="22"/>
          <w:szCs w:val="22"/>
        </w:rPr>
        <w:t xml:space="preserve"> también</w:t>
      </w:r>
      <w:r w:rsidRPr="05B8B99D">
        <w:rPr>
          <w:rFonts w:ascii="Arial" w:hAnsi="Arial" w:cs="Arial"/>
          <w:sz w:val="22"/>
          <w:szCs w:val="22"/>
        </w:rPr>
        <w:t xml:space="preserve"> </w:t>
      </w:r>
      <w:r w:rsidR="00A144D3" w:rsidRPr="05B8B99D">
        <w:rPr>
          <w:rFonts w:ascii="Arial" w:hAnsi="Arial" w:cs="Arial"/>
          <w:sz w:val="22"/>
          <w:szCs w:val="22"/>
        </w:rPr>
        <w:t>otra acción viral</w:t>
      </w:r>
      <w:r w:rsidR="000F74F4" w:rsidRPr="05B8B99D">
        <w:rPr>
          <w:rFonts w:ascii="Arial" w:hAnsi="Arial" w:cs="Arial"/>
          <w:sz w:val="22"/>
          <w:szCs w:val="22"/>
        </w:rPr>
        <w:t xml:space="preserve"> para</w:t>
      </w:r>
      <w:r w:rsidR="00A9287C" w:rsidRPr="05B8B99D">
        <w:rPr>
          <w:rFonts w:ascii="Arial" w:hAnsi="Arial" w:cs="Arial"/>
          <w:sz w:val="22"/>
          <w:szCs w:val="22"/>
        </w:rPr>
        <w:t xml:space="preserve"> Instagram y Movistar+, en esta ocasión protagonizada por</w:t>
      </w:r>
      <w:r w:rsidRPr="05B8B99D">
        <w:rPr>
          <w:rFonts w:ascii="Arial" w:hAnsi="Arial" w:cs="Arial"/>
          <w:sz w:val="22"/>
          <w:szCs w:val="22"/>
        </w:rPr>
        <w:t xml:space="preserve"> </w:t>
      </w:r>
      <w:proofErr w:type="spellStart"/>
      <w:r w:rsidRPr="05B8B99D">
        <w:rPr>
          <w:rFonts w:ascii="Arial" w:hAnsi="Arial" w:cs="Arial"/>
          <w:sz w:val="22"/>
          <w:szCs w:val="22"/>
        </w:rPr>
        <w:t>Grison</w:t>
      </w:r>
      <w:proofErr w:type="spellEnd"/>
      <w:r w:rsidRPr="05B8B99D">
        <w:rPr>
          <w:rFonts w:ascii="Arial" w:hAnsi="Arial" w:cs="Arial"/>
          <w:sz w:val="22"/>
          <w:szCs w:val="22"/>
        </w:rPr>
        <w:t>.</w:t>
      </w:r>
      <w:r w:rsidR="00A9287C" w:rsidRPr="05B8B99D">
        <w:rPr>
          <w:rFonts w:ascii="Arial" w:hAnsi="Arial" w:cs="Arial"/>
          <w:sz w:val="22"/>
          <w:szCs w:val="22"/>
        </w:rPr>
        <w:t xml:space="preserve"> </w:t>
      </w:r>
      <w:r w:rsidR="008A7FC7" w:rsidRPr="05B8B99D">
        <w:rPr>
          <w:rFonts w:ascii="Arial" w:hAnsi="Arial" w:cs="Arial"/>
          <w:sz w:val="22"/>
          <w:szCs w:val="22"/>
        </w:rPr>
        <w:t xml:space="preserve">El conocido cantante y </w:t>
      </w:r>
      <w:r w:rsidR="005E0814" w:rsidRPr="05B8B99D">
        <w:rPr>
          <w:rFonts w:ascii="Arial" w:hAnsi="Arial" w:cs="Arial"/>
          <w:sz w:val="22"/>
          <w:szCs w:val="22"/>
        </w:rPr>
        <w:t xml:space="preserve">colaborador de La </w:t>
      </w:r>
      <w:r w:rsidR="51C5E1C4" w:rsidRPr="05B8B99D">
        <w:rPr>
          <w:rFonts w:ascii="Arial" w:hAnsi="Arial" w:cs="Arial"/>
          <w:sz w:val="22"/>
          <w:szCs w:val="22"/>
        </w:rPr>
        <w:t>R</w:t>
      </w:r>
      <w:r w:rsidR="005E0814" w:rsidRPr="05B8B99D">
        <w:rPr>
          <w:rFonts w:ascii="Arial" w:hAnsi="Arial" w:cs="Arial"/>
          <w:sz w:val="22"/>
          <w:szCs w:val="22"/>
        </w:rPr>
        <w:t>evuelta se arrancaba hace unos días con un rap</w:t>
      </w:r>
      <w:r w:rsidR="00BD7820" w:rsidRPr="05B8B99D">
        <w:rPr>
          <w:rFonts w:ascii="Arial" w:hAnsi="Arial" w:cs="Arial"/>
          <w:sz w:val="22"/>
          <w:szCs w:val="22"/>
        </w:rPr>
        <w:t xml:space="preserve"> </w:t>
      </w:r>
      <w:r w:rsidR="003353B1" w:rsidRPr="05B8B99D">
        <w:rPr>
          <w:rFonts w:ascii="Arial" w:hAnsi="Arial" w:cs="Arial"/>
          <w:sz w:val="22"/>
          <w:szCs w:val="22"/>
        </w:rPr>
        <w:t>especialmente desarrollado para la campaña.</w:t>
      </w:r>
    </w:p>
    <w:p w14:paraId="17ED441E" w14:textId="77777777" w:rsidR="003353B1" w:rsidRDefault="003353B1" w:rsidP="05B8B99D">
      <w:pPr>
        <w:pStyle w:val="NormalWeb"/>
        <w:snapToGrid w:val="0"/>
        <w:spacing w:before="0" w:after="0"/>
        <w:jc w:val="both"/>
        <w:rPr>
          <w:rFonts w:ascii="Arial" w:hAnsi="Arial" w:cs="Arial"/>
          <w:sz w:val="22"/>
          <w:szCs w:val="22"/>
        </w:rPr>
      </w:pPr>
    </w:p>
    <w:p w14:paraId="462993E0" w14:textId="3FB825A7" w:rsidR="00531865" w:rsidRDefault="00766C9C" w:rsidP="05B8B99D">
      <w:pPr>
        <w:pStyle w:val="NormalWeb"/>
        <w:snapToGrid w:val="0"/>
        <w:spacing w:before="0" w:after="0"/>
        <w:jc w:val="both"/>
        <w:rPr>
          <w:rFonts w:ascii="Arial" w:hAnsi="Arial" w:cs="Arial"/>
          <w:sz w:val="22"/>
          <w:szCs w:val="22"/>
        </w:rPr>
      </w:pPr>
      <w:r w:rsidRPr="05B8B99D">
        <w:rPr>
          <w:rFonts w:ascii="Arial" w:hAnsi="Arial" w:cs="Arial"/>
          <w:sz w:val="22"/>
          <w:szCs w:val="22"/>
        </w:rPr>
        <w:t>Por último,</w:t>
      </w:r>
      <w:r w:rsidR="003353B1" w:rsidRPr="05B8B99D">
        <w:rPr>
          <w:rFonts w:ascii="Arial" w:hAnsi="Arial" w:cs="Arial"/>
          <w:sz w:val="22"/>
          <w:szCs w:val="22"/>
        </w:rPr>
        <w:t xml:space="preserve"> y con la idea de mantener actualizados sobre las últimas tendencias a su comunidad,</w:t>
      </w:r>
      <w:r w:rsidRPr="05B8B99D">
        <w:rPr>
          <w:rFonts w:ascii="Arial" w:hAnsi="Arial" w:cs="Arial"/>
          <w:sz w:val="22"/>
          <w:szCs w:val="22"/>
        </w:rPr>
        <w:t xml:space="preserve"> el equipo de redes </w:t>
      </w:r>
      <w:r w:rsidR="003353B1" w:rsidRPr="05B8B99D">
        <w:rPr>
          <w:rFonts w:ascii="Arial" w:hAnsi="Arial" w:cs="Arial"/>
          <w:sz w:val="22"/>
          <w:szCs w:val="22"/>
        </w:rPr>
        <w:t xml:space="preserve">de </w:t>
      </w:r>
      <w:proofErr w:type="spellStart"/>
      <w:r w:rsidR="003353B1" w:rsidRPr="05B8B99D">
        <w:rPr>
          <w:rFonts w:ascii="Arial" w:hAnsi="Arial" w:cs="Arial"/>
          <w:sz w:val="22"/>
          <w:szCs w:val="22"/>
        </w:rPr>
        <w:t>MediaMarkt</w:t>
      </w:r>
      <w:proofErr w:type="spellEnd"/>
      <w:r w:rsidR="003353B1" w:rsidRPr="05B8B99D">
        <w:rPr>
          <w:rFonts w:ascii="Arial" w:hAnsi="Arial" w:cs="Arial"/>
          <w:sz w:val="22"/>
          <w:szCs w:val="22"/>
        </w:rPr>
        <w:t xml:space="preserve"> </w:t>
      </w:r>
      <w:r w:rsidRPr="05B8B99D">
        <w:rPr>
          <w:rFonts w:ascii="Arial" w:hAnsi="Arial" w:cs="Arial"/>
          <w:sz w:val="22"/>
          <w:szCs w:val="22"/>
        </w:rPr>
        <w:t xml:space="preserve">cubrirá el </w:t>
      </w:r>
      <w:r w:rsidR="003353B1" w:rsidRPr="05B8B99D">
        <w:rPr>
          <w:rFonts w:ascii="Arial" w:hAnsi="Arial" w:cs="Arial"/>
          <w:sz w:val="22"/>
          <w:szCs w:val="22"/>
        </w:rPr>
        <w:t xml:space="preserve">Mobile World </w:t>
      </w:r>
      <w:proofErr w:type="spellStart"/>
      <w:r w:rsidR="003353B1" w:rsidRPr="05B8B99D">
        <w:rPr>
          <w:rFonts w:ascii="Arial" w:hAnsi="Arial" w:cs="Arial"/>
          <w:sz w:val="22"/>
          <w:szCs w:val="22"/>
        </w:rPr>
        <w:t>Congress</w:t>
      </w:r>
      <w:proofErr w:type="spellEnd"/>
      <w:r w:rsidR="003353B1" w:rsidRPr="05B8B99D">
        <w:rPr>
          <w:rFonts w:ascii="Arial" w:hAnsi="Arial" w:cs="Arial"/>
          <w:sz w:val="22"/>
          <w:szCs w:val="22"/>
        </w:rPr>
        <w:t xml:space="preserve"> (MWC)</w:t>
      </w:r>
      <w:r w:rsidRPr="05B8B99D">
        <w:rPr>
          <w:rFonts w:ascii="Arial" w:hAnsi="Arial" w:cs="Arial"/>
          <w:sz w:val="22"/>
          <w:szCs w:val="22"/>
        </w:rPr>
        <w:t xml:space="preserve">, el congreso más influyente del mundo en el ámbito de la conectividad, en el que realizarán transmisiones en directo y mostrarán los </w:t>
      </w:r>
      <w:r w:rsidRPr="05B8B99D">
        <w:rPr>
          <w:rFonts w:ascii="Arial" w:hAnsi="Arial" w:cs="Arial"/>
          <w:i/>
          <w:iCs/>
          <w:sz w:val="22"/>
          <w:szCs w:val="22"/>
        </w:rPr>
        <w:t xml:space="preserve">gadgets </w:t>
      </w:r>
      <w:r w:rsidRPr="05B8B99D">
        <w:rPr>
          <w:rFonts w:ascii="Arial" w:hAnsi="Arial" w:cs="Arial"/>
          <w:sz w:val="22"/>
          <w:szCs w:val="22"/>
        </w:rPr>
        <w:t>más innovadores</w:t>
      </w:r>
      <w:r w:rsidR="003353B1" w:rsidRPr="05B8B99D">
        <w:rPr>
          <w:rFonts w:ascii="Arial" w:hAnsi="Arial" w:cs="Arial"/>
          <w:sz w:val="22"/>
          <w:szCs w:val="22"/>
        </w:rPr>
        <w:t xml:space="preserve"> a sus seguidores</w:t>
      </w:r>
      <w:r w:rsidRPr="05B8B99D">
        <w:rPr>
          <w:rFonts w:ascii="Arial" w:hAnsi="Arial" w:cs="Arial"/>
          <w:sz w:val="22"/>
          <w:szCs w:val="22"/>
        </w:rPr>
        <w:t xml:space="preserve">. </w:t>
      </w:r>
    </w:p>
    <w:p w14:paraId="61E99438" w14:textId="77777777" w:rsidR="00766C9C" w:rsidRDefault="00766C9C" w:rsidP="05B8B99D">
      <w:pPr>
        <w:pStyle w:val="NormalWeb"/>
        <w:snapToGrid w:val="0"/>
        <w:spacing w:before="0" w:after="0"/>
        <w:jc w:val="both"/>
        <w:rPr>
          <w:rFonts w:ascii="Arial" w:hAnsi="Arial" w:cs="Arial"/>
          <w:sz w:val="22"/>
          <w:szCs w:val="22"/>
        </w:rPr>
      </w:pPr>
    </w:p>
    <w:p w14:paraId="3764A114" w14:textId="77777777" w:rsidR="00B87FAF" w:rsidRDefault="00B87FAF" w:rsidP="004F06D2">
      <w:pPr>
        <w:pStyle w:val="NormalWeb"/>
        <w:snapToGrid w:val="0"/>
        <w:spacing w:before="0" w:after="0"/>
        <w:jc w:val="both"/>
        <w:rPr>
          <w:rFonts w:ascii="Arial" w:hAnsi="Arial" w:cs="Arial"/>
          <w:sz w:val="22"/>
          <w:szCs w:val="22"/>
        </w:rPr>
      </w:pPr>
    </w:p>
    <w:p w14:paraId="73CE8EEC" w14:textId="77777777" w:rsidR="00342AAD" w:rsidRPr="004F06D2" w:rsidRDefault="00342AAD" w:rsidP="004F06D2">
      <w:pPr>
        <w:pStyle w:val="NormalWeb"/>
        <w:snapToGrid w:val="0"/>
        <w:spacing w:before="0" w:after="0"/>
        <w:jc w:val="both"/>
        <w:rPr>
          <w:rFonts w:ascii="Arial" w:hAnsi="Arial" w:cs="Arial"/>
          <w:sz w:val="22"/>
          <w:szCs w:val="22"/>
        </w:rPr>
      </w:pPr>
    </w:p>
    <w:p w14:paraId="59FCC01B" w14:textId="77777777" w:rsidR="001D199C" w:rsidRPr="001D199C" w:rsidRDefault="001D199C" w:rsidP="00D37BF9">
      <w:pPr>
        <w:spacing w:after="0" w:line="276" w:lineRule="auto"/>
        <w:jc w:val="both"/>
        <w:rPr>
          <w:rFonts w:ascii="Arial" w:hAnsi="Arial" w:cs="Arial"/>
          <w:b/>
          <w:bCs/>
          <w:sz w:val="18"/>
          <w:szCs w:val="18"/>
        </w:rPr>
      </w:pPr>
      <w:r w:rsidRPr="001D199C">
        <w:rPr>
          <w:rFonts w:ascii="Arial" w:hAnsi="Arial" w:cs="Arial"/>
          <w:b/>
          <w:bCs/>
          <w:sz w:val="18"/>
          <w:szCs w:val="18"/>
        </w:rPr>
        <w:t>SOBRE MEDIAMARKT ESPAÑA</w:t>
      </w:r>
    </w:p>
    <w:p w14:paraId="5062A5DF" w14:textId="77777777" w:rsidR="001D199C" w:rsidRDefault="001D199C" w:rsidP="00D37BF9">
      <w:pPr>
        <w:spacing w:after="0" w:line="276" w:lineRule="auto"/>
        <w:jc w:val="both"/>
        <w:rPr>
          <w:rFonts w:ascii="Arial" w:hAnsi="Arial" w:cs="Arial"/>
          <w:sz w:val="18"/>
          <w:szCs w:val="18"/>
        </w:rPr>
      </w:pPr>
      <w:proofErr w:type="spellStart"/>
      <w:r w:rsidRPr="001D199C">
        <w:rPr>
          <w:rFonts w:ascii="Arial" w:hAnsi="Arial" w:cs="Arial"/>
          <w:sz w:val="18"/>
          <w:szCs w:val="18"/>
        </w:rPr>
        <w:t>MediaMarkt</w:t>
      </w:r>
      <w:proofErr w:type="spellEnd"/>
      <w:r w:rsidRPr="001D199C">
        <w:rPr>
          <w:rFonts w:ascii="Arial" w:hAnsi="Arial" w:cs="Arial"/>
          <w:sz w:val="18"/>
          <w:szCs w:val="18"/>
        </w:rPr>
        <w:t xml:space="preserve"> es líder en España y Europa en el sector de la distribución de electrónica de consumo y servicios relacionados. Integrada en </w:t>
      </w:r>
      <w:proofErr w:type="spellStart"/>
      <w:r w:rsidRPr="001D199C">
        <w:rPr>
          <w:rFonts w:ascii="Arial" w:hAnsi="Arial" w:cs="Arial"/>
          <w:sz w:val="18"/>
          <w:szCs w:val="18"/>
        </w:rPr>
        <w:t>MediaMarktSaturn</w:t>
      </w:r>
      <w:proofErr w:type="spellEnd"/>
      <w:r w:rsidRPr="001D199C">
        <w:rPr>
          <w:rFonts w:ascii="Arial" w:hAnsi="Arial" w:cs="Arial"/>
          <w:sz w:val="18"/>
          <w:szCs w:val="18"/>
        </w:rPr>
        <w:t xml:space="preserve"> </w:t>
      </w:r>
      <w:proofErr w:type="spellStart"/>
      <w:r w:rsidRPr="001D199C">
        <w:rPr>
          <w:rFonts w:ascii="Arial" w:hAnsi="Arial" w:cs="Arial"/>
          <w:sz w:val="18"/>
          <w:szCs w:val="18"/>
        </w:rPr>
        <w:t>Retail</w:t>
      </w:r>
      <w:proofErr w:type="spellEnd"/>
      <w:r w:rsidRPr="001D199C">
        <w:rPr>
          <w:rFonts w:ascii="Arial" w:hAnsi="Arial" w:cs="Arial"/>
          <w:sz w:val="18"/>
          <w:szCs w:val="18"/>
        </w:rPr>
        <w:t xml:space="preserve"> Group, cuenta alrededor de 7.000 expertos en tecnología en España y está presente en todas las Comunidades Autónomas con 112 establecimientos, además de la tienda </w:t>
      </w:r>
      <w:r w:rsidRPr="001D199C">
        <w:rPr>
          <w:rFonts w:ascii="Arial" w:hAnsi="Arial" w:cs="Arial"/>
          <w:i/>
          <w:iCs/>
          <w:sz w:val="18"/>
          <w:szCs w:val="18"/>
        </w:rPr>
        <w:t>online</w:t>
      </w:r>
      <w:r w:rsidRPr="001D199C">
        <w:rPr>
          <w:rFonts w:ascii="Arial" w:hAnsi="Arial" w:cs="Arial"/>
          <w:sz w:val="18"/>
          <w:szCs w:val="18"/>
        </w:rPr>
        <w:t xml:space="preserve"> y la APP. En el ámbito europeo, la compañía dispone de más de 1.000 puntos de venta ubicados en 11 países y una plantilla de 50.000 personas. </w:t>
      </w:r>
    </w:p>
    <w:p w14:paraId="3373C712" w14:textId="77777777" w:rsidR="00EB57B4" w:rsidRPr="001D199C" w:rsidRDefault="00EB57B4" w:rsidP="00D37BF9">
      <w:pPr>
        <w:spacing w:after="0" w:line="276" w:lineRule="auto"/>
        <w:jc w:val="both"/>
        <w:rPr>
          <w:rFonts w:ascii="Arial" w:hAnsi="Arial" w:cs="Arial"/>
          <w:sz w:val="18"/>
          <w:szCs w:val="18"/>
        </w:rPr>
      </w:pPr>
    </w:p>
    <w:p w14:paraId="137ABD69" w14:textId="77777777" w:rsidR="00D24B95" w:rsidRDefault="001D199C" w:rsidP="00D37BF9">
      <w:pPr>
        <w:pStyle w:val="NormalWeb"/>
        <w:spacing w:before="0" w:after="0" w:line="300" w:lineRule="auto"/>
        <w:jc w:val="both"/>
        <w:rPr>
          <w:rFonts w:ascii="Arial" w:hAnsi="Arial" w:cs="Arial"/>
          <w:sz w:val="18"/>
          <w:szCs w:val="18"/>
        </w:rPr>
      </w:pPr>
      <w:r w:rsidRPr="001D199C">
        <w:rPr>
          <w:rFonts w:ascii="Arial" w:hAnsi="Arial" w:cs="Arial"/>
          <w:sz w:val="18"/>
          <w:szCs w:val="18"/>
        </w:rPr>
        <w:t xml:space="preserve">Tras 25 años operando en España, el éxito de </w:t>
      </w:r>
      <w:proofErr w:type="spellStart"/>
      <w:r w:rsidRPr="001D199C">
        <w:rPr>
          <w:rFonts w:ascii="Arial" w:hAnsi="Arial" w:cs="Arial"/>
          <w:sz w:val="18"/>
          <w:szCs w:val="18"/>
        </w:rPr>
        <w:t>MediaMarkt</w:t>
      </w:r>
      <w:proofErr w:type="spellEnd"/>
      <w:r w:rsidRPr="001D199C">
        <w:rPr>
          <w:rFonts w:ascii="Arial" w:hAnsi="Arial" w:cs="Arial"/>
          <w:sz w:val="18"/>
          <w:szCs w:val="18"/>
        </w:rPr>
        <w:t xml:space="preserve"> se basa en su adaptación constante a las nuevas tendencias de consumo, la gran variedad de servicios para el cliente, la experiencia de compra única y personalizada, así como el amplio surtido de productos de las mejores marcas a precios competitivos. Todo ello, unido al equipo de profesionales orientados a la búsqueda de soluciones para los clientes y a una presencia publicitaria inconfundible</w:t>
      </w:r>
      <w:r w:rsidR="00D24B95">
        <w:rPr>
          <w:rFonts w:ascii="Arial" w:hAnsi="Arial" w:cs="Arial"/>
          <w:sz w:val="18"/>
          <w:szCs w:val="18"/>
        </w:rPr>
        <w:t>.</w:t>
      </w:r>
    </w:p>
    <w:p w14:paraId="79E8ECEE" w14:textId="33B77AB3" w:rsidR="00E14BF8" w:rsidRPr="00E50D7A" w:rsidRDefault="0061592B" w:rsidP="00E50D7A">
      <w:pPr>
        <w:pStyle w:val="NormalWeb"/>
        <w:spacing w:before="0" w:after="0" w:line="300" w:lineRule="auto"/>
        <w:jc w:val="both"/>
        <w:rPr>
          <w:sz w:val="18"/>
          <w:szCs w:val="18"/>
        </w:rPr>
      </w:pPr>
      <w:r>
        <w:rPr>
          <w:sz w:val="18"/>
          <w:szCs w:val="18"/>
        </w:rPr>
        <w:t> </w:t>
      </w:r>
    </w:p>
    <w:p w14:paraId="69710825" w14:textId="77777777" w:rsidR="00E6701F" w:rsidRDefault="00E6701F" w:rsidP="00D37BF9">
      <w:pPr>
        <w:spacing w:after="0" w:line="276" w:lineRule="auto"/>
        <w:jc w:val="both"/>
        <w:rPr>
          <w:rFonts w:ascii="Arial" w:hAnsi="Arial" w:cs="Arial"/>
          <w:b/>
          <w:bCs/>
          <w:sz w:val="18"/>
          <w:szCs w:val="18"/>
        </w:rPr>
      </w:pPr>
      <w:r w:rsidRPr="6974C843">
        <w:rPr>
          <w:rFonts w:ascii="Arial" w:hAnsi="Arial" w:cs="Arial"/>
          <w:b/>
          <w:bCs/>
          <w:sz w:val="18"/>
          <w:szCs w:val="18"/>
        </w:rPr>
        <w:t>Contactos de prensa</w:t>
      </w:r>
    </w:p>
    <w:p w14:paraId="138E83A2" w14:textId="77777777" w:rsidR="00D37BF9" w:rsidRDefault="00D37BF9" w:rsidP="00D37BF9">
      <w:pPr>
        <w:spacing w:after="0" w:line="276" w:lineRule="auto"/>
        <w:jc w:val="both"/>
        <w:rPr>
          <w:rFonts w:ascii="Arial" w:hAnsi="Arial" w:cs="Arial"/>
          <w:b/>
          <w:bCs/>
          <w:sz w:val="18"/>
          <w:szCs w:val="18"/>
        </w:rPr>
      </w:pPr>
    </w:p>
    <w:p w14:paraId="6B26DDB1" w14:textId="77777777" w:rsidR="00E6701F" w:rsidRPr="005228A6" w:rsidRDefault="00E6701F" w:rsidP="00D37BF9">
      <w:pPr>
        <w:spacing w:after="0" w:line="276" w:lineRule="auto"/>
        <w:rPr>
          <w:rFonts w:ascii="Arial" w:hAnsi="Arial" w:cs="Arial"/>
          <w:b/>
          <w:bCs/>
          <w:sz w:val="18"/>
          <w:szCs w:val="18"/>
        </w:rPr>
      </w:pPr>
      <w:r w:rsidRPr="005228A6">
        <w:rPr>
          <w:rFonts w:ascii="Arial" w:hAnsi="Arial" w:cs="Arial"/>
          <w:b/>
          <w:bCs/>
          <w:sz w:val="18"/>
          <w:szCs w:val="18"/>
        </w:rPr>
        <w:t xml:space="preserve">MEDIAMARKT </w:t>
      </w:r>
    </w:p>
    <w:p w14:paraId="305260C3" w14:textId="1D5F46AB" w:rsidR="00E6701F" w:rsidRPr="0087571A" w:rsidRDefault="00E6701F" w:rsidP="00D37BF9">
      <w:pPr>
        <w:spacing w:after="0" w:line="276" w:lineRule="auto"/>
        <w:rPr>
          <w:rFonts w:ascii="Arial" w:hAnsi="Arial" w:cs="Arial"/>
          <w:b/>
          <w:bCs/>
          <w:sz w:val="18"/>
          <w:szCs w:val="18"/>
        </w:rPr>
      </w:pPr>
      <w:r w:rsidRPr="0087571A">
        <w:rPr>
          <w:rFonts w:ascii="Arial" w:hAnsi="Arial" w:cs="Arial"/>
          <w:b/>
          <w:bCs/>
          <w:sz w:val="18"/>
          <w:szCs w:val="18"/>
        </w:rPr>
        <w:t xml:space="preserve">APPLE TREE </w:t>
      </w:r>
      <w:r w:rsidRPr="0087571A">
        <w:rPr>
          <w:rFonts w:ascii="Arial" w:hAnsi="Arial" w:cs="Arial"/>
          <w:sz w:val="18"/>
          <w:szCs w:val="18"/>
        </w:rPr>
        <w:t>–</w:t>
      </w:r>
      <w:r w:rsidRPr="0087571A">
        <w:rPr>
          <w:rFonts w:ascii="Arial" w:hAnsi="Arial" w:cs="Arial"/>
          <w:b/>
          <w:bCs/>
          <w:sz w:val="18"/>
          <w:szCs w:val="18"/>
        </w:rPr>
        <w:t xml:space="preserve"> </w:t>
      </w:r>
      <w:hyperlink r:id="rId13">
        <w:r w:rsidRPr="0087571A">
          <w:rPr>
            <w:rStyle w:val="Hipervnculo"/>
            <w:rFonts w:ascii="Arial" w:hAnsi="Arial" w:cs="Arial"/>
            <w:sz w:val="18"/>
            <w:szCs w:val="18"/>
          </w:rPr>
          <w:t>mediamarkt@appletree.agency</w:t>
        </w:r>
      </w:hyperlink>
      <w:r w:rsidRPr="0087571A">
        <w:rPr>
          <w:rFonts w:ascii="Arial" w:hAnsi="Arial" w:cs="Arial"/>
          <w:sz w:val="18"/>
          <w:szCs w:val="18"/>
        </w:rPr>
        <w:t xml:space="preserve"> – 933 184 669</w:t>
      </w:r>
    </w:p>
    <w:p w14:paraId="6356F334" w14:textId="77777777" w:rsidR="00E6701F" w:rsidRDefault="00E6701F" w:rsidP="00D37BF9">
      <w:pPr>
        <w:pStyle w:val="Prrafodelista"/>
        <w:numPr>
          <w:ilvl w:val="0"/>
          <w:numId w:val="2"/>
        </w:numPr>
        <w:spacing w:after="0" w:line="276" w:lineRule="auto"/>
        <w:rPr>
          <w:rFonts w:ascii="Arial" w:hAnsi="Arial" w:cs="Arial"/>
          <w:color w:val="E50009"/>
          <w:sz w:val="18"/>
          <w:szCs w:val="18"/>
        </w:rPr>
      </w:pPr>
      <w:r w:rsidRPr="73774EF2">
        <w:rPr>
          <w:rFonts w:ascii="Arial" w:hAnsi="Arial" w:cs="Arial"/>
          <w:sz w:val="18"/>
          <w:szCs w:val="18"/>
        </w:rPr>
        <w:t xml:space="preserve">Àngels Garriga – </w:t>
      </w:r>
      <w:hyperlink r:id="rId14">
        <w:r w:rsidRPr="73774EF2">
          <w:rPr>
            <w:rStyle w:val="Hipervnculo"/>
            <w:rFonts w:ascii="Arial" w:hAnsi="Arial" w:cs="Arial"/>
            <w:sz w:val="18"/>
            <w:szCs w:val="18"/>
          </w:rPr>
          <w:t>ang@appletree.agency</w:t>
        </w:r>
      </w:hyperlink>
      <w:r w:rsidRPr="73774EF2">
        <w:rPr>
          <w:rStyle w:val="Hipervnculo"/>
        </w:rPr>
        <w:t xml:space="preserve"> </w:t>
      </w:r>
    </w:p>
    <w:p w14:paraId="000272BB" w14:textId="77777777" w:rsidR="00E6701F" w:rsidRPr="00B57F4C" w:rsidRDefault="00E6701F" w:rsidP="00D37BF9">
      <w:pPr>
        <w:pStyle w:val="Prrafodelista"/>
        <w:numPr>
          <w:ilvl w:val="0"/>
          <w:numId w:val="2"/>
        </w:numPr>
        <w:spacing w:after="0" w:line="276" w:lineRule="auto"/>
        <w:rPr>
          <w:rFonts w:ascii="Arial" w:hAnsi="Arial" w:cs="Arial"/>
          <w:sz w:val="18"/>
          <w:szCs w:val="18"/>
        </w:rPr>
      </w:pPr>
      <w:r w:rsidRPr="48C45D4A">
        <w:rPr>
          <w:rFonts w:ascii="Arial" w:hAnsi="Arial" w:cs="Arial"/>
          <w:sz w:val="18"/>
          <w:szCs w:val="18"/>
        </w:rPr>
        <w:t xml:space="preserve">Paula Velasco – </w:t>
      </w:r>
      <w:hyperlink r:id="rId15">
        <w:r w:rsidRPr="48C45D4A">
          <w:rPr>
            <w:rStyle w:val="Hipervnculo"/>
            <w:rFonts w:ascii="Arial" w:hAnsi="Arial" w:cs="Arial"/>
            <w:sz w:val="18"/>
            <w:szCs w:val="18"/>
          </w:rPr>
          <w:t>pav@appletree.agency</w:t>
        </w:r>
      </w:hyperlink>
      <w:r w:rsidRPr="48C45D4A">
        <w:rPr>
          <w:rFonts w:ascii="Arial" w:hAnsi="Arial" w:cs="Arial"/>
          <w:sz w:val="18"/>
          <w:szCs w:val="18"/>
        </w:rPr>
        <w:t xml:space="preserve"> </w:t>
      </w:r>
    </w:p>
    <w:p w14:paraId="1654338C" w14:textId="166C95F6" w:rsidR="005228A6" w:rsidRPr="00E50D7A" w:rsidRDefault="00E6701F" w:rsidP="00E50D7A">
      <w:pPr>
        <w:pStyle w:val="Prrafodelista"/>
        <w:numPr>
          <w:ilvl w:val="0"/>
          <w:numId w:val="2"/>
        </w:numPr>
        <w:spacing w:after="0" w:line="276" w:lineRule="auto"/>
        <w:rPr>
          <w:rFonts w:ascii="Arial" w:hAnsi="Arial" w:cs="Arial"/>
          <w:sz w:val="18"/>
          <w:szCs w:val="18"/>
        </w:rPr>
      </w:pPr>
      <w:r w:rsidRPr="48C45D4A">
        <w:rPr>
          <w:rFonts w:ascii="Arial" w:hAnsi="Arial" w:cs="Arial"/>
          <w:sz w:val="18"/>
          <w:szCs w:val="18"/>
        </w:rPr>
        <w:t xml:space="preserve">Carla González - </w:t>
      </w:r>
      <w:hyperlink r:id="rId16" w:history="1">
        <w:r w:rsidRPr="48C45D4A">
          <w:rPr>
            <w:rStyle w:val="Hipervnculo"/>
            <w:rFonts w:ascii="Arial" w:hAnsi="Arial" w:cs="Arial"/>
            <w:sz w:val="18"/>
            <w:szCs w:val="18"/>
          </w:rPr>
          <w:t>cgo@appletree.agency</w:t>
        </w:r>
      </w:hyperlink>
    </w:p>
    <w:sectPr w:rsidR="005228A6" w:rsidRPr="00E50D7A" w:rsidSect="00D24B95">
      <w:headerReference w:type="default" r:id="rId17"/>
      <w:pgSz w:w="11906" w:h="16838"/>
      <w:pgMar w:top="1865"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E04A" w14:textId="77777777" w:rsidR="001060BB" w:rsidRDefault="001060BB">
      <w:pPr>
        <w:spacing w:after="0" w:line="240" w:lineRule="auto"/>
      </w:pPr>
      <w:r>
        <w:separator/>
      </w:r>
    </w:p>
  </w:endnote>
  <w:endnote w:type="continuationSeparator" w:id="0">
    <w:p w14:paraId="1B33362F" w14:textId="77777777" w:rsidR="001060BB" w:rsidRDefault="0010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C4C9" w14:textId="77777777" w:rsidR="001060BB" w:rsidRDefault="001060BB">
      <w:pPr>
        <w:spacing w:after="0" w:line="240" w:lineRule="auto"/>
      </w:pPr>
      <w:r>
        <w:rPr>
          <w:color w:val="000000"/>
        </w:rPr>
        <w:separator/>
      </w:r>
    </w:p>
  </w:footnote>
  <w:footnote w:type="continuationSeparator" w:id="0">
    <w:p w14:paraId="5B0DAB9D" w14:textId="77777777" w:rsidR="001060BB" w:rsidRDefault="00106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C267" w14:textId="77777777" w:rsidR="00E50D7A" w:rsidRDefault="006A4B3A" w:rsidP="006A4B3A">
    <w:pPr>
      <w:pStyle w:val="Encabezado"/>
      <w:jc w:val="right"/>
      <w:rPr>
        <w:rFonts w:ascii="Arial" w:eastAsia="Arial" w:hAnsi="Arial" w:cs="Arial"/>
        <w:b/>
        <w:noProof/>
        <w:color w:val="D9D9D9"/>
      </w:rPr>
    </w:pPr>
    <w:r>
      <w:rPr>
        <w:rFonts w:ascii="Arial" w:eastAsia="Arial" w:hAnsi="Arial" w:cs="Arial"/>
        <w:b/>
        <w:noProof/>
        <w:color w:val="D9D9D9"/>
      </w:rPr>
      <w:drawing>
        <wp:anchor distT="0" distB="0" distL="114300" distR="114300" simplePos="0" relativeHeight="251659264" behindDoc="1" locked="0" layoutInCell="1" allowOverlap="1" wp14:anchorId="0BE3FB9E" wp14:editId="33375528">
          <wp:simplePos x="0" y="0"/>
          <wp:positionH relativeFrom="page">
            <wp:posOffset>4365988</wp:posOffset>
          </wp:positionH>
          <wp:positionV relativeFrom="paragraph">
            <wp:posOffset>-154940</wp:posOffset>
          </wp:positionV>
          <wp:extent cx="2632075" cy="880745"/>
          <wp:effectExtent l="0" t="0" r="0" b="0"/>
          <wp:wrapSquare wrapText="bothSides"/>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32075" cy="880745"/>
                  </a:xfrm>
                  <a:prstGeom prst="rect">
                    <a:avLst/>
                  </a:prstGeom>
                </pic:spPr>
              </pic:pic>
            </a:graphicData>
          </a:graphic>
          <wp14:sizeRelH relativeFrom="page">
            <wp14:pctWidth>0</wp14:pctWidth>
          </wp14:sizeRelH>
          <wp14:sizeRelV relativeFrom="page">
            <wp14:pctHeight>0</wp14:pctHeight>
          </wp14:sizeRelV>
        </wp:anchor>
      </w:drawing>
    </w:r>
  </w:p>
  <w:p w14:paraId="508A9989" w14:textId="0B27FC9D" w:rsidR="009F0ECA" w:rsidRDefault="009F5CE7" w:rsidP="009F5CE7">
    <w:pPr>
      <w:pStyle w:val="Encabezado"/>
    </w:pPr>
    <w:r>
      <w:rPr>
        <w:rFonts w:ascii="Arial" w:eastAsia="Arial" w:hAnsi="Arial" w:cs="Arial"/>
        <w:b/>
        <w:noProof/>
        <w:color w:val="D9D9D9"/>
      </w:rPr>
      <w:t>NOTA DE PRENSA</w:t>
    </w:r>
    <w:r w:rsidR="00526110">
      <w:rPr>
        <w:rFonts w:ascii="Arial" w:eastAsia="Arial" w:hAnsi="Arial" w:cs="Arial"/>
        <w:b/>
        <w:noProof/>
        <w:color w:val="D9D9D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1138"/>
    <w:multiLevelType w:val="hybridMultilevel"/>
    <w:tmpl w:val="4C0276C8"/>
    <w:lvl w:ilvl="0" w:tplc="5532E04A">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4BE30C75"/>
    <w:multiLevelType w:val="hybridMultilevel"/>
    <w:tmpl w:val="3D322318"/>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 w15:restartNumberingAfterBreak="0">
    <w:nsid w:val="53B17038"/>
    <w:multiLevelType w:val="multilevel"/>
    <w:tmpl w:val="D67CF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679889718">
    <w:abstractNumId w:val="2"/>
  </w:num>
  <w:num w:numId="2" w16cid:durableId="1078863333">
    <w:abstractNumId w:val="0"/>
  </w:num>
  <w:num w:numId="3" w16cid:durableId="411320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BF8"/>
    <w:rsid w:val="00016867"/>
    <w:rsid w:val="00031822"/>
    <w:rsid w:val="0003285D"/>
    <w:rsid w:val="0008500B"/>
    <w:rsid w:val="000A0FD4"/>
    <w:rsid w:val="000A5F8F"/>
    <w:rsid w:val="000D0D4C"/>
    <w:rsid w:val="000F2B7C"/>
    <w:rsid w:val="000F74F4"/>
    <w:rsid w:val="001060BB"/>
    <w:rsid w:val="001932DC"/>
    <w:rsid w:val="001B5244"/>
    <w:rsid w:val="001D199C"/>
    <w:rsid w:val="00215A4D"/>
    <w:rsid w:val="00270BD9"/>
    <w:rsid w:val="002E6B56"/>
    <w:rsid w:val="002F6FD0"/>
    <w:rsid w:val="003353B1"/>
    <w:rsid w:val="00342AAD"/>
    <w:rsid w:val="0036322D"/>
    <w:rsid w:val="0036420E"/>
    <w:rsid w:val="0037677E"/>
    <w:rsid w:val="00383821"/>
    <w:rsid w:val="003F1A49"/>
    <w:rsid w:val="004F06D2"/>
    <w:rsid w:val="005228A6"/>
    <w:rsid w:val="00526110"/>
    <w:rsid w:val="00531865"/>
    <w:rsid w:val="005606E4"/>
    <w:rsid w:val="00586430"/>
    <w:rsid w:val="005A222C"/>
    <w:rsid w:val="005A4134"/>
    <w:rsid w:val="005A6FFE"/>
    <w:rsid w:val="005C5195"/>
    <w:rsid w:val="005E0814"/>
    <w:rsid w:val="005E0A4F"/>
    <w:rsid w:val="00602BF4"/>
    <w:rsid w:val="0061592B"/>
    <w:rsid w:val="0062175D"/>
    <w:rsid w:val="0062311B"/>
    <w:rsid w:val="006258DC"/>
    <w:rsid w:val="00640BD3"/>
    <w:rsid w:val="006604B7"/>
    <w:rsid w:val="0067564E"/>
    <w:rsid w:val="00692899"/>
    <w:rsid w:val="006A4B3A"/>
    <w:rsid w:val="006C378A"/>
    <w:rsid w:val="00704ABC"/>
    <w:rsid w:val="00704C51"/>
    <w:rsid w:val="0076104E"/>
    <w:rsid w:val="00766C9C"/>
    <w:rsid w:val="007D58C8"/>
    <w:rsid w:val="00843A80"/>
    <w:rsid w:val="00857C9B"/>
    <w:rsid w:val="0087571A"/>
    <w:rsid w:val="008A7FC7"/>
    <w:rsid w:val="008F3895"/>
    <w:rsid w:val="00910205"/>
    <w:rsid w:val="00991D6A"/>
    <w:rsid w:val="009979C1"/>
    <w:rsid w:val="009F0ECA"/>
    <w:rsid w:val="009F3411"/>
    <w:rsid w:val="009F5CE7"/>
    <w:rsid w:val="00A144D3"/>
    <w:rsid w:val="00A9287C"/>
    <w:rsid w:val="00AB192D"/>
    <w:rsid w:val="00B55553"/>
    <w:rsid w:val="00B87FAF"/>
    <w:rsid w:val="00B90104"/>
    <w:rsid w:val="00BD7820"/>
    <w:rsid w:val="00BF7C96"/>
    <w:rsid w:val="00C23902"/>
    <w:rsid w:val="00CE2459"/>
    <w:rsid w:val="00D24B95"/>
    <w:rsid w:val="00D277DD"/>
    <w:rsid w:val="00D37BF9"/>
    <w:rsid w:val="00D44975"/>
    <w:rsid w:val="00D44ADE"/>
    <w:rsid w:val="00D50210"/>
    <w:rsid w:val="00D574A8"/>
    <w:rsid w:val="00DD5A23"/>
    <w:rsid w:val="00E14BF8"/>
    <w:rsid w:val="00E227B4"/>
    <w:rsid w:val="00E32B9D"/>
    <w:rsid w:val="00E50D7A"/>
    <w:rsid w:val="00E55E87"/>
    <w:rsid w:val="00E6701F"/>
    <w:rsid w:val="00E675BA"/>
    <w:rsid w:val="00EB57B4"/>
    <w:rsid w:val="00EF386C"/>
    <w:rsid w:val="00F24448"/>
    <w:rsid w:val="033E1924"/>
    <w:rsid w:val="04730C54"/>
    <w:rsid w:val="05B8B99D"/>
    <w:rsid w:val="05F52E59"/>
    <w:rsid w:val="0994DDA0"/>
    <w:rsid w:val="0C4B5FAF"/>
    <w:rsid w:val="0C7BBFA7"/>
    <w:rsid w:val="0D1EF97F"/>
    <w:rsid w:val="0D80954F"/>
    <w:rsid w:val="0DC4BE85"/>
    <w:rsid w:val="0E079542"/>
    <w:rsid w:val="165E90EA"/>
    <w:rsid w:val="19516BFF"/>
    <w:rsid w:val="1D7EC42E"/>
    <w:rsid w:val="20484454"/>
    <w:rsid w:val="25FBACCA"/>
    <w:rsid w:val="28374614"/>
    <w:rsid w:val="2989E09C"/>
    <w:rsid w:val="2BD8DE3A"/>
    <w:rsid w:val="2D3FB45E"/>
    <w:rsid w:val="32D37DB7"/>
    <w:rsid w:val="35258FC4"/>
    <w:rsid w:val="42E34A3C"/>
    <w:rsid w:val="447B137F"/>
    <w:rsid w:val="4DA800C5"/>
    <w:rsid w:val="4DACBA46"/>
    <w:rsid w:val="4FDDAC3B"/>
    <w:rsid w:val="5187DAF5"/>
    <w:rsid w:val="51C5E1C4"/>
    <w:rsid w:val="56E35DEE"/>
    <w:rsid w:val="591B4623"/>
    <w:rsid w:val="59763829"/>
    <w:rsid w:val="5C02A7FB"/>
    <w:rsid w:val="5C76D722"/>
    <w:rsid w:val="62A58BA7"/>
    <w:rsid w:val="65CA90E4"/>
    <w:rsid w:val="6873F270"/>
    <w:rsid w:val="6A89C54F"/>
    <w:rsid w:val="6B48B5DA"/>
    <w:rsid w:val="6BEBAEB1"/>
    <w:rsid w:val="6E78C8CD"/>
    <w:rsid w:val="720D981D"/>
    <w:rsid w:val="7301C9BF"/>
    <w:rsid w:val="73EBCE6E"/>
    <w:rsid w:val="745F7378"/>
    <w:rsid w:val="749C5EE3"/>
    <w:rsid w:val="74BBDA9A"/>
    <w:rsid w:val="7906E760"/>
    <w:rsid w:val="7F00DF02"/>
    <w:rsid w:val="7F8127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4FDF1"/>
  <w15:docId w15:val="{7A79326C-683D-D340-BB57-23DBC7EF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s-E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195"/>
    <w:pPr>
      <w:suppressAutoHyphens/>
      <w:spacing w:line="251"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color w:val="0000FF"/>
      <w:u w:val="single"/>
    </w:rPr>
  </w:style>
  <w:style w:type="paragraph" w:styleId="NormalWeb">
    <w:name w:val="Normal (Web)"/>
    <w:basedOn w:val="Normal"/>
    <w:uiPriority w:val="99"/>
    <w:pPr>
      <w:spacing w:before="100" w:after="100" w:line="240" w:lineRule="auto"/>
    </w:pPr>
    <w:rPr>
      <w:rFonts w:ascii="Times New Roman" w:eastAsia="Times New Roman" w:hAnsi="Times New Roman"/>
      <w:kern w:val="0"/>
      <w:sz w:val="24"/>
      <w:szCs w:val="24"/>
      <w:lang w:eastAsia="es-ES"/>
    </w:rPr>
  </w:style>
  <w:style w:type="character" w:styleId="nfasis">
    <w:name w:val="Emphasis"/>
    <w:basedOn w:val="Fuentedeprrafopredeter"/>
    <w:uiPriority w:val="20"/>
    <w:qFormat/>
    <w:rPr>
      <w:i/>
      <w:iCs/>
    </w:rPr>
  </w:style>
  <w:style w:type="character" w:styleId="Textoennegrita">
    <w:name w:val="Strong"/>
    <w:basedOn w:val="Fuentedeprrafopredeter"/>
    <w:rPr>
      <w:b/>
      <w:bCs/>
    </w:rPr>
  </w:style>
  <w:style w:type="paragraph" w:styleId="Revisin">
    <w:name w:val="Revision"/>
    <w:hidden/>
    <w:uiPriority w:val="99"/>
    <w:semiHidden/>
    <w:rsid w:val="009F0ECA"/>
    <w:pPr>
      <w:autoSpaceDN/>
      <w:spacing w:after="0" w:line="240" w:lineRule="auto"/>
    </w:pPr>
  </w:style>
  <w:style w:type="paragraph" w:styleId="Encabezado">
    <w:name w:val="header"/>
    <w:basedOn w:val="Normal"/>
    <w:link w:val="EncabezadoCar"/>
    <w:uiPriority w:val="99"/>
    <w:unhideWhenUsed/>
    <w:rsid w:val="009F0E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0ECA"/>
  </w:style>
  <w:style w:type="paragraph" w:styleId="Piedepgina">
    <w:name w:val="footer"/>
    <w:basedOn w:val="Normal"/>
    <w:link w:val="PiedepginaCar"/>
    <w:uiPriority w:val="99"/>
    <w:unhideWhenUsed/>
    <w:rsid w:val="009F0E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0ECA"/>
  </w:style>
  <w:style w:type="character" w:styleId="Refdecomentario">
    <w:name w:val="annotation reference"/>
    <w:basedOn w:val="Fuentedeprrafopredeter"/>
    <w:uiPriority w:val="99"/>
    <w:semiHidden/>
    <w:unhideWhenUsed/>
    <w:rsid w:val="00383821"/>
    <w:rPr>
      <w:sz w:val="16"/>
      <w:szCs w:val="16"/>
    </w:rPr>
  </w:style>
  <w:style w:type="paragraph" w:styleId="Textocomentario">
    <w:name w:val="annotation text"/>
    <w:basedOn w:val="Normal"/>
    <w:link w:val="TextocomentarioCar"/>
    <w:uiPriority w:val="99"/>
    <w:semiHidden/>
    <w:unhideWhenUsed/>
    <w:rsid w:val="003838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3821"/>
    <w:rPr>
      <w:sz w:val="20"/>
      <w:szCs w:val="20"/>
    </w:rPr>
  </w:style>
  <w:style w:type="paragraph" w:styleId="Asuntodelcomentario">
    <w:name w:val="annotation subject"/>
    <w:basedOn w:val="Textocomentario"/>
    <w:next w:val="Textocomentario"/>
    <w:link w:val="AsuntodelcomentarioCar"/>
    <w:uiPriority w:val="99"/>
    <w:semiHidden/>
    <w:unhideWhenUsed/>
    <w:rsid w:val="00383821"/>
    <w:rPr>
      <w:b/>
      <w:bCs/>
    </w:rPr>
  </w:style>
  <w:style w:type="character" w:customStyle="1" w:styleId="AsuntodelcomentarioCar">
    <w:name w:val="Asunto del comentario Car"/>
    <w:basedOn w:val="TextocomentarioCar"/>
    <w:link w:val="Asuntodelcomentario"/>
    <w:uiPriority w:val="99"/>
    <w:semiHidden/>
    <w:rsid w:val="00383821"/>
    <w:rPr>
      <w:b/>
      <w:bCs/>
      <w:sz w:val="20"/>
      <w:szCs w:val="20"/>
    </w:rPr>
  </w:style>
  <w:style w:type="paragraph" w:styleId="Prrafodelista">
    <w:name w:val="List Paragraph"/>
    <w:aliases w:val="Bullet 1"/>
    <w:basedOn w:val="Normal"/>
    <w:uiPriority w:val="34"/>
    <w:qFormat/>
    <w:rsid w:val="00E6701F"/>
    <w:pPr>
      <w:suppressAutoHyphens w:val="0"/>
      <w:autoSpaceDN/>
      <w:spacing w:line="259" w:lineRule="auto"/>
      <w:ind w:left="720"/>
      <w:contextualSpacing/>
    </w:pPr>
    <w:rPr>
      <w:rFonts w:cs="Mangal"/>
      <w:kern w:val="0"/>
    </w:rPr>
  </w:style>
  <w:style w:type="character" w:styleId="Mencinsinresolver">
    <w:name w:val="Unresolved Mention"/>
    <w:basedOn w:val="Fuentedeprrafopredeter"/>
    <w:uiPriority w:val="99"/>
    <w:semiHidden/>
    <w:unhideWhenUsed/>
    <w:rsid w:val="00522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768306">
      <w:bodyDiv w:val="1"/>
      <w:marLeft w:val="0"/>
      <w:marRight w:val="0"/>
      <w:marTop w:val="0"/>
      <w:marBottom w:val="0"/>
      <w:divBdr>
        <w:top w:val="none" w:sz="0" w:space="0" w:color="auto"/>
        <w:left w:val="none" w:sz="0" w:space="0" w:color="auto"/>
        <w:bottom w:val="none" w:sz="0" w:space="0" w:color="auto"/>
        <w:right w:val="none" w:sz="0" w:space="0" w:color="auto"/>
      </w:divBdr>
      <w:divsChild>
        <w:div w:id="1787196956">
          <w:marLeft w:val="0"/>
          <w:marRight w:val="0"/>
          <w:marTop w:val="0"/>
          <w:marBottom w:val="0"/>
          <w:divBdr>
            <w:top w:val="none" w:sz="0" w:space="0" w:color="auto"/>
            <w:left w:val="none" w:sz="0" w:space="0" w:color="auto"/>
            <w:bottom w:val="none" w:sz="0" w:space="0" w:color="auto"/>
            <w:right w:val="none" w:sz="0" w:space="0" w:color="auto"/>
          </w:divBdr>
          <w:divsChild>
            <w:div w:id="1315142334">
              <w:marLeft w:val="0"/>
              <w:marRight w:val="0"/>
              <w:marTop w:val="0"/>
              <w:marBottom w:val="0"/>
              <w:divBdr>
                <w:top w:val="none" w:sz="0" w:space="0" w:color="auto"/>
                <w:left w:val="none" w:sz="0" w:space="0" w:color="auto"/>
                <w:bottom w:val="none" w:sz="0" w:space="0" w:color="auto"/>
                <w:right w:val="none" w:sz="0" w:space="0" w:color="auto"/>
              </w:divBdr>
              <w:divsChild>
                <w:div w:id="660894533">
                  <w:marLeft w:val="0"/>
                  <w:marRight w:val="0"/>
                  <w:marTop w:val="0"/>
                  <w:marBottom w:val="0"/>
                  <w:divBdr>
                    <w:top w:val="none" w:sz="0" w:space="0" w:color="auto"/>
                    <w:left w:val="none" w:sz="0" w:space="0" w:color="auto"/>
                    <w:bottom w:val="none" w:sz="0" w:space="0" w:color="auto"/>
                    <w:right w:val="none" w:sz="0" w:space="0" w:color="auto"/>
                  </w:divBdr>
                  <w:divsChild>
                    <w:div w:id="2006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94163">
      <w:bodyDiv w:val="1"/>
      <w:marLeft w:val="0"/>
      <w:marRight w:val="0"/>
      <w:marTop w:val="0"/>
      <w:marBottom w:val="0"/>
      <w:divBdr>
        <w:top w:val="none" w:sz="0" w:space="0" w:color="auto"/>
        <w:left w:val="none" w:sz="0" w:space="0" w:color="auto"/>
        <w:bottom w:val="none" w:sz="0" w:space="0" w:color="auto"/>
        <w:right w:val="none" w:sz="0" w:space="0" w:color="auto"/>
      </w:divBdr>
      <w:divsChild>
        <w:div w:id="96952759">
          <w:marLeft w:val="0"/>
          <w:marRight w:val="0"/>
          <w:marTop w:val="0"/>
          <w:marBottom w:val="0"/>
          <w:divBdr>
            <w:top w:val="none" w:sz="0" w:space="0" w:color="auto"/>
            <w:left w:val="none" w:sz="0" w:space="0" w:color="auto"/>
            <w:bottom w:val="none" w:sz="0" w:space="0" w:color="auto"/>
            <w:right w:val="none" w:sz="0" w:space="0" w:color="auto"/>
          </w:divBdr>
          <w:divsChild>
            <w:div w:id="480315032">
              <w:marLeft w:val="0"/>
              <w:marRight w:val="0"/>
              <w:marTop w:val="0"/>
              <w:marBottom w:val="0"/>
              <w:divBdr>
                <w:top w:val="none" w:sz="0" w:space="0" w:color="auto"/>
                <w:left w:val="none" w:sz="0" w:space="0" w:color="auto"/>
                <w:bottom w:val="none" w:sz="0" w:space="0" w:color="auto"/>
                <w:right w:val="none" w:sz="0" w:space="0" w:color="auto"/>
              </w:divBdr>
              <w:divsChild>
                <w:div w:id="861942975">
                  <w:marLeft w:val="0"/>
                  <w:marRight w:val="0"/>
                  <w:marTop w:val="0"/>
                  <w:marBottom w:val="0"/>
                  <w:divBdr>
                    <w:top w:val="none" w:sz="0" w:space="0" w:color="auto"/>
                    <w:left w:val="none" w:sz="0" w:space="0" w:color="auto"/>
                    <w:bottom w:val="none" w:sz="0" w:space="0" w:color="auto"/>
                    <w:right w:val="none" w:sz="0" w:space="0" w:color="auto"/>
                  </w:divBdr>
                  <w:divsChild>
                    <w:div w:id="9369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48288">
      <w:bodyDiv w:val="1"/>
      <w:marLeft w:val="0"/>
      <w:marRight w:val="0"/>
      <w:marTop w:val="0"/>
      <w:marBottom w:val="0"/>
      <w:divBdr>
        <w:top w:val="none" w:sz="0" w:space="0" w:color="auto"/>
        <w:left w:val="none" w:sz="0" w:space="0" w:color="auto"/>
        <w:bottom w:val="none" w:sz="0" w:space="0" w:color="auto"/>
        <w:right w:val="none" w:sz="0" w:space="0" w:color="auto"/>
      </w:divBdr>
      <w:divsChild>
        <w:div w:id="1126582593">
          <w:marLeft w:val="0"/>
          <w:marRight w:val="0"/>
          <w:marTop w:val="0"/>
          <w:marBottom w:val="0"/>
          <w:divBdr>
            <w:top w:val="none" w:sz="0" w:space="0" w:color="auto"/>
            <w:left w:val="none" w:sz="0" w:space="0" w:color="auto"/>
            <w:bottom w:val="none" w:sz="0" w:space="0" w:color="auto"/>
            <w:right w:val="none" w:sz="0" w:space="0" w:color="auto"/>
          </w:divBdr>
          <w:divsChild>
            <w:div w:id="644698843">
              <w:marLeft w:val="0"/>
              <w:marRight w:val="0"/>
              <w:marTop w:val="0"/>
              <w:marBottom w:val="0"/>
              <w:divBdr>
                <w:top w:val="none" w:sz="0" w:space="0" w:color="auto"/>
                <w:left w:val="none" w:sz="0" w:space="0" w:color="auto"/>
                <w:bottom w:val="none" w:sz="0" w:space="0" w:color="auto"/>
                <w:right w:val="none" w:sz="0" w:space="0" w:color="auto"/>
              </w:divBdr>
              <w:divsChild>
                <w:div w:id="636960206">
                  <w:marLeft w:val="0"/>
                  <w:marRight w:val="0"/>
                  <w:marTop w:val="0"/>
                  <w:marBottom w:val="0"/>
                  <w:divBdr>
                    <w:top w:val="none" w:sz="0" w:space="0" w:color="auto"/>
                    <w:left w:val="none" w:sz="0" w:space="0" w:color="auto"/>
                    <w:bottom w:val="none" w:sz="0" w:space="0" w:color="auto"/>
                    <w:right w:val="none" w:sz="0" w:space="0" w:color="auto"/>
                  </w:divBdr>
                  <w:divsChild>
                    <w:div w:id="68413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639123">
      <w:bodyDiv w:val="1"/>
      <w:marLeft w:val="0"/>
      <w:marRight w:val="0"/>
      <w:marTop w:val="0"/>
      <w:marBottom w:val="0"/>
      <w:divBdr>
        <w:top w:val="none" w:sz="0" w:space="0" w:color="auto"/>
        <w:left w:val="none" w:sz="0" w:space="0" w:color="auto"/>
        <w:bottom w:val="none" w:sz="0" w:space="0" w:color="auto"/>
        <w:right w:val="none" w:sz="0" w:space="0" w:color="auto"/>
      </w:divBdr>
      <w:divsChild>
        <w:div w:id="313802828">
          <w:marLeft w:val="0"/>
          <w:marRight w:val="0"/>
          <w:marTop w:val="0"/>
          <w:marBottom w:val="0"/>
          <w:divBdr>
            <w:top w:val="none" w:sz="0" w:space="0" w:color="auto"/>
            <w:left w:val="none" w:sz="0" w:space="0" w:color="auto"/>
            <w:bottom w:val="none" w:sz="0" w:space="0" w:color="auto"/>
            <w:right w:val="none" w:sz="0" w:space="0" w:color="auto"/>
          </w:divBdr>
          <w:divsChild>
            <w:div w:id="1160731151">
              <w:marLeft w:val="0"/>
              <w:marRight w:val="0"/>
              <w:marTop w:val="0"/>
              <w:marBottom w:val="0"/>
              <w:divBdr>
                <w:top w:val="none" w:sz="0" w:space="0" w:color="auto"/>
                <w:left w:val="none" w:sz="0" w:space="0" w:color="auto"/>
                <w:bottom w:val="none" w:sz="0" w:space="0" w:color="auto"/>
                <w:right w:val="none" w:sz="0" w:space="0" w:color="auto"/>
              </w:divBdr>
              <w:divsChild>
                <w:div w:id="981538693">
                  <w:marLeft w:val="0"/>
                  <w:marRight w:val="0"/>
                  <w:marTop w:val="0"/>
                  <w:marBottom w:val="0"/>
                  <w:divBdr>
                    <w:top w:val="none" w:sz="0" w:space="0" w:color="auto"/>
                    <w:left w:val="none" w:sz="0" w:space="0" w:color="auto"/>
                    <w:bottom w:val="none" w:sz="0" w:space="0" w:color="auto"/>
                    <w:right w:val="none" w:sz="0" w:space="0" w:color="auto"/>
                  </w:divBdr>
                  <w:divsChild>
                    <w:div w:id="11687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159416">
      <w:bodyDiv w:val="1"/>
      <w:marLeft w:val="0"/>
      <w:marRight w:val="0"/>
      <w:marTop w:val="0"/>
      <w:marBottom w:val="0"/>
      <w:divBdr>
        <w:top w:val="none" w:sz="0" w:space="0" w:color="auto"/>
        <w:left w:val="none" w:sz="0" w:space="0" w:color="auto"/>
        <w:bottom w:val="none" w:sz="0" w:space="0" w:color="auto"/>
        <w:right w:val="none" w:sz="0" w:space="0" w:color="auto"/>
      </w:divBdr>
      <w:divsChild>
        <w:div w:id="134565642">
          <w:marLeft w:val="0"/>
          <w:marRight w:val="0"/>
          <w:marTop w:val="0"/>
          <w:marBottom w:val="0"/>
          <w:divBdr>
            <w:top w:val="none" w:sz="0" w:space="0" w:color="auto"/>
            <w:left w:val="none" w:sz="0" w:space="0" w:color="auto"/>
            <w:bottom w:val="none" w:sz="0" w:space="0" w:color="auto"/>
            <w:right w:val="none" w:sz="0" w:space="0" w:color="auto"/>
          </w:divBdr>
          <w:divsChild>
            <w:div w:id="1885824951">
              <w:marLeft w:val="0"/>
              <w:marRight w:val="0"/>
              <w:marTop w:val="0"/>
              <w:marBottom w:val="0"/>
              <w:divBdr>
                <w:top w:val="none" w:sz="0" w:space="0" w:color="auto"/>
                <w:left w:val="none" w:sz="0" w:space="0" w:color="auto"/>
                <w:bottom w:val="none" w:sz="0" w:space="0" w:color="auto"/>
                <w:right w:val="none" w:sz="0" w:space="0" w:color="auto"/>
              </w:divBdr>
              <w:divsChild>
                <w:div w:id="508452480">
                  <w:marLeft w:val="0"/>
                  <w:marRight w:val="0"/>
                  <w:marTop w:val="0"/>
                  <w:marBottom w:val="0"/>
                  <w:divBdr>
                    <w:top w:val="none" w:sz="0" w:space="0" w:color="auto"/>
                    <w:left w:val="none" w:sz="0" w:space="0" w:color="auto"/>
                    <w:bottom w:val="none" w:sz="0" w:space="0" w:color="auto"/>
                    <w:right w:val="none" w:sz="0" w:space="0" w:color="auto"/>
                  </w:divBdr>
                  <w:divsChild>
                    <w:div w:id="14125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730258">
      <w:bodyDiv w:val="1"/>
      <w:marLeft w:val="0"/>
      <w:marRight w:val="0"/>
      <w:marTop w:val="0"/>
      <w:marBottom w:val="0"/>
      <w:divBdr>
        <w:top w:val="none" w:sz="0" w:space="0" w:color="auto"/>
        <w:left w:val="none" w:sz="0" w:space="0" w:color="auto"/>
        <w:bottom w:val="none" w:sz="0" w:space="0" w:color="auto"/>
        <w:right w:val="none" w:sz="0" w:space="0" w:color="auto"/>
      </w:divBdr>
      <w:divsChild>
        <w:div w:id="1559435108">
          <w:marLeft w:val="0"/>
          <w:marRight w:val="0"/>
          <w:marTop w:val="0"/>
          <w:marBottom w:val="0"/>
          <w:divBdr>
            <w:top w:val="none" w:sz="0" w:space="0" w:color="auto"/>
            <w:left w:val="none" w:sz="0" w:space="0" w:color="auto"/>
            <w:bottom w:val="none" w:sz="0" w:space="0" w:color="auto"/>
            <w:right w:val="none" w:sz="0" w:space="0" w:color="auto"/>
          </w:divBdr>
          <w:divsChild>
            <w:div w:id="337658830">
              <w:marLeft w:val="0"/>
              <w:marRight w:val="0"/>
              <w:marTop w:val="0"/>
              <w:marBottom w:val="0"/>
              <w:divBdr>
                <w:top w:val="none" w:sz="0" w:space="0" w:color="auto"/>
                <w:left w:val="none" w:sz="0" w:space="0" w:color="auto"/>
                <w:bottom w:val="none" w:sz="0" w:space="0" w:color="auto"/>
                <w:right w:val="none" w:sz="0" w:space="0" w:color="auto"/>
              </w:divBdr>
              <w:divsChild>
                <w:div w:id="1196113364">
                  <w:marLeft w:val="0"/>
                  <w:marRight w:val="0"/>
                  <w:marTop w:val="0"/>
                  <w:marBottom w:val="0"/>
                  <w:divBdr>
                    <w:top w:val="none" w:sz="0" w:space="0" w:color="auto"/>
                    <w:left w:val="none" w:sz="0" w:space="0" w:color="auto"/>
                    <w:bottom w:val="none" w:sz="0" w:space="0" w:color="auto"/>
                    <w:right w:val="none" w:sz="0" w:space="0" w:color="auto"/>
                  </w:divBdr>
                  <w:divsChild>
                    <w:div w:id="102243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iamarkt@appletree.agen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DughRocz2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go@appletree.agen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tl/t-RVkp1CgE9C" TargetMode="External"/><Relationship Id="rId5" Type="http://schemas.openxmlformats.org/officeDocument/2006/relationships/styles" Target="styles.xml"/><Relationship Id="rId15" Type="http://schemas.openxmlformats.org/officeDocument/2006/relationships/hyperlink" Target="mailto:pav@appletree.agency"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g@appletree.agen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9FD360D6F2D458A303D140643795C" ma:contentTypeVersion="15" ma:contentTypeDescription="Create a new document." ma:contentTypeScope="" ma:versionID="f9f41bf83d023dcac0a251f79ec65cd5">
  <xsd:schema xmlns:xsd="http://www.w3.org/2001/XMLSchema" xmlns:xs="http://www.w3.org/2001/XMLSchema" xmlns:p="http://schemas.microsoft.com/office/2006/metadata/properties" xmlns:ns2="22fcbd7e-c95d-4e4c-8227-55d6e7b0ada2" xmlns:ns3="be8ef529-65fd-4dee-b4f5-66570dfe4513" targetNamespace="http://schemas.microsoft.com/office/2006/metadata/properties" ma:root="true" ma:fieldsID="eb9f1e661cb4bd2c8d64cdb623ca37ed" ns2:_="" ns3:_="">
    <xsd:import namespace="22fcbd7e-c95d-4e4c-8227-55d6e7b0ada2"/>
    <xsd:import namespace="be8ef529-65fd-4dee-b4f5-66570dfe45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cbd7e-c95d-4e4c-8227-55d6e7b0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1a2248-d13c-4ae3-bb6e-a4c4a7ee4c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8ef529-65fd-4dee-b4f5-66570dfe45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495bd2b-83af-4da6-aaf8-2f15ce8396f2}" ma:internalName="TaxCatchAll" ma:showField="CatchAllData" ma:web="be8ef529-65fd-4dee-b4f5-66570dfe4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cbd7e-c95d-4e4c-8227-55d6e7b0ada2">
      <Terms xmlns="http://schemas.microsoft.com/office/infopath/2007/PartnerControls"/>
    </lcf76f155ced4ddcb4097134ff3c332f>
    <TaxCatchAll xmlns="be8ef529-65fd-4dee-b4f5-66570dfe45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62953-C0DE-4A2A-9CF3-9280F42DC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cbd7e-c95d-4e4c-8227-55d6e7b0ada2"/>
    <ds:schemaRef ds:uri="be8ef529-65fd-4dee-b4f5-66570dfe4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A80C3-91F5-428F-9683-04A725F06A43}">
  <ds:schemaRefs>
    <ds:schemaRef ds:uri="http://schemas.microsoft.com/office/2006/metadata/properties"/>
    <ds:schemaRef ds:uri="http://schemas.microsoft.com/office/infopath/2007/PartnerControls"/>
    <ds:schemaRef ds:uri="22fcbd7e-c95d-4e4c-8227-55d6e7b0ada2"/>
    <ds:schemaRef ds:uri="be8ef529-65fd-4dee-b4f5-66570dfe4513"/>
  </ds:schemaRefs>
</ds:datastoreItem>
</file>

<file path=customXml/itemProps3.xml><?xml version="1.0" encoding="utf-8"?>
<ds:datastoreItem xmlns:ds="http://schemas.openxmlformats.org/officeDocument/2006/customXml" ds:itemID="{F95C5804-BABE-4914-B0C8-C7CC0C06D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808</Words>
  <Characters>4445</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Puchades</dc:creator>
  <dc:description/>
  <cp:lastModifiedBy>Paula Velasco</cp:lastModifiedBy>
  <cp:revision>4</cp:revision>
  <dcterms:created xsi:type="dcterms:W3CDTF">2025-02-26T09:36:00Z</dcterms:created>
  <dcterms:modified xsi:type="dcterms:W3CDTF">2025-02-26T09:41:00Z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0x010100FF59FD360D6F2D458A303D140643795C</vt:lpwstr>
  </property>
  <property fmtid="{D5CDD505-2E9C-101B-9397-08002B2CF9AE}" pid="3" name="MediaServiceImageTags">
    <vt:lpwstr/>
  </property>
</Properties>
</file>