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F92F4" w14:textId="5717111E" w:rsidR="001A101E" w:rsidRDefault="000133CC" w:rsidP="008B1247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</w:pPr>
      <w:bookmarkStart w:id="0" w:name="_Hlk146283371"/>
      <w:r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>La primera</w:t>
      </w:r>
      <w:r w:rsidR="00421777" w:rsidRPr="00E03865"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 xml:space="preserve"> compañía láctea mundial</w:t>
      </w:r>
      <w:bookmarkEnd w:id="0"/>
      <w:r w:rsidR="00E63030"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>,</w:t>
      </w:r>
      <w:r w:rsidR="00E63D5B"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 xml:space="preserve"> </w:t>
      </w:r>
      <w:r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 xml:space="preserve">comprometida con </w:t>
      </w:r>
      <w:r w:rsidR="00622839"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>las ganaderías</w:t>
      </w:r>
    </w:p>
    <w:p w14:paraId="76FD1829" w14:textId="77777777" w:rsidR="00512087" w:rsidRPr="00E03865" w:rsidRDefault="00512087" w:rsidP="008B1247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</w:pPr>
    </w:p>
    <w:p w14:paraId="5AF66567" w14:textId="71DA75C2" w:rsidR="00D718D6" w:rsidRDefault="00473E58" w:rsidP="001E7E2D">
      <w:pPr>
        <w:pStyle w:val="NormalWeb"/>
        <w:spacing w:after="0" w:line="264" w:lineRule="auto"/>
        <w:jc w:val="center"/>
        <w:rPr>
          <w:rStyle w:val="Textoennegrita"/>
          <w:rFonts w:asciiTheme="minorHAnsi" w:hAnsiTheme="minorHAnsi"/>
          <w:iCs/>
          <w:color w:val="000000"/>
          <w:sz w:val="32"/>
          <w:szCs w:val="32"/>
        </w:rPr>
      </w:pPr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Lactalis España recogió </w:t>
      </w:r>
      <w:r w:rsidR="00AF5F1E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939 millones de litros de leche en 2023, </w:t>
      </w:r>
      <w:r w:rsidR="00E61798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un 5</w:t>
      </w:r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,</w:t>
      </w:r>
      <w:r w:rsidR="00E61798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15% más que e</w:t>
      </w:r>
      <w:r w:rsidR="00EE1C20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l año anterior</w:t>
      </w:r>
    </w:p>
    <w:p w14:paraId="2C8CE984" w14:textId="418FC234" w:rsidR="008F151E" w:rsidRDefault="00BF59F9" w:rsidP="008F151E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</w:t>
      </w:r>
      <w:r w:rsidR="00DD5C8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 95% de </w:t>
      </w:r>
      <w:r w:rsidR="00DD5C8E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la leche</w:t>
      </w:r>
      <w:r w:rsidR="00847E75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de vaca</w:t>
      </w:r>
      <w:r w:rsidR="00DD5C8E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recogida </w:t>
      </w:r>
      <w:r w:rsidR="00DD5C8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en 2023 tiene</w:t>
      </w:r>
      <w:r w:rsidR="001E109D" w:rsidRPr="008173E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la certificación en Bienestar Animal WELFAIR® otorgada por AENOR. </w:t>
      </w:r>
    </w:p>
    <w:p w14:paraId="6F9875AC" w14:textId="77777777" w:rsidR="008F151E" w:rsidRDefault="008F151E" w:rsidP="008F151E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</w:p>
    <w:p w14:paraId="3B95CF04" w14:textId="64E3AA2E" w:rsidR="008F151E" w:rsidRPr="008F151E" w:rsidRDefault="008F151E" w:rsidP="008F151E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8F151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Uno de los siete pilares del propósito Nutriendo el futuro de Lactalis es el apoyo de la compañía a las ganaderías, con el fin de ayudarlas a ser tan eficientes como respetuosas con el entorno natural en el que trabajan.</w:t>
      </w:r>
    </w:p>
    <w:p w14:paraId="5999F4FB" w14:textId="77777777" w:rsidR="00E03865" w:rsidRDefault="00E03865" w:rsidP="001A101E">
      <w:pPr>
        <w:spacing w:after="0" w:line="264" w:lineRule="auto"/>
        <w:jc w:val="both"/>
        <w:rPr>
          <w:b/>
          <w:bCs/>
        </w:rPr>
      </w:pPr>
    </w:p>
    <w:p w14:paraId="77604059" w14:textId="77777777" w:rsidR="00512087" w:rsidRDefault="00512087" w:rsidP="001A101E">
      <w:pPr>
        <w:spacing w:after="0" w:line="264" w:lineRule="auto"/>
        <w:jc w:val="both"/>
        <w:rPr>
          <w:b/>
          <w:bCs/>
        </w:rPr>
      </w:pPr>
    </w:p>
    <w:p w14:paraId="27F2FF79" w14:textId="257E0EA6" w:rsidR="00001F5D" w:rsidRPr="00AE20AE" w:rsidRDefault="001A101E" w:rsidP="001A101E">
      <w:pPr>
        <w:spacing w:after="0" w:line="264" w:lineRule="auto"/>
        <w:jc w:val="both"/>
      </w:pPr>
      <w:r w:rsidRPr="00DA1CEB">
        <w:rPr>
          <w:b/>
          <w:bCs/>
        </w:rPr>
        <w:t xml:space="preserve">Madrid, </w:t>
      </w:r>
      <w:r w:rsidR="004426DF">
        <w:rPr>
          <w:b/>
          <w:bCs/>
        </w:rPr>
        <w:t>14</w:t>
      </w:r>
      <w:r w:rsidR="00DA1CEB" w:rsidRPr="00DA1CEB">
        <w:rPr>
          <w:b/>
          <w:bCs/>
        </w:rPr>
        <w:t xml:space="preserve"> de</w:t>
      </w:r>
      <w:r w:rsidRPr="00DA1CEB">
        <w:rPr>
          <w:b/>
          <w:bCs/>
        </w:rPr>
        <w:t xml:space="preserve"> </w:t>
      </w:r>
      <w:r w:rsidR="004426DF">
        <w:rPr>
          <w:b/>
          <w:bCs/>
        </w:rPr>
        <w:t>mayo</w:t>
      </w:r>
      <w:r w:rsidRPr="00DA1CEB">
        <w:rPr>
          <w:b/>
          <w:bCs/>
        </w:rPr>
        <w:t xml:space="preserve"> de 202</w:t>
      </w:r>
      <w:r w:rsidR="00DC2E05" w:rsidRPr="00DA1CEB">
        <w:rPr>
          <w:b/>
          <w:bCs/>
        </w:rPr>
        <w:t>4</w:t>
      </w:r>
      <w:r w:rsidRPr="00DA1CEB">
        <w:rPr>
          <w:b/>
          <w:bCs/>
        </w:rPr>
        <w:t>.-</w:t>
      </w:r>
      <w:bookmarkStart w:id="1" w:name="_Hlk146283425"/>
      <w:r w:rsidR="004C3586">
        <w:t xml:space="preserve"> </w:t>
      </w:r>
      <w:r w:rsidR="00D106B0">
        <w:t>Lactalis</w:t>
      </w:r>
      <w:r w:rsidR="009703FB">
        <w:t xml:space="preserve">, como primer grupo lácteo mundial y de </w:t>
      </w:r>
      <w:r w:rsidR="00473E58">
        <w:t>nuestro país</w:t>
      </w:r>
      <w:r w:rsidR="009703FB">
        <w:t xml:space="preserve">, y décima industria agroalimentaria del planeta, </w:t>
      </w:r>
      <w:r w:rsidR="00D106B0">
        <w:t xml:space="preserve">ha recogido en </w:t>
      </w:r>
      <w:r w:rsidR="008502B1">
        <w:t>España en el</w:t>
      </w:r>
      <w:r w:rsidR="00D106B0">
        <w:t xml:space="preserve"> año 2023 un total de 939 millones de litros de leche </w:t>
      </w:r>
      <w:r w:rsidR="008502B1">
        <w:t>de vaca, oveja y cabra que destina a</w:t>
      </w:r>
      <w:r w:rsidR="00D106B0">
        <w:t xml:space="preserve"> la elaboración de sus productos</w:t>
      </w:r>
      <w:r w:rsidR="00123B64">
        <w:t xml:space="preserve"> </w:t>
      </w:r>
      <w:r w:rsidR="00774430">
        <w:t xml:space="preserve">lácteos </w:t>
      </w:r>
      <w:r w:rsidR="00123B64">
        <w:t xml:space="preserve">de alto valor nutricional. </w:t>
      </w:r>
      <w:r w:rsidR="00001F5D">
        <w:t xml:space="preserve">Unos datos que reflejan un incremento significativo con respecto al año anterior, </w:t>
      </w:r>
      <w:r w:rsidR="001622F3">
        <w:t>en concreto 46 millones de litros más que en 2022</w:t>
      </w:r>
      <w:r w:rsidR="006F7D58">
        <w:t xml:space="preserve">, </w:t>
      </w:r>
      <w:r w:rsidR="00001F5D">
        <w:t>cuando se recogieron 893 millones</w:t>
      </w:r>
      <w:r w:rsidR="00064E5A">
        <w:t>, esto es un 5,15</w:t>
      </w:r>
      <w:r w:rsidR="00064E5A" w:rsidRPr="00FB1B5D">
        <w:t>% más</w:t>
      </w:r>
      <w:r w:rsidR="00064E5A">
        <w:t>.</w:t>
      </w:r>
      <w:r w:rsidR="00B8563B">
        <w:t xml:space="preserve"> </w:t>
      </w:r>
      <w:r w:rsidR="00B8563B" w:rsidRPr="00AE20AE">
        <w:t>La previsión para este año 2024 es superar los 1.000 millones de litros, creciendo en todas las áreas.</w:t>
      </w:r>
    </w:p>
    <w:p w14:paraId="1007E686" w14:textId="77777777" w:rsidR="00DD7750" w:rsidRDefault="00DD7750" w:rsidP="001A101E">
      <w:pPr>
        <w:spacing w:after="0" w:line="264" w:lineRule="auto"/>
        <w:jc w:val="both"/>
      </w:pPr>
    </w:p>
    <w:p w14:paraId="5B143287" w14:textId="4F8D286B" w:rsidR="00DD7750" w:rsidRDefault="00D37F69" w:rsidP="001A101E">
      <w:pPr>
        <w:spacing w:after="0" w:line="264" w:lineRule="auto"/>
        <w:jc w:val="both"/>
      </w:pPr>
      <w:r>
        <w:t xml:space="preserve">Por </w:t>
      </w:r>
      <w:r w:rsidR="001A214C">
        <w:t>regiones</w:t>
      </w:r>
      <w:r>
        <w:t xml:space="preserve">, Galicia es la </w:t>
      </w:r>
      <w:r w:rsidR="001A214C">
        <w:t>comunidad autónoma más importante en lo que a recogida de</w:t>
      </w:r>
      <w:r w:rsidR="001959F3">
        <w:t xml:space="preserve"> leche y producción se refiere, donde en </w:t>
      </w:r>
      <w:r w:rsidR="00304760">
        <w:t xml:space="preserve">2023 se </w:t>
      </w:r>
      <w:r w:rsidR="001959F3">
        <w:t>recolectaron</w:t>
      </w:r>
      <w:r w:rsidR="00304760">
        <w:t xml:space="preserve"> </w:t>
      </w:r>
      <w:r w:rsidR="00C248A7">
        <w:t>473</w:t>
      </w:r>
      <w:r w:rsidR="00437DE4">
        <w:t>,</w:t>
      </w:r>
      <w:r w:rsidR="00C248A7">
        <w:t>38 millones de litros de leche</w:t>
      </w:r>
      <w:r w:rsidR="008502B1">
        <w:t>. En esta comunidad L</w:t>
      </w:r>
      <w:r w:rsidR="001959F3">
        <w:t xml:space="preserve">actalis cuenta con dos plantas ubicadas </w:t>
      </w:r>
      <w:r w:rsidR="001959F3" w:rsidRPr="001959F3">
        <w:t>en los municipios de Villalba y Nadela (Lugo)</w:t>
      </w:r>
      <w:r w:rsidR="00412DF7" w:rsidRPr="001959F3">
        <w:t>.</w:t>
      </w:r>
      <w:r w:rsidR="00D749E0">
        <w:t xml:space="preserve"> En Andalucía</w:t>
      </w:r>
      <w:r w:rsidR="00BF1CA5">
        <w:t xml:space="preserve"> se encuentra la planta más grande de la compañía</w:t>
      </w:r>
      <w:r w:rsidR="00030207">
        <w:t xml:space="preserve"> en España, situada</w:t>
      </w:r>
      <w:r w:rsidR="00BF1CA5">
        <w:t xml:space="preserve"> en Granada,</w:t>
      </w:r>
      <w:r w:rsidR="00FD66B9">
        <w:t xml:space="preserve"> y es la segunda región más importante en su actividad recogedora de leche, por detrás de Galicia. </w:t>
      </w:r>
      <w:r w:rsidR="00534B8F">
        <w:t xml:space="preserve">Aquí se recolectaron </w:t>
      </w:r>
      <w:r w:rsidR="00771379">
        <w:t xml:space="preserve">125 millones de litros durante el </w:t>
      </w:r>
      <w:r w:rsidR="00534B8F">
        <w:t>año pasado</w:t>
      </w:r>
      <w:r w:rsidR="00771379">
        <w:t>.</w:t>
      </w:r>
      <w:r w:rsidR="0049378E">
        <w:t xml:space="preserve"> En el resto de comunidades </w:t>
      </w:r>
      <w:r w:rsidR="0049227A">
        <w:t xml:space="preserve">en las que Lactalis está presente </w:t>
      </w:r>
      <w:r w:rsidR="0049378E">
        <w:t xml:space="preserve">se </w:t>
      </w:r>
      <w:r w:rsidR="0012067A">
        <w:t>recogieron</w:t>
      </w:r>
      <w:r w:rsidR="0049378E">
        <w:t xml:space="preserve"> </w:t>
      </w:r>
      <w:r w:rsidR="001E4450">
        <w:t>174</w:t>
      </w:r>
      <w:r w:rsidR="001E2980">
        <w:t>,32 millones de litros de leche</w:t>
      </w:r>
      <w:r w:rsidR="00FE6DBB">
        <w:t xml:space="preserve"> en </w:t>
      </w:r>
      <w:r w:rsidR="004033D6">
        <w:t>Cataluña</w:t>
      </w:r>
      <w:r w:rsidR="00563DEF">
        <w:t xml:space="preserve">, </w:t>
      </w:r>
      <w:r w:rsidR="00563DEF" w:rsidRPr="00563DEF">
        <w:t>77,69</w:t>
      </w:r>
      <w:r w:rsidR="00563DEF">
        <w:t xml:space="preserve"> millones de litros de leche en Castilla y León</w:t>
      </w:r>
      <w:r w:rsidR="008D7C5C">
        <w:t xml:space="preserve"> y </w:t>
      </w:r>
      <w:r w:rsidR="008D7C5C" w:rsidRPr="008D7C5C">
        <w:t>24,72</w:t>
      </w:r>
      <w:r w:rsidR="008D7C5C">
        <w:t xml:space="preserve"> millones de litros de leche en Castilla</w:t>
      </w:r>
      <w:r w:rsidR="001A6342">
        <w:t>-</w:t>
      </w:r>
      <w:r w:rsidR="008D7C5C">
        <w:t>La Mancha.</w:t>
      </w:r>
    </w:p>
    <w:p w14:paraId="063DFE28" w14:textId="77777777" w:rsidR="00ED2BB1" w:rsidRDefault="00ED2BB1" w:rsidP="001A101E">
      <w:pPr>
        <w:spacing w:after="0" w:line="264" w:lineRule="auto"/>
        <w:jc w:val="both"/>
      </w:pPr>
    </w:p>
    <w:p w14:paraId="7B0C6585" w14:textId="05040002" w:rsidR="00271F24" w:rsidRPr="00271F24" w:rsidRDefault="00271F24" w:rsidP="001A101E">
      <w:pPr>
        <w:spacing w:after="0" w:line="264" w:lineRule="auto"/>
        <w:jc w:val="both"/>
        <w:rPr>
          <w:b/>
          <w:bCs/>
        </w:rPr>
      </w:pPr>
      <w:r w:rsidRPr="00271F24">
        <w:rPr>
          <w:b/>
          <w:bCs/>
        </w:rPr>
        <w:t xml:space="preserve">Compromiso con </w:t>
      </w:r>
      <w:r w:rsidR="009B135E">
        <w:rPr>
          <w:b/>
          <w:bCs/>
        </w:rPr>
        <w:t xml:space="preserve">la España rural y </w:t>
      </w:r>
      <w:r w:rsidRPr="00271F24">
        <w:rPr>
          <w:b/>
          <w:bCs/>
        </w:rPr>
        <w:t>los territorios donde opera</w:t>
      </w:r>
      <w:r w:rsidR="000E593E">
        <w:rPr>
          <w:b/>
          <w:bCs/>
        </w:rPr>
        <w:t xml:space="preserve"> Lactalis</w:t>
      </w:r>
    </w:p>
    <w:p w14:paraId="2CA455C4" w14:textId="77777777" w:rsidR="00271F24" w:rsidRDefault="00271F24" w:rsidP="001A101E">
      <w:pPr>
        <w:spacing w:after="0" w:line="264" w:lineRule="auto"/>
        <w:jc w:val="both"/>
      </w:pPr>
    </w:p>
    <w:p w14:paraId="710E3499" w14:textId="79968B15" w:rsidR="00473E58" w:rsidRDefault="00E963B7" w:rsidP="00E963B7">
      <w:pPr>
        <w:spacing w:after="0" w:line="264" w:lineRule="auto"/>
        <w:jc w:val="both"/>
      </w:pPr>
      <w:r>
        <w:t xml:space="preserve">Estas cifras no solo reflejan la magnitud de los logros de la compañía láctea, sino también su compromiso con la calidad y la sostenibilidad. Para evitar largos desplazamientos que puedan afectar a la calidad de la leche y garantizar la trazabilidad de la materia prima con la que trabajan, Lactalis apuesta por emplear leche de proximidad. Es por ello que </w:t>
      </w:r>
      <w:r w:rsidR="001959F3">
        <w:t>6 de sus 8</w:t>
      </w:r>
      <w:r>
        <w:t xml:space="preserve"> plantas están ubicadas en zonas rurales y </w:t>
      </w:r>
      <w:r w:rsidR="001959F3">
        <w:t>en</w:t>
      </w:r>
      <w:r>
        <w:t xml:space="preserve"> poblaciones cercanas a las ganaderías con las que colabora, participando en su desarrollo y mejora de instalaciones, así como del propio entorno rural. </w:t>
      </w:r>
    </w:p>
    <w:p w14:paraId="2A1826BF" w14:textId="07235205" w:rsidR="00E963B7" w:rsidRDefault="00E963B7" w:rsidP="00E963B7">
      <w:pPr>
        <w:spacing w:after="0" w:line="264" w:lineRule="auto"/>
        <w:jc w:val="both"/>
      </w:pPr>
      <w:r>
        <w:lastRenderedPageBreak/>
        <w:t>De esta forma, Lactalis colabora en nuestro país, en su actividad recogedora de leche, con 1.477 ganaderías que producen leche de vaca, oveja y cabra, distribuidas en 455 municipios españoles.</w:t>
      </w:r>
    </w:p>
    <w:p w14:paraId="732DF8EC" w14:textId="77777777" w:rsidR="003C44EA" w:rsidRDefault="003C44EA" w:rsidP="00271F24">
      <w:pPr>
        <w:spacing w:after="0" w:line="264" w:lineRule="auto"/>
        <w:jc w:val="both"/>
      </w:pPr>
    </w:p>
    <w:p w14:paraId="0F4AA64A" w14:textId="7D71AD04" w:rsidR="003C44EA" w:rsidRPr="003C44EA" w:rsidRDefault="003C44EA" w:rsidP="00271F24">
      <w:pPr>
        <w:spacing w:after="0" w:line="264" w:lineRule="auto"/>
        <w:jc w:val="both"/>
        <w:rPr>
          <w:b/>
          <w:bCs/>
        </w:rPr>
      </w:pPr>
      <w:r w:rsidRPr="003C44EA">
        <w:rPr>
          <w:b/>
          <w:bCs/>
        </w:rPr>
        <w:t xml:space="preserve">Lactalis, líder en granjas certificadas en bienestar animal </w:t>
      </w:r>
    </w:p>
    <w:p w14:paraId="346B3EA3" w14:textId="77777777" w:rsidR="003C44EA" w:rsidRDefault="003C44EA" w:rsidP="00271F24">
      <w:pPr>
        <w:spacing w:after="0" w:line="264" w:lineRule="auto"/>
        <w:jc w:val="both"/>
      </w:pPr>
    </w:p>
    <w:p w14:paraId="021F5601" w14:textId="2BD59164" w:rsidR="00747E10" w:rsidRDefault="00271F24" w:rsidP="00271F24">
      <w:pPr>
        <w:spacing w:after="0" w:line="264" w:lineRule="auto"/>
        <w:jc w:val="both"/>
      </w:pPr>
      <w:r>
        <w:t xml:space="preserve">Asimismo, el objetivo de Lactalis es ayudar a </w:t>
      </w:r>
      <w:r w:rsidR="00473E58">
        <w:t xml:space="preserve">sus </w:t>
      </w:r>
      <w:r>
        <w:t>colaboradores a ser eficientes y respetuosos con el entorno natural en el que trabajan</w:t>
      </w:r>
      <w:r w:rsidR="00F30FAC">
        <w:t xml:space="preserve">, </w:t>
      </w:r>
      <w:r>
        <w:t xml:space="preserve">siendo este uno de los siete pilares que la compañía láctea recoge en su propósito de acción </w:t>
      </w:r>
      <w:r w:rsidRPr="00F147EF">
        <w:rPr>
          <w:i/>
          <w:iCs/>
        </w:rPr>
        <w:t>Nutriendo el futuro</w:t>
      </w:r>
      <w:r>
        <w:t>.</w:t>
      </w:r>
      <w:r w:rsidR="00AD26D5">
        <w:t xml:space="preserve"> </w:t>
      </w:r>
      <w:r w:rsidR="00F30FAC">
        <w:t xml:space="preserve">Además, </w:t>
      </w:r>
      <w:r w:rsidR="0021197D">
        <w:t xml:space="preserve">está comprometida en avanzar, junto con las ganaderías colaboradoras, </w:t>
      </w:r>
      <w:r w:rsidR="004C41BF">
        <w:t>en áreas clave como el bienestar animal, reducción de la huella de carbono y mejora de la cadena de suministro.</w:t>
      </w:r>
      <w:r w:rsidR="00222A7F">
        <w:t xml:space="preserve"> </w:t>
      </w:r>
    </w:p>
    <w:p w14:paraId="4B942265" w14:textId="77777777" w:rsidR="00747E10" w:rsidRDefault="00747E10" w:rsidP="00271F24">
      <w:pPr>
        <w:spacing w:after="0" w:line="264" w:lineRule="auto"/>
        <w:jc w:val="both"/>
      </w:pPr>
    </w:p>
    <w:p w14:paraId="6275DE93" w14:textId="270C891C" w:rsidR="00ED2BB1" w:rsidRPr="00AE20AE" w:rsidRDefault="00222A7F" w:rsidP="001A101E">
      <w:pPr>
        <w:spacing w:after="0" w:line="264" w:lineRule="auto"/>
        <w:jc w:val="both"/>
      </w:pPr>
      <w:r w:rsidRPr="00AE20AE">
        <w:t xml:space="preserve">Tanto es así, que Lactalis es la empresa láctea española con más granjas </w:t>
      </w:r>
      <w:r w:rsidR="00847E75" w:rsidRPr="00AE20AE">
        <w:t xml:space="preserve">de vacuno de leche </w:t>
      </w:r>
      <w:r w:rsidRPr="00AE20AE">
        <w:t>certificadas en bienestar animal por AENOR.</w:t>
      </w:r>
      <w:r w:rsidR="00747E10" w:rsidRPr="00AE20AE">
        <w:t xml:space="preserve"> En 2023, </w:t>
      </w:r>
      <w:r w:rsidR="00A045DF" w:rsidRPr="00AE20AE">
        <w:t xml:space="preserve">y como muestra de este compromiso con la calidad y la preservación del medioambiente, </w:t>
      </w:r>
      <w:r w:rsidR="006247B3" w:rsidRPr="00AE20AE">
        <w:t xml:space="preserve">el 95% de la </w:t>
      </w:r>
      <w:r w:rsidR="001D292C" w:rsidRPr="00AE20AE">
        <w:t>leche</w:t>
      </w:r>
      <w:r w:rsidR="006247B3" w:rsidRPr="00AE20AE">
        <w:t xml:space="preserve"> </w:t>
      </w:r>
      <w:r w:rsidR="00847E75" w:rsidRPr="00AE20AE">
        <w:t xml:space="preserve">de vaca </w:t>
      </w:r>
      <w:r w:rsidR="006247B3" w:rsidRPr="00AE20AE">
        <w:t>recogida</w:t>
      </w:r>
      <w:r w:rsidR="001959F3">
        <w:t xml:space="preserve"> con la que elabora</w:t>
      </w:r>
      <w:r w:rsidR="001D292C" w:rsidRPr="00AE20AE">
        <w:t xml:space="preserve"> sus quesos, leches y yogures</w:t>
      </w:r>
      <w:r w:rsidR="006247B3" w:rsidRPr="00AE20AE">
        <w:t xml:space="preserve"> y </w:t>
      </w:r>
      <w:r w:rsidR="006A36AD" w:rsidRPr="00AE20AE">
        <w:t>el 89% de las ganaderías colaboradoras</w:t>
      </w:r>
      <w:r w:rsidR="00AB4237" w:rsidRPr="00AE20AE">
        <w:t xml:space="preserve"> </w:t>
      </w:r>
      <w:r w:rsidR="005536D6" w:rsidRPr="00AE20AE">
        <w:t xml:space="preserve">recibieron el </w:t>
      </w:r>
      <w:r w:rsidR="00AB4237" w:rsidRPr="00AE20AE">
        <w:t>certificad</w:t>
      </w:r>
      <w:r w:rsidR="005536D6" w:rsidRPr="00AE20AE">
        <w:t>o</w:t>
      </w:r>
      <w:r w:rsidR="00AB4237" w:rsidRPr="00AE20AE">
        <w:t xml:space="preserve"> en Bienestar Animal WELFAIR®</w:t>
      </w:r>
      <w:r w:rsidR="001E721C" w:rsidRPr="00AE20AE">
        <w:t xml:space="preserve">, una acreditación </w:t>
      </w:r>
      <w:r w:rsidR="007C2BFA" w:rsidRPr="00AE20AE">
        <w:t>con l</w:t>
      </w:r>
      <w:r w:rsidR="001E721C" w:rsidRPr="00AE20AE">
        <w:t xml:space="preserve">a que AENOR verifica que la leche ha sido obtenida de vacas que viven en condiciones de bienestar éticamente responsable. </w:t>
      </w:r>
      <w:r w:rsidR="00B8563B" w:rsidRPr="00AE20AE">
        <w:t>Este año está previsto llegar a un 98% de ganaderías de vacuno colaboradoras certificadas.</w:t>
      </w:r>
    </w:p>
    <w:p w14:paraId="3199D477" w14:textId="77777777" w:rsidR="00F147EF" w:rsidRPr="00AE20AE" w:rsidRDefault="00F147EF" w:rsidP="001A101E">
      <w:pPr>
        <w:spacing w:after="0" w:line="264" w:lineRule="auto"/>
        <w:jc w:val="both"/>
      </w:pPr>
    </w:p>
    <w:p w14:paraId="6F3665FD" w14:textId="77777777" w:rsidR="00B814DB" w:rsidRPr="00B814DB" w:rsidRDefault="00B814DB" w:rsidP="001A101E">
      <w:pPr>
        <w:spacing w:after="0" w:line="264" w:lineRule="auto"/>
        <w:jc w:val="both"/>
        <w:rPr>
          <w:b/>
          <w:bCs/>
        </w:rPr>
      </w:pPr>
      <w:r w:rsidRPr="00B814DB">
        <w:rPr>
          <w:b/>
          <w:bCs/>
        </w:rPr>
        <w:t>La España vaciada</w:t>
      </w:r>
    </w:p>
    <w:p w14:paraId="5BB5D15B" w14:textId="77777777" w:rsidR="00B814DB" w:rsidRDefault="00B814DB" w:rsidP="001A101E">
      <w:pPr>
        <w:spacing w:after="0" w:line="264" w:lineRule="auto"/>
        <w:jc w:val="both"/>
      </w:pPr>
    </w:p>
    <w:p w14:paraId="53E1BDE8" w14:textId="1ACC05C9" w:rsidR="003266E3" w:rsidRDefault="0096297D" w:rsidP="00A36C79">
      <w:pPr>
        <w:autoSpaceDE w:val="0"/>
        <w:autoSpaceDN w:val="0"/>
        <w:adjustRightInd w:val="0"/>
        <w:spacing w:after="0" w:line="240" w:lineRule="auto"/>
        <w:jc w:val="both"/>
      </w:pPr>
      <w:r>
        <w:t>Lactalis</w:t>
      </w:r>
      <w:r w:rsidR="00CE45E5">
        <w:t xml:space="preserve"> España</w:t>
      </w:r>
      <w:r w:rsidR="001959F3">
        <w:t xml:space="preserve"> cuenta con</w:t>
      </w:r>
      <w:r w:rsidR="00D22BEE">
        <w:t xml:space="preserve"> plantas </w:t>
      </w:r>
      <w:r w:rsidR="00C21825" w:rsidRPr="009919ED">
        <w:t>de leche, queso</w:t>
      </w:r>
      <w:r w:rsidR="00C21825">
        <w:t xml:space="preserve">, </w:t>
      </w:r>
      <w:r w:rsidR="00C21825" w:rsidRPr="009919ED">
        <w:t xml:space="preserve">yogures y postres lácteos </w:t>
      </w:r>
      <w:r w:rsidR="00D22BEE">
        <w:t>ubicadas en entorno rural, de las cuales seis están</w:t>
      </w:r>
      <w:r w:rsidR="0097599B">
        <w:t xml:space="preserve"> en municipios de menos de 25.000 habitantes</w:t>
      </w:r>
      <w:r w:rsidR="00A81E67">
        <w:t xml:space="preserve"> (</w:t>
      </w:r>
      <w:r w:rsidR="00A81E67" w:rsidRPr="009919ED">
        <w:t xml:space="preserve">Villalba, </w:t>
      </w:r>
      <w:proofErr w:type="spellStart"/>
      <w:r w:rsidR="00A81E67" w:rsidRPr="009919ED">
        <w:t>Nadela</w:t>
      </w:r>
      <w:proofErr w:type="spellEnd"/>
      <w:r w:rsidR="00A81E67" w:rsidRPr="009919ED">
        <w:t xml:space="preserve">, Peñafiel, Mollerusa, </w:t>
      </w:r>
      <w:proofErr w:type="spellStart"/>
      <w:r w:rsidR="00A81E67" w:rsidRPr="009919ED">
        <w:t>Marchamalo</w:t>
      </w:r>
      <w:proofErr w:type="spellEnd"/>
      <w:r w:rsidR="00A81E67" w:rsidRPr="009919ED">
        <w:t xml:space="preserve"> y Villarrobledo</w:t>
      </w:r>
      <w:r w:rsidR="00A81E67">
        <w:t>)</w:t>
      </w:r>
      <w:r w:rsidR="0097599B">
        <w:t>.</w:t>
      </w:r>
      <w:r w:rsidR="00B7289E">
        <w:t xml:space="preserve"> </w:t>
      </w:r>
      <w:r w:rsidR="00D22BEE">
        <w:t>C</w:t>
      </w:r>
      <w:r w:rsidR="00CE45E5">
        <w:t>ontribuye</w:t>
      </w:r>
      <w:r w:rsidR="00BF0595">
        <w:t xml:space="preserve">, </w:t>
      </w:r>
      <w:r w:rsidR="00D22BEE">
        <w:t>así</w:t>
      </w:r>
      <w:r w:rsidR="00BF0595">
        <w:t>,</w:t>
      </w:r>
      <w:r w:rsidR="00AC2078">
        <w:t xml:space="preserve"> al desarrollo de </w:t>
      </w:r>
      <w:r w:rsidR="0034320D">
        <w:t>todos ellos</w:t>
      </w:r>
      <w:r w:rsidR="00AC2078">
        <w:t xml:space="preserve"> </w:t>
      </w:r>
      <w:r w:rsidR="00737E9F">
        <w:t xml:space="preserve">a través de la generación de empleo directo e indirecto, así como del dinamismo derivado </w:t>
      </w:r>
      <w:r w:rsidR="009C7B08">
        <w:t>de su activid</w:t>
      </w:r>
      <w:r w:rsidR="008502B1">
        <w:t>ad, desde la recogida de leche y su transporte, hasta</w:t>
      </w:r>
      <w:r w:rsidR="009C7B08">
        <w:t xml:space="preserve"> la actividad industrial. </w:t>
      </w:r>
      <w:r w:rsidR="00834BEC">
        <w:t xml:space="preserve">El 55% de la plantilla de la compañía en España trabaja en </w:t>
      </w:r>
      <w:r w:rsidR="0034320D">
        <w:t xml:space="preserve">estas </w:t>
      </w:r>
      <w:r w:rsidR="00B64DA6">
        <w:t>localidades, es decir, 1.415 personas</w:t>
      </w:r>
      <w:r w:rsidR="00A95342">
        <w:t xml:space="preserve">, </w:t>
      </w:r>
      <w:r w:rsidR="00A36C79">
        <w:t>lo</w:t>
      </w:r>
      <w:r w:rsidR="001959F3">
        <w:t xml:space="preserve"> que se traduce en el asentamiento</w:t>
      </w:r>
      <w:r w:rsidR="00A36C79">
        <w:t xml:space="preserve"> de la población en los entornos rurales </w:t>
      </w:r>
      <w:r w:rsidR="001959F3">
        <w:t xml:space="preserve">con empleos </w:t>
      </w:r>
      <w:r w:rsidR="0081063C">
        <w:t>estable</w:t>
      </w:r>
      <w:r w:rsidR="001959F3">
        <w:t>s</w:t>
      </w:r>
      <w:r w:rsidR="0081063C">
        <w:t xml:space="preserve">, evitando la estacionalidad relacionada muchas veces con las actividades agrícolas y </w:t>
      </w:r>
      <w:r w:rsidR="00F61609">
        <w:t>favoreciendo</w:t>
      </w:r>
      <w:r w:rsidR="00193583">
        <w:t xml:space="preserve"> al mantenimiento de la población en estas zonas, cada vez más despobladas.</w:t>
      </w:r>
    </w:p>
    <w:bookmarkEnd w:id="1"/>
    <w:p w14:paraId="1D336798" w14:textId="77777777" w:rsidR="00C94F82" w:rsidRDefault="00C94F82" w:rsidP="001A101E">
      <w:pPr>
        <w:spacing w:after="0" w:line="264" w:lineRule="auto"/>
        <w:jc w:val="both"/>
      </w:pPr>
    </w:p>
    <w:p w14:paraId="2CCC8664" w14:textId="77777777" w:rsidR="004A209A" w:rsidRDefault="004A209A" w:rsidP="00144796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2170AC85" w14:textId="6EF0753A" w:rsidR="00A613E2" w:rsidRDefault="00A613E2" w:rsidP="00144796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/>
          <w:bCs/>
          <w:sz w:val="18"/>
          <w:szCs w:val="18"/>
        </w:rPr>
        <w:t>Sobre Lactalis</w:t>
      </w:r>
    </w:p>
    <w:p w14:paraId="1CC0866E" w14:textId="77777777" w:rsidR="00500E8D" w:rsidRPr="00A613E2" w:rsidRDefault="00500E8D" w:rsidP="00144796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7A97335E" w14:textId="4F6804B9" w:rsidR="00A613E2" w:rsidRP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Lactalis, líder mundial en productos lácteos, es una empresa familiar con presencia en España desde 1983. </w:t>
      </w:r>
      <w:r w:rsidR="004928BF">
        <w:rPr>
          <w:bCs/>
          <w:sz w:val="18"/>
          <w:szCs w:val="18"/>
        </w:rPr>
        <w:t xml:space="preserve">A </w:t>
      </w:r>
      <w:r w:rsidR="004A209A">
        <w:rPr>
          <w:bCs/>
          <w:sz w:val="18"/>
          <w:szCs w:val="18"/>
        </w:rPr>
        <w:t>nivel global se encuentra en 15</w:t>
      </w:r>
      <w:r w:rsidR="007849E3">
        <w:rPr>
          <w:bCs/>
          <w:sz w:val="18"/>
          <w:szCs w:val="18"/>
        </w:rPr>
        <w:t>1</w:t>
      </w:r>
      <w:r w:rsidR="00562F9B">
        <w:rPr>
          <w:bCs/>
          <w:sz w:val="18"/>
          <w:szCs w:val="18"/>
        </w:rPr>
        <w:t xml:space="preserve"> países, cuenta con 85.5</w:t>
      </w:r>
      <w:r w:rsidRPr="00A613E2">
        <w:rPr>
          <w:bCs/>
          <w:sz w:val="18"/>
          <w:szCs w:val="18"/>
        </w:rPr>
        <w:t xml:space="preserve">00 </w:t>
      </w:r>
      <w:r w:rsidR="007849E3">
        <w:rPr>
          <w:bCs/>
          <w:sz w:val="18"/>
          <w:szCs w:val="18"/>
        </w:rPr>
        <w:t xml:space="preserve">personas </w:t>
      </w:r>
      <w:r w:rsidRPr="00A613E2">
        <w:rPr>
          <w:bCs/>
          <w:sz w:val="18"/>
          <w:szCs w:val="18"/>
        </w:rPr>
        <w:t>colaborador</w:t>
      </w:r>
      <w:r w:rsidR="007849E3">
        <w:rPr>
          <w:bCs/>
          <w:sz w:val="18"/>
          <w:szCs w:val="18"/>
        </w:rPr>
        <w:t>a</w:t>
      </w:r>
      <w:r w:rsidRPr="00A613E2">
        <w:rPr>
          <w:bCs/>
          <w:sz w:val="18"/>
          <w:szCs w:val="18"/>
        </w:rPr>
        <w:t>s, opera en más de 2</w:t>
      </w:r>
      <w:r w:rsidR="00F06B83">
        <w:rPr>
          <w:bCs/>
          <w:sz w:val="18"/>
          <w:szCs w:val="18"/>
        </w:rPr>
        <w:t>7</w:t>
      </w:r>
      <w:r w:rsidR="007849E3">
        <w:rPr>
          <w:bCs/>
          <w:sz w:val="18"/>
          <w:szCs w:val="18"/>
        </w:rPr>
        <w:t>1</w:t>
      </w:r>
      <w:r w:rsidRPr="00A613E2">
        <w:rPr>
          <w:bCs/>
          <w:sz w:val="18"/>
          <w:szCs w:val="18"/>
        </w:rPr>
        <w:t xml:space="preserve"> fábricas y tiene como objetivo ofrecer a las personas consumidoras una gama cada vez más amplia de productos lácteos sanos, sabrosos, seguros y sostenibles. </w:t>
      </w:r>
    </w:p>
    <w:p w14:paraId="159AA12D" w14:textId="77777777" w:rsidR="00A613E2" w:rsidRP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 </w:t>
      </w:r>
    </w:p>
    <w:p w14:paraId="6825F0EB" w14:textId="4BF3B780" w:rsid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>En España, en su decidida apuesta por la creación de valor en las regiones en las que opera, Lactalis cuenta con 8 fábricas situadas en el entorno rural</w:t>
      </w:r>
      <w:r w:rsidR="007849E3">
        <w:rPr>
          <w:bCs/>
          <w:sz w:val="18"/>
          <w:szCs w:val="18"/>
        </w:rPr>
        <w:t>,</w:t>
      </w:r>
      <w:r w:rsidRPr="00A613E2">
        <w:rPr>
          <w:bCs/>
          <w:sz w:val="18"/>
          <w:szCs w:val="18"/>
        </w:rPr>
        <w:t xml:space="preserve"> en las que trabajan más de 2.</w:t>
      </w:r>
      <w:r w:rsidR="00F06B83">
        <w:rPr>
          <w:bCs/>
          <w:sz w:val="18"/>
          <w:szCs w:val="18"/>
        </w:rPr>
        <w:t>5</w:t>
      </w:r>
      <w:r w:rsidRPr="00A613E2">
        <w:rPr>
          <w:bCs/>
          <w:sz w:val="18"/>
          <w:szCs w:val="18"/>
        </w:rPr>
        <w:t>0</w:t>
      </w:r>
      <w:r w:rsidR="00E43CF8">
        <w:rPr>
          <w:bCs/>
          <w:sz w:val="18"/>
          <w:szCs w:val="18"/>
        </w:rPr>
        <w:t>0 personas y colabora con</w:t>
      </w:r>
      <w:r w:rsidR="004A209A">
        <w:rPr>
          <w:bCs/>
          <w:sz w:val="18"/>
          <w:szCs w:val="18"/>
        </w:rPr>
        <w:t xml:space="preserve"> 1.</w:t>
      </w:r>
      <w:r w:rsidR="006E27EF">
        <w:rPr>
          <w:bCs/>
          <w:sz w:val="18"/>
          <w:szCs w:val="18"/>
        </w:rPr>
        <w:t>6</w:t>
      </w:r>
      <w:r w:rsidRPr="00A613E2">
        <w:rPr>
          <w:bCs/>
          <w:sz w:val="18"/>
          <w:szCs w:val="18"/>
        </w:rPr>
        <w:t>00 ganader</w:t>
      </w:r>
      <w:r w:rsidR="00F06B83">
        <w:rPr>
          <w:bCs/>
          <w:sz w:val="18"/>
          <w:szCs w:val="18"/>
        </w:rPr>
        <w:t>ías</w:t>
      </w:r>
      <w:r w:rsidRPr="00A613E2">
        <w:rPr>
          <w:bCs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129862B5" w14:textId="0190B93D" w:rsidR="00A613E2" w:rsidRPr="00DD6099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</w:p>
    <w:p w14:paraId="0B5C7B01" w14:textId="77777777" w:rsidR="00577EBA" w:rsidRPr="00DD6099" w:rsidRDefault="00577EBA" w:rsidP="00144796">
      <w:pPr>
        <w:spacing w:after="0" w:line="264" w:lineRule="auto"/>
        <w:jc w:val="both"/>
        <w:rPr>
          <w:bCs/>
          <w:sz w:val="18"/>
          <w:szCs w:val="18"/>
        </w:rPr>
      </w:pPr>
    </w:p>
    <w:p w14:paraId="7B0F6C7A" w14:textId="4D88922C" w:rsidR="00A06C8B" w:rsidRDefault="00A613E2" w:rsidP="00144796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Más información en la web </w:t>
      </w:r>
      <w:hyperlink r:id="rId8" w:history="1">
        <w:r w:rsidR="00D84043"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9C18367" w14:textId="77777777" w:rsidR="00A613E2" w:rsidRDefault="00A613E2" w:rsidP="00F0435F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1352E767" w14:textId="77777777" w:rsidR="005531A5" w:rsidRDefault="005531A5" w:rsidP="00F0435F">
      <w:pPr>
        <w:spacing w:after="0" w:line="264" w:lineRule="auto"/>
        <w:rPr>
          <w:rFonts w:eastAsia="SimSun" w:cs="Calibri"/>
          <w:sz w:val="18"/>
          <w:lang w:eastAsia="zh-CN"/>
        </w:rPr>
      </w:pPr>
    </w:p>
    <w:p w14:paraId="1B710916" w14:textId="77777777" w:rsidR="005531A5" w:rsidRDefault="005531A5" w:rsidP="005531A5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5A765FF7" w14:textId="77777777" w:rsidR="005531A5" w:rsidRDefault="005531A5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0A4C71CE" w14:textId="7F893332" w:rsidR="005531A5" w:rsidRPr="00D27286" w:rsidRDefault="5A51E6C0" w:rsidP="5A51E6C0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="00DB406A" w:rsidRPr="00D27286">
        <w:rPr>
          <w:rFonts w:cs="Arial"/>
          <w:sz w:val="20"/>
          <w:szCs w:val="20"/>
        </w:rPr>
        <w:t xml:space="preserve">/ </w:t>
      </w:r>
      <w:r w:rsidR="00ED7A62">
        <w:rPr>
          <w:rFonts w:cs="Arial"/>
          <w:sz w:val="20"/>
          <w:szCs w:val="20"/>
        </w:rPr>
        <w:t>Mónica Muela</w:t>
      </w:r>
    </w:p>
    <w:p w14:paraId="49494C5C" w14:textId="7FE94487" w:rsidR="005531A5" w:rsidRDefault="0071506B" w:rsidP="00D27286">
      <w:pPr>
        <w:spacing w:after="0" w:line="264" w:lineRule="auto"/>
        <w:rPr>
          <w:rFonts w:cs="Arial"/>
          <w:sz w:val="20"/>
          <w:szCs w:val="20"/>
        </w:rPr>
      </w:pPr>
      <w:hyperlink r:id="rId9">
        <w:r w:rsidR="5A51E6C0"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="5A51E6C0" w:rsidRPr="00D27286">
        <w:t xml:space="preserve"> </w:t>
      </w:r>
      <w:r w:rsidR="002E2424">
        <w:t xml:space="preserve">/ </w:t>
      </w:r>
      <w:hyperlink r:id="rId10" w:history="1">
        <w:r w:rsidR="00984BAD" w:rsidRPr="00192DF6">
          <w:rPr>
            <w:rStyle w:val="Hipervnculo"/>
            <w:rFonts w:cs="Arial"/>
            <w:sz w:val="20"/>
            <w:szCs w:val="20"/>
          </w:rPr>
          <w:t>mmuela@torresycarrera.com</w:t>
        </w:r>
      </w:hyperlink>
      <w:r w:rsidR="00BD5B42">
        <w:rPr>
          <w:rStyle w:val="Hipervnculo"/>
          <w:rFonts w:cs="Arial"/>
          <w:sz w:val="20"/>
          <w:szCs w:val="20"/>
          <w:u w:val="none"/>
        </w:rPr>
        <w:tab/>
      </w:r>
    </w:p>
    <w:p w14:paraId="1C033D17" w14:textId="484ED661" w:rsidR="005531A5" w:rsidRDefault="005531A5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 xml:space="preserve">Tel. </w:t>
      </w:r>
      <w:r w:rsidR="006C4FB5">
        <w:rPr>
          <w:rFonts w:cs="Arial"/>
          <w:sz w:val="20"/>
          <w:lang w:val="es-ES_tradnl"/>
        </w:rPr>
        <w:t>649 99 09 81</w:t>
      </w:r>
    </w:p>
    <w:p w14:paraId="451BAAF0" w14:textId="77777777" w:rsidR="00E63B47" w:rsidRDefault="00E63B47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2F6659B0" w14:textId="5A09CD73" w:rsidR="00362F6F" w:rsidRDefault="00D84043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</w:t>
      </w:r>
      <w:r w:rsidR="00362F6F">
        <w:rPr>
          <w:rFonts w:cs="Arial"/>
          <w:sz w:val="20"/>
          <w:lang w:val="es-ES_tradnl"/>
        </w:rPr>
        <w:t>uan Miguel Ramiro</w:t>
      </w:r>
    </w:p>
    <w:p w14:paraId="54D580B9" w14:textId="6180629D" w:rsidR="006E27EF" w:rsidRDefault="006E27EF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79CB623D" w14:textId="2BA69268" w:rsidR="00362F6F" w:rsidRDefault="0071506B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1" w:history="1">
        <w:r w:rsidR="00362F6F"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sectPr w:rsidR="00362F6F" w:rsidSect="00D75F76">
      <w:headerReference w:type="default" r:id="rId12"/>
      <w:pgSz w:w="11906" w:h="16838"/>
      <w:pgMar w:top="2540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B4EE" w14:textId="77777777" w:rsidR="00641AAB" w:rsidRDefault="00641AAB" w:rsidP="007910D6">
      <w:pPr>
        <w:spacing w:after="0" w:line="240" w:lineRule="auto"/>
      </w:pPr>
      <w:r>
        <w:separator/>
      </w:r>
    </w:p>
  </w:endnote>
  <w:endnote w:type="continuationSeparator" w:id="0">
    <w:p w14:paraId="10314D8D" w14:textId="77777777" w:rsidR="00641AAB" w:rsidRDefault="00641AAB" w:rsidP="007910D6">
      <w:pPr>
        <w:spacing w:after="0" w:line="240" w:lineRule="auto"/>
      </w:pPr>
      <w:r>
        <w:continuationSeparator/>
      </w:r>
    </w:p>
  </w:endnote>
  <w:endnote w:type="continuationNotice" w:id="1">
    <w:p w14:paraId="0A476B69" w14:textId="77777777" w:rsidR="00641AAB" w:rsidRDefault="0064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BAB1C" w14:textId="77777777" w:rsidR="00641AAB" w:rsidRDefault="00641AAB" w:rsidP="007910D6">
      <w:pPr>
        <w:spacing w:after="0" w:line="240" w:lineRule="auto"/>
      </w:pPr>
      <w:r>
        <w:separator/>
      </w:r>
    </w:p>
  </w:footnote>
  <w:footnote w:type="continuationSeparator" w:id="0">
    <w:p w14:paraId="39EA484A" w14:textId="77777777" w:rsidR="00641AAB" w:rsidRDefault="00641AAB" w:rsidP="007910D6">
      <w:pPr>
        <w:spacing w:after="0" w:line="240" w:lineRule="auto"/>
      </w:pPr>
      <w:r>
        <w:continuationSeparator/>
      </w:r>
    </w:p>
  </w:footnote>
  <w:footnote w:type="continuationNotice" w:id="1">
    <w:p w14:paraId="27227390" w14:textId="77777777" w:rsidR="00641AAB" w:rsidRDefault="00641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C0C3" w14:textId="176F1441" w:rsidR="007910D6" w:rsidRDefault="00707EFC">
    <w:pPr>
      <w:pStyle w:val="Encabezado"/>
    </w:pPr>
    <w:r w:rsidRPr="00707EFC">
      <w:t xml:space="preserve"> </w:t>
    </w:r>
    <w:r>
      <w:rPr>
        <w:noProof/>
        <w:lang w:eastAsia="es-ES"/>
      </w:rPr>
      <w:drawing>
        <wp:inline distT="0" distB="0" distL="0" distR="0" wp14:anchorId="25D9B35C" wp14:editId="7AD3C89C">
          <wp:extent cx="1846231" cy="936344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6231" cy="93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A39"/>
    <w:multiLevelType w:val="hybridMultilevel"/>
    <w:tmpl w:val="D8108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69D7"/>
    <w:multiLevelType w:val="hybridMultilevel"/>
    <w:tmpl w:val="33049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757"/>
    <w:multiLevelType w:val="hybridMultilevel"/>
    <w:tmpl w:val="F7FE6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6DCB"/>
    <w:multiLevelType w:val="hybridMultilevel"/>
    <w:tmpl w:val="88C8C8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637D8"/>
    <w:multiLevelType w:val="hybridMultilevel"/>
    <w:tmpl w:val="20B4E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D52D2"/>
    <w:multiLevelType w:val="hybridMultilevel"/>
    <w:tmpl w:val="128A7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869">
    <w:abstractNumId w:val="0"/>
  </w:num>
  <w:num w:numId="2" w16cid:durableId="334453616">
    <w:abstractNumId w:val="6"/>
  </w:num>
  <w:num w:numId="3" w16cid:durableId="832640957">
    <w:abstractNumId w:val="2"/>
  </w:num>
  <w:num w:numId="4" w16cid:durableId="1208448194">
    <w:abstractNumId w:val="5"/>
  </w:num>
  <w:num w:numId="5" w16cid:durableId="1963270714">
    <w:abstractNumId w:val="3"/>
  </w:num>
  <w:num w:numId="6" w16cid:durableId="688290895">
    <w:abstractNumId w:val="1"/>
  </w:num>
  <w:num w:numId="7" w16cid:durableId="8415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1DA6"/>
    <w:rsid w:val="00001F5D"/>
    <w:rsid w:val="00004E26"/>
    <w:rsid w:val="00004FC8"/>
    <w:rsid w:val="00005B26"/>
    <w:rsid w:val="00006B3E"/>
    <w:rsid w:val="00010B20"/>
    <w:rsid w:val="00010CFA"/>
    <w:rsid w:val="000112D1"/>
    <w:rsid w:val="00011313"/>
    <w:rsid w:val="00011A45"/>
    <w:rsid w:val="00012ED4"/>
    <w:rsid w:val="000133CC"/>
    <w:rsid w:val="00013C2D"/>
    <w:rsid w:val="00013C76"/>
    <w:rsid w:val="00014A17"/>
    <w:rsid w:val="00015E72"/>
    <w:rsid w:val="000163E0"/>
    <w:rsid w:val="00016B2E"/>
    <w:rsid w:val="00016E93"/>
    <w:rsid w:val="0002060B"/>
    <w:rsid w:val="00026B4C"/>
    <w:rsid w:val="0002705A"/>
    <w:rsid w:val="00030207"/>
    <w:rsid w:val="00030E15"/>
    <w:rsid w:val="00032E18"/>
    <w:rsid w:val="000347EF"/>
    <w:rsid w:val="00035565"/>
    <w:rsid w:val="00035639"/>
    <w:rsid w:val="00035D43"/>
    <w:rsid w:val="00037A95"/>
    <w:rsid w:val="000410D8"/>
    <w:rsid w:val="000467C3"/>
    <w:rsid w:val="000476E2"/>
    <w:rsid w:val="00050D0E"/>
    <w:rsid w:val="0005209D"/>
    <w:rsid w:val="000563D1"/>
    <w:rsid w:val="0005642B"/>
    <w:rsid w:val="00056B0D"/>
    <w:rsid w:val="000613A5"/>
    <w:rsid w:val="00061561"/>
    <w:rsid w:val="000630D5"/>
    <w:rsid w:val="00064D11"/>
    <w:rsid w:val="00064E5A"/>
    <w:rsid w:val="00066E86"/>
    <w:rsid w:val="000715A8"/>
    <w:rsid w:val="00072294"/>
    <w:rsid w:val="0008080A"/>
    <w:rsid w:val="00081161"/>
    <w:rsid w:val="0008486A"/>
    <w:rsid w:val="00085C69"/>
    <w:rsid w:val="0008609A"/>
    <w:rsid w:val="000864A4"/>
    <w:rsid w:val="0008698E"/>
    <w:rsid w:val="00086C1D"/>
    <w:rsid w:val="00087DE7"/>
    <w:rsid w:val="0009451D"/>
    <w:rsid w:val="000952E2"/>
    <w:rsid w:val="00095A72"/>
    <w:rsid w:val="00097D25"/>
    <w:rsid w:val="000A118B"/>
    <w:rsid w:val="000A1BD1"/>
    <w:rsid w:val="000A3297"/>
    <w:rsid w:val="000A42AA"/>
    <w:rsid w:val="000B158D"/>
    <w:rsid w:val="000B21D7"/>
    <w:rsid w:val="000B2736"/>
    <w:rsid w:val="000B33BF"/>
    <w:rsid w:val="000B4464"/>
    <w:rsid w:val="000B540F"/>
    <w:rsid w:val="000B5A19"/>
    <w:rsid w:val="000B5E79"/>
    <w:rsid w:val="000C1C1D"/>
    <w:rsid w:val="000C4B67"/>
    <w:rsid w:val="000C4CEA"/>
    <w:rsid w:val="000C77E7"/>
    <w:rsid w:val="000C7DC4"/>
    <w:rsid w:val="000D4744"/>
    <w:rsid w:val="000D5BC8"/>
    <w:rsid w:val="000E126A"/>
    <w:rsid w:val="000E2152"/>
    <w:rsid w:val="000E2C15"/>
    <w:rsid w:val="000E3E99"/>
    <w:rsid w:val="000E4C9E"/>
    <w:rsid w:val="000E593E"/>
    <w:rsid w:val="000E614B"/>
    <w:rsid w:val="000E73D9"/>
    <w:rsid w:val="000F102A"/>
    <w:rsid w:val="000F1843"/>
    <w:rsid w:val="000F63BD"/>
    <w:rsid w:val="00106110"/>
    <w:rsid w:val="001105F7"/>
    <w:rsid w:val="00110D27"/>
    <w:rsid w:val="001120F0"/>
    <w:rsid w:val="00112D76"/>
    <w:rsid w:val="00113389"/>
    <w:rsid w:val="001138D9"/>
    <w:rsid w:val="0011457F"/>
    <w:rsid w:val="00116B6D"/>
    <w:rsid w:val="0012067A"/>
    <w:rsid w:val="001207ED"/>
    <w:rsid w:val="00120FAC"/>
    <w:rsid w:val="001220CF"/>
    <w:rsid w:val="00123B64"/>
    <w:rsid w:val="00123CE0"/>
    <w:rsid w:val="00124F37"/>
    <w:rsid w:val="00125A58"/>
    <w:rsid w:val="00127E5D"/>
    <w:rsid w:val="00130305"/>
    <w:rsid w:val="001325F0"/>
    <w:rsid w:val="001349C3"/>
    <w:rsid w:val="001350A0"/>
    <w:rsid w:val="00144796"/>
    <w:rsid w:val="00144B35"/>
    <w:rsid w:val="00146301"/>
    <w:rsid w:val="00146634"/>
    <w:rsid w:val="00147058"/>
    <w:rsid w:val="00150272"/>
    <w:rsid w:val="00150E83"/>
    <w:rsid w:val="00152C52"/>
    <w:rsid w:val="00155771"/>
    <w:rsid w:val="00156753"/>
    <w:rsid w:val="00157C73"/>
    <w:rsid w:val="00157EBA"/>
    <w:rsid w:val="00161027"/>
    <w:rsid w:val="0016185E"/>
    <w:rsid w:val="001622F3"/>
    <w:rsid w:val="001679B1"/>
    <w:rsid w:val="0017303C"/>
    <w:rsid w:val="00175C26"/>
    <w:rsid w:val="00176915"/>
    <w:rsid w:val="00177B5A"/>
    <w:rsid w:val="0018051B"/>
    <w:rsid w:val="00180FE1"/>
    <w:rsid w:val="00181480"/>
    <w:rsid w:val="00182EF1"/>
    <w:rsid w:val="001870E2"/>
    <w:rsid w:val="00191050"/>
    <w:rsid w:val="001914B5"/>
    <w:rsid w:val="00191BDD"/>
    <w:rsid w:val="0019347C"/>
    <w:rsid w:val="00193583"/>
    <w:rsid w:val="001946EA"/>
    <w:rsid w:val="001959F3"/>
    <w:rsid w:val="00195E5A"/>
    <w:rsid w:val="001965EE"/>
    <w:rsid w:val="001977CB"/>
    <w:rsid w:val="001A101E"/>
    <w:rsid w:val="001A214C"/>
    <w:rsid w:val="001A2AE8"/>
    <w:rsid w:val="001A2DF2"/>
    <w:rsid w:val="001A32BC"/>
    <w:rsid w:val="001A6342"/>
    <w:rsid w:val="001B1368"/>
    <w:rsid w:val="001B2680"/>
    <w:rsid w:val="001B3B04"/>
    <w:rsid w:val="001C0400"/>
    <w:rsid w:val="001C5A93"/>
    <w:rsid w:val="001D02D7"/>
    <w:rsid w:val="001D292C"/>
    <w:rsid w:val="001D4684"/>
    <w:rsid w:val="001D5C09"/>
    <w:rsid w:val="001D67DB"/>
    <w:rsid w:val="001E05B5"/>
    <w:rsid w:val="001E109D"/>
    <w:rsid w:val="001E1133"/>
    <w:rsid w:val="001E18CB"/>
    <w:rsid w:val="001E2980"/>
    <w:rsid w:val="001E39A0"/>
    <w:rsid w:val="001E4450"/>
    <w:rsid w:val="001E4A02"/>
    <w:rsid w:val="001E56C9"/>
    <w:rsid w:val="001E6432"/>
    <w:rsid w:val="001E721C"/>
    <w:rsid w:val="001E7E2D"/>
    <w:rsid w:val="001F66AE"/>
    <w:rsid w:val="001F6867"/>
    <w:rsid w:val="001F7133"/>
    <w:rsid w:val="001F7F47"/>
    <w:rsid w:val="00200AF5"/>
    <w:rsid w:val="002014E3"/>
    <w:rsid w:val="002036C7"/>
    <w:rsid w:val="0020379B"/>
    <w:rsid w:val="00203CD8"/>
    <w:rsid w:val="0021154A"/>
    <w:rsid w:val="0021197D"/>
    <w:rsid w:val="00217BC3"/>
    <w:rsid w:val="0022042F"/>
    <w:rsid w:val="0022081E"/>
    <w:rsid w:val="00222A7F"/>
    <w:rsid w:val="00223B27"/>
    <w:rsid w:val="00223FEF"/>
    <w:rsid w:val="00225419"/>
    <w:rsid w:val="0022591E"/>
    <w:rsid w:val="002263DD"/>
    <w:rsid w:val="00227308"/>
    <w:rsid w:val="002307AA"/>
    <w:rsid w:val="0023409F"/>
    <w:rsid w:val="00237C20"/>
    <w:rsid w:val="00240A01"/>
    <w:rsid w:val="00241E16"/>
    <w:rsid w:val="002444EE"/>
    <w:rsid w:val="0024618C"/>
    <w:rsid w:val="002465F7"/>
    <w:rsid w:val="00247731"/>
    <w:rsid w:val="0025017F"/>
    <w:rsid w:val="002505D1"/>
    <w:rsid w:val="00250BCD"/>
    <w:rsid w:val="002558DC"/>
    <w:rsid w:val="002570CA"/>
    <w:rsid w:val="00262D4C"/>
    <w:rsid w:val="0026730A"/>
    <w:rsid w:val="002702DB"/>
    <w:rsid w:val="00271AE1"/>
    <w:rsid w:val="00271C58"/>
    <w:rsid w:val="00271F24"/>
    <w:rsid w:val="0027236D"/>
    <w:rsid w:val="00272D85"/>
    <w:rsid w:val="00275496"/>
    <w:rsid w:val="00277651"/>
    <w:rsid w:val="00277B95"/>
    <w:rsid w:val="00281832"/>
    <w:rsid w:val="00284A6D"/>
    <w:rsid w:val="0028684A"/>
    <w:rsid w:val="002929D7"/>
    <w:rsid w:val="002939C3"/>
    <w:rsid w:val="00293F75"/>
    <w:rsid w:val="00296C91"/>
    <w:rsid w:val="00297012"/>
    <w:rsid w:val="002A16C0"/>
    <w:rsid w:val="002A2BBE"/>
    <w:rsid w:val="002A323C"/>
    <w:rsid w:val="002A39FC"/>
    <w:rsid w:val="002A3A3D"/>
    <w:rsid w:val="002A4D42"/>
    <w:rsid w:val="002A553B"/>
    <w:rsid w:val="002A5936"/>
    <w:rsid w:val="002A5DD1"/>
    <w:rsid w:val="002A6301"/>
    <w:rsid w:val="002A6F3A"/>
    <w:rsid w:val="002B0604"/>
    <w:rsid w:val="002B0700"/>
    <w:rsid w:val="002B21AB"/>
    <w:rsid w:val="002B279F"/>
    <w:rsid w:val="002B5E30"/>
    <w:rsid w:val="002B6991"/>
    <w:rsid w:val="002B6E6B"/>
    <w:rsid w:val="002B75CD"/>
    <w:rsid w:val="002C038D"/>
    <w:rsid w:val="002C063C"/>
    <w:rsid w:val="002C3156"/>
    <w:rsid w:val="002C4311"/>
    <w:rsid w:val="002D01A5"/>
    <w:rsid w:val="002D188F"/>
    <w:rsid w:val="002D1D9D"/>
    <w:rsid w:val="002D24AB"/>
    <w:rsid w:val="002D4AA0"/>
    <w:rsid w:val="002D5A53"/>
    <w:rsid w:val="002D7BBA"/>
    <w:rsid w:val="002E2424"/>
    <w:rsid w:val="002E2A82"/>
    <w:rsid w:val="002E3E97"/>
    <w:rsid w:val="002E54AA"/>
    <w:rsid w:val="002E6607"/>
    <w:rsid w:val="002E7B86"/>
    <w:rsid w:val="002F1BA8"/>
    <w:rsid w:val="002F362C"/>
    <w:rsid w:val="002F51DA"/>
    <w:rsid w:val="002F5AD8"/>
    <w:rsid w:val="002F5D97"/>
    <w:rsid w:val="00301044"/>
    <w:rsid w:val="00303B94"/>
    <w:rsid w:val="00304760"/>
    <w:rsid w:val="00307285"/>
    <w:rsid w:val="003111C7"/>
    <w:rsid w:val="00311A19"/>
    <w:rsid w:val="00312382"/>
    <w:rsid w:val="00313896"/>
    <w:rsid w:val="00313D67"/>
    <w:rsid w:val="0031458F"/>
    <w:rsid w:val="00315F05"/>
    <w:rsid w:val="00316E55"/>
    <w:rsid w:val="003202E9"/>
    <w:rsid w:val="003216C4"/>
    <w:rsid w:val="003227F3"/>
    <w:rsid w:val="00323DC5"/>
    <w:rsid w:val="003250E6"/>
    <w:rsid w:val="00325D89"/>
    <w:rsid w:val="003266E3"/>
    <w:rsid w:val="003279FD"/>
    <w:rsid w:val="003308CB"/>
    <w:rsid w:val="0033113F"/>
    <w:rsid w:val="0033130F"/>
    <w:rsid w:val="00332066"/>
    <w:rsid w:val="00332899"/>
    <w:rsid w:val="00334465"/>
    <w:rsid w:val="003366A9"/>
    <w:rsid w:val="00336F18"/>
    <w:rsid w:val="003370A9"/>
    <w:rsid w:val="00337997"/>
    <w:rsid w:val="00337A55"/>
    <w:rsid w:val="00341B51"/>
    <w:rsid w:val="00341D50"/>
    <w:rsid w:val="00342854"/>
    <w:rsid w:val="0034320D"/>
    <w:rsid w:val="003433CE"/>
    <w:rsid w:val="0034515E"/>
    <w:rsid w:val="00345600"/>
    <w:rsid w:val="00345606"/>
    <w:rsid w:val="00350E95"/>
    <w:rsid w:val="00352874"/>
    <w:rsid w:val="00353F40"/>
    <w:rsid w:val="003620E9"/>
    <w:rsid w:val="00362EF6"/>
    <w:rsid w:val="00362F6F"/>
    <w:rsid w:val="003631A6"/>
    <w:rsid w:val="00364104"/>
    <w:rsid w:val="00365780"/>
    <w:rsid w:val="00365BF4"/>
    <w:rsid w:val="00370244"/>
    <w:rsid w:val="00371225"/>
    <w:rsid w:val="00377384"/>
    <w:rsid w:val="00380766"/>
    <w:rsid w:val="00380B8D"/>
    <w:rsid w:val="00380E89"/>
    <w:rsid w:val="00384C2B"/>
    <w:rsid w:val="003877AB"/>
    <w:rsid w:val="00391A2B"/>
    <w:rsid w:val="00391BCF"/>
    <w:rsid w:val="0039459A"/>
    <w:rsid w:val="00397CB8"/>
    <w:rsid w:val="003A2A4C"/>
    <w:rsid w:val="003A4F1D"/>
    <w:rsid w:val="003A7CCD"/>
    <w:rsid w:val="003B0388"/>
    <w:rsid w:val="003B2EA9"/>
    <w:rsid w:val="003B7F19"/>
    <w:rsid w:val="003C151F"/>
    <w:rsid w:val="003C2915"/>
    <w:rsid w:val="003C39B9"/>
    <w:rsid w:val="003C3EF0"/>
    <w:rsid w:val="003C406F"/>
    <w:rsid w:val="003C44EA"/>
    <w:rsid w:val="003C5652"/>
    <w:rsid w:val="003C6E9F"/>
    <w:rsid w:val="003D4AF5"/>
    <w:rsid w:val="003D4E30"/>
    <w:rsid w:val="003E3BEB"/>
    <w:rsid w:val="003E4812"/>
    <w:rsid w:val="003E5C86"/>
    <w:rsid w:val="003E6A07"/>
    <w:rsid w:val="003E7B12"/>
    <w:rsid w:val="003E7DD6"/>
    <w:rsid w:val="003F0A7B"/>
    <w:rsid w:val="003F2943"/>
    <w:rsid w:val="003F4143"/>
    <w:rsid w:val="003F5EC0"/>
    <w:rsid w:val="003F61A5"/>
    <w:rsid w:val="003F63A8"/>
    <w:rsid w:val="00401CAF"/>
    <w:rsid w:val="004033D6"/>
    <w:rsid w:val="00407363"/>
    <w:rsid w:val="00410607"/>
    <w:rsid w:val="00410BFB"/>
    <w:rsid w:val="0041216D"/>
    <w:rsid w:val="00412DF7"/>
    <w:rsid w:val="004160C5"/>
    <w:rsid w:val="00417819"/>
    <w:rsid w:val="00417B85"/>
    <w:rsid w:val="004211A0"/>
    <w:rsid w:val="00421777"/>
    <w:rsid w:val="00421FD3"/>
    <w:rsid w:val="0042222B"/>
    <w:rsid w:val="0042303B"/>
    <w:rsid w:val="004238CC"/>
    <w:rsid w:val="004245C2"/>
    <w:rsid w:val="00424ED2"/>
    <w:rsid w:val="004257CA"/>
    <w:rsid w:val="00432C02"/>
    <w:rsid w:val="00433E8E"/>
    <w:rsid w:val="00436B76"/>
    <w:rsid w:val="00437DE4"/>
    <w:rsid w:val="00440971"/>
    <w:rsid w:val="004424DA"/>
    <w:rsid w:val="004426DF"/>
    <w:rsid w:val="004431E6"/>
    <w:rsid w:val="00444C3E"/>
    <w:rsid w:val="00445557"/>
    <w:rsid w:val="0044773A"/>
    <w:rsid w:val="00455BDA"/>
    <w:rsid w:val="00461583"/>
    <w:rsid w:val="00462B0F"/>
    <w:rsid w:val="00464AF1"/>
    <w:rsid w:val="00465F26"/>
    <w:rsid w:val="004730E2"/>
    <w:rsid w:val="004735CB"/>
    <w:rsid w:val="00473E58"/>
    <w:rsid w:val="0048061C"/>
    <w:rsid w:val="0048156B"/>
    <w:rsid w:val="00483B12"/>
    <w:rsid w:val="004840F3"/>
    <w:rsid w:val="00484500"/>
    <w:rsid w:val="00484E89"/>
    <w:rsid w:val="00485851"/>
    <w:rsid w:val="004878FD"/>
    <w:rsid w:val="00487A0D"/>
    <w:rsid w:val="004910EC"/>
    <w:rsid w:val="0049227A"/>
    <w:rsid w:val="00492828"/>
    <w:rsid w:val="004928BF"/>
    <w:rsid w:val="00493264"/>
    <w:rsid w:val="0049378E"/>
    <w:rsid w:val="004955E5"/>
    <w:rsid w:val="004958F7"/>
    <w:rsid w:val="004A209A"/>
    <w:rsid w:val="004A30EF"/>
    <w:rsid w:val="004A7D23"/>
    <w:rsid w:val="004B18EF"/>
    <w:rsid w:val="004B4D43"/>
    <w:rsid w:val="004B6465"/>
    <w:rsid w:val="004B6508"/>
    <w:rsid w:val="004B6B4D"/>
    <w:rsid w:val="004C02E5"/>
    <w:rsid w:val="004C037B"/>
    <w:rsid w:val="004C0BF1"/>
    <w:rsid w:val="004C1751"/>
    <w:rsid w:val="004C209D"/>
    <w:rsid w:val="004C3586"/>
    <w:rsid w:val="004C41BF"/>
    <w:rsid w:val="004C4877"/>
    <w:rsid w:val="004C7905"/>
    <w:rsid w:val="004D1A05"/>
    <w:rsid w:val="004D2924"/>
    <w:rsid w:val="004D2DFB"/>
    <w:rsid w:val="004D353E"/>
    <w:rsid w:val="004D4203"/>
    <w:rsid w:val="004E035D"/>
    <w:rsid w:val="004E319C"/>
    <w:rsid w:val="004E5E5E"/>
    <w:rsid w:val="004E646D"/>
    <w:rsid w:val="004E6790"/>
    <w:rsid w:val="004E7919"/>
    <w:rsid w:val="004E7AA0"/>
    <w:rsid w:val="004F0342"/>
    <w:rsid w:val="004F1402"/>
    <w:rsid w:val="004F2D8D"/>
    <w:rsid w:val="004F4AD3"/>
    <w:rsid w:val="0050017C"/>
    <w:rsid w:val="00500E8D"/>
    <w:rsid w:val="00502D6F"/>
    <w:rsid w:val="00503BEB"/>
    <w:rsid w:val="005059A3"/>
    <w:rsid w:val="00505E0C"/>
    <w:rsid w:val="005064B7"/>
    <w:rsid w:val="00506990"/>
    <w:rsid w:val="0051033B"/>
    <w:rsid w:val="00510CCF"/>
    <w:rsid w:val="00512087"/>
    <w:rsid w:val="00512936"/>
    <w:rsid w:val="005147DA"/>
    <w:rsid w:val="00520125"/>
    <w:rsid w:val="00520266"/>
    <w:rsid w:val="00523F6C"/>
    <w:rsid w:val="00523FD3"/>
    <w:rsid w:val="005260B9"/>
    <w:rsid w:val="0052649B"/>
    <w:rsid w:val="005266D8"/>
    <w:rsid w:val="00526D0F"/>
    <w:rsid w:val="005270C2"/>
    <w:rsid w:val="00527368"/>
    <w:rsid w:val="0052784F"/>
    <w:rsid w:val="00531008"/>
    <w:rsid w:val="00532C4D"/>
    <w:rsid w:val="0053414B"/>
    <w:rsid w:val="00534B8F"/>
    <w:rsid w:val="005364C0"/>
    <w:rsid w:val="005379B7"/>
    <w:rsid w:val="00540AA3"/>
    <w:rsid w:val="00542F94"/>
    <w:rsid w:val="00545EAE"/>
    <w:rsid w:val="005467D8"/>
    <w:rsid w:val="00546A4C"/>
    <w:rsid w:val="00547111"/>
    <w:rsid w:val="00547926"/>
    <w:rsid w:val="00551DC8"/>
    <w:rsid w:val="005531A5"/>
    <w:rsid w:val="005536D6"/>
    <w:rsid w:val="00553A42"/>
    <w:rsid w:val="0055487E"/>
    <w:rsid w:val="00554E9C"/>
    <w:rsid w:val="00554EC7"/>
    <w:rsid w:val="005555AD"/>
    <w:rsid w:val="00556E4E"/>
    <w:rsid w:val="00560879"/>
    <w:rsid w:val="005608F5"/>
    <w:rsid w:val="00560A13"/>
    <w:rsid w:val="00560B5A"/>
    <w:rsid w:val="0056179C"/>
    <w:rsid w:val="00562F9B"/>
    <w:rsid w:val="00563DEF"/>
    <w:rsid w:val="00563E92"/>
    <w:rsid w:val="00566934"/>
    <w:rsid w:val="00566AD8"/>
    <w:rsid w:val="00567DEC"/>
    <w:rsid w:val="00570785"/>
    <w:rsid w:val="00571C18"/>
    <w:rsid w:val="005724EF"/>
    <w:rsid w:val="005725B6"/>
    <w:rsid w:val="00572693"/>
    <w:rsid w:val="00572C31"/>
    <w:rsid w:val="00574C34"/>
    <w:rsid w:val="0057583C"/>
    <w:rsid w:val="00577EBA"/>
    <w:rsid w:val="00577EDE"/>
    <w:rsid w:val="00582BC4"/>
    <w:rsid w:val="0058441D"/>
    <w:rsid w:val="005846E1"/>
    <w:rsid w:val="005879C8"/>
    <w:rsid w:val="005943AD"/>
    <w:rsid w:val="0059722F"/>
    <w:rsid w:val="00597C82"/>
    <w:rsid w:val="005A0061"/>
    <w:rsid w:val="005A2898"/>
    <w:rsid w:val="005A2B1F"/>
    <w:rsid w:val="005A2ED3"/>
    <w:rsid w:val="005A4589"/>
    <w:rsid w:val="005A459B"/>
    <w:rsid w:val="005A48F7"/>
    <w:rsid w:val="005A4B13"/>
    <w:rsid w:val="005A5A9E"/>
    <w:rsid w:val="005A7396"/>
    <w:rsid w:val="005A7C68"/>
    <w:rsid w:val="005B1695"/>
    <w:rsid w:val="005B1A12"/>
    <w:rsid w:val="005B25EE"/>
    <w:rsid w:val="005B3081"/>
    <w:rsid w:val="005B4C08"/>
    <w:rsid w:val="005B5429"/>
    <w:rsid w:val="005B5BE7"/>
    <w:rsid w:val="005B6157"/>
    <w:rsid w:val="005C07C8"/>
    <w:rsid w:val="005C1C80"/>
    <w:rsid w:val="005C1D2D"/>
    <w:rsid w:val="005C22F2"/>
    <w:rsid w:val="005C23D6"/>
    <w:rsid w:val="005C3E44"/>
    <w:rsid w:val="005C52C2"/>
    <w:rsid w:val="005C634B"/>
    <w:rsid w:val="005C66D4"/>
    <w:rsid w:val="005D0C29"/>
    <w:rsid w:val="005D233C"/>
    <w:rsid w:val="005D5F84"/>
    <w:rsid w:val="005D6CD6"/>
    <w:rsid w:val="005E3E4F"/>
    <w:rsid w:val="005E4047"/>
    <w:rsid w:val="005E440A"/>
    <w:rsid w:val="005E71F7"/>
    <w:rsid w:val="005F1714"/>
    <w:rsid w:val="005F1F18"/>
    <w:rsid w:val="005F2CE8"/>
    <w:rsid w:val="005F2D5A"/>
    <w:rsid w:val="005F64B1"/>
    <w:rsid w:val="005F7583"/>
    <w:rsid w:val="006000F0"/>
    <w:rsid w:val="00602E43"/>
    <w:rsid w:val="006113C3"/>
    <w:rsid w:val="00611692"/>
    <w:rsid w:val="00612E6B"/>
    <w:rsid w:val="006136D8"/>
    <w:rsid w:val="00613D95"/>
    <w:rsid w:val="006175D3"/>
    <w:rsid w:val="00620B77"/>
    <w:rsid w:val="00621217"/>
    <w:rsid w:val="00621A38"/>
    <w:rsid w:val="00622019"/>
    <w:rsid w:val="00622839"/>
    <w:rsid w:val="006236BD"/>
    <w:rsid w:val="006247B3"/>
    <w:rsid w:val="00625EAE"/>
    <w:rsid w:val="00630E38"/>
    <w:rsid w:val="00636CCC"/>
    <w:rsid w:val="00641AAB"/>
    <w:rsid w:val="00642100"/>
    <w:rsid w:val="00642AC0"/>
    <w:rsid w:val="0064395E"/>
    <w:rsid w:val="00645027"/>
    <w:rsid w:val="006452D7"/>
    <w:rsid w:val="006453BD"/>
    <w:rsid w:val="00645C03"/>
    <w:rsid w:val="006466E3"/>
    <w:rsid w:val="006470C5"/>
    <w:rsid w:val="006528DC"/>
    <w:rsid w:val="00653B2C"/>
    <w:rsid w:val="00654EF6"/>
    <w:rsid w:val="0065581B"/>
    <w:rsid w:val="00655F74"/>
    <w:rsid w:val="00656554"/>
    <w:rsid w:val="0066026F"/>
    <w:rsid w:val="006624AA"/>
    <w:rsid w:val="00662BE9"/>
    <w:rsid w:val="00663952"/>
    <w:rsid w:val="00667AF0"/>
    <w:rsid w:val="00671655"/>
    <w:rsid w:val="006718B8"/>
    <w:rsid w:val="006728FF"/>
    <w:rsid w:val="00673B43"/>
    <w:rsid w:val="006752F1"/>
    <w:rsid w:val="00675A1B"/>
    <w:rsid w:val="00675D21"/>
    <w:rsid w:val="00683263"/>
    <w:rsid w:val="006852B0"/>
    <w:rsid w:val="006853BE"/>
    <w:rsid w:val="0069036F"/>
    <w:rsid w:val="0069387F"/>
    <w:rsid w:val="00694011"/>
    <w:rsid w:val="006948A4"/>
    <w:rsid w:val="006A0CCF"/>
    <w:rsid w:val="006A2C04"/>
    <w:rsid w:val="006A2EB1"/>
    <w:rsid w:val="006A36AD"/>
    <w:rsid w:val="006A57A0"/>
    <w:rsid w:val="006A586F"/>
    <w:rsid w:val="006A6A47"/>
    <w:rsid w:val="006A75A2"/>
    <w:rsid w:val="006B0D6E"/>
    <w:rsid w:val="006B117C"/>
    <w:rsid w:val="006B321E"/>
    <w:rsid w:val="006B366E"/>
    <w:rsid w:val="006B46EB"/>
    <w:rsid w:val="006B4DB7"/>
    <w:rsid w:val="006B7C2A"/>
    <w:rsid w:val="006C1A0E"/>
    <w:rsid w:val="006C1CC0"/>
    <w:rsid w:val="006C4FB5"/>
    <w:rsid w:val="006C5150"/>
    <w:rsid w:val="006D160E"/>
    <w:rsid w:val="006E010B"/>
    <w:rsid w:val="006E1240"/>
    <w:rsid w:val="006E27EF"/>
    <w:rsid w:val="006E7C27"/>
    <w:rsid w:val="006F4B0B"/>
    <w:rsid w:val="006F7134"/>
    <w:rsid w:val="006F77D4"/>
    <w:rsid w:val="006F7D58"/>
    <w:rsid w:val="00701F9A"/>
    <w:rsid w:val="0070552B"/>
    <w:rsid w:val="00707148"/>
    <w:rsid w:val="00707ABB"/>
    <w:rsid w:val="00707EFC"/>
    <w:rsid w:val="00710CC8"/>
    <w:rsid w:val="00710D1A"/>
    <w:rsid w:val="0071112C"/>
    <w:rsid w:val="00714F23"/>
    <w:rsid w:val="0071506B"/>
    <w:rsid w:val="00716B3D"/>
    <w:rsid w:val="007200B8"/>
    <w:rsid w:val="007209DD"/>
    <w:rsid w:val="0072295C"/>
    <w:rsid w:val="00726686"/>
    <w:rsid w:val="00727110"/>
    <w:rsid w:val="007277BB"/>
    <w:rsid w:val="00730505"/>
    <w:rsid w:val="007306E3"/>
    <w:rsid w:val="00733D49"/>
    <w:rsid w:val="00734631"/>
    <w:rsid w:val="00737E68"/>
    <w:rsid w:val="00737E9F"/>
    <w:rsid w:val="0074165A"/>
    <w:rsid w:val="00741BF1"/>
    <w:rsid w:val="007421E7"/>
    <w:rsid w:val="00743497"/>
    <w:rsid w:val="00743620"/>
    <w:rsid w:val="00743E16"/>
    <w:rsid w:val="007461A2"/>
    <w:rsid w:val="00747376"/>
    <w:rsid w:val="00747E10"/>
    <w:rsid w:val="007500D1"/>
    <w:rsid w:val="0075022A"/>
    <w:rsid w:val="00752864"/>
    <w:rsid w:val="00752E5F"/>
    <w:rsid w:val="007532A6"/>
    <w:rsid w:val="0075350A"/>
    <w:rsid w:val="00755123"/>
    <w:rsid w:val="00755171"/>
    <w:rsid w:val="007555C9"/>
    <w:rsid w:val="007568F3"/>
    <w:rsid w:val="0075703A"/>
    <w:rsid w:val="00757591"/>
    <w:rsid w:val="00760C16"/>
    <w:rsid w:val="007643AF"/>
    <w:rsid w:val="00764CC5"/>
    <w:rsid w:val="00766508"/>
    <w:rsid w:val="00766C52"/>
    <w:rsid w:val="00771379"/>
    <w:rsid w:val="00773E70"/>
    <w:rsid w:val="00774430"/>
    <w:rsid w:val="00774E28"/>
    <w:rsid w:val="00777ED2"/>
    <w:rsid w:val="00780ED6"/>
    <w:rsid w:val="007849E3"/>
    <w:rsid w:val="007859D0"/>
    <w:rsid w:val="00785F83"/>
    <w:rsid w:val="00786699"/>
    <w:rsid w:val="00786C26"/>
    <w:rsid w:val="007874D3"/>
    <w:rsid w:val="007878D2"/>
    <w:rsid w:val="007903BB"/>
    <w:rsid w:val="007910D6"/>
    <w:rsid w:val="00792799"/>
    <w:rsid w:val="00792D32"/>
    <w:rsid w:val="00794299"/>
    <w:rsid w:val="00796614"/>
    <w:rsid w:val="00797849"/>
    <w:rsid w:val="007A0A6B"/>
    <w:rsid w:val="007A1486"/>
    <w:rsid w:val="007A1A16"/>
    <w:rsid w:val="007A1CAE"/>
    <w:rsid w:val="007A2022"/>
    <w:rsid w:val="007A410E"/>
    <w:rsid w:val="007A7704"/>
    <w:rsid w:val="007B011C"/>
    <w:rsid w:val="007B5FAD"/>
    <w:rsid w:val="007B6C26"/>
    <w:rsid w:val="007B6CE8"/>
    <w:rsid w:val="007B71E7"/>
    <w:rsid w:val="007B7D2B"/>
    <w:rsid w:val="007C2170"/>
    <w:rsid w:val="007C2A68"/>
    <w:rsid w:val="007C2BFA"/>
    <w:rsid w:val="007C546D"/>
    <w:rsid w:val="007C7EE4"/>
    <w:rsid w:val="007D05AD"/>
    <w:rsid w:val="007D0BD9"/>
    <w:rsid w:val="007D0C28"/>
    <w:rsid w:val="007D3525"/>
    <w:rsid w:val="007D6A70"/>
    <w:rsid w:val="007E10A2"/>
    <w:rsid w:val="007E162B"/>
    <w:rsid w:val="007E1E5E"/>
    <w:rsid w:val="007E36C7"/>
    <w:rsid w:val="007E478E"/>
    <w:rsid w:val="007F1450"/>
    <w:rsid w:val="007F2E2E"/>
    <w:rsid w:val="007F500E"/>
    <w:rsid w:val="007F50E9"/>
    <w:rsid w:val="007F7961"/>
    <w:rsid w:val="00805A96"/>
    <w:rsid w:val="00806AFD"/>
    <w:rsid w:val="00806D18"/>
    <w:rsid w:val="00810013"/>
    <w:rsid w:val="0081063C"/>
    <w:rsid w:val="00811AAB"/>
    <w:rsid w:val="008137E4"/>
    <w:rsid w:val="00813E68"/>
    <w:rsid w:val="00814F63"/>
    <w:rsid w:val="008164A9"/>
    <w:rsid w:val="008173EC"/>
    <w:rsid w:val="00817EB2"/>
    <w:rsid w:val="00820A10"/>
    <w:rsid w:val="00821E29"/>
    <w:rsid w:val="00822D5F"/>
    <w:rsid w:val="00823B99"/>
    <w:rsid w:val="00825276"/>
    <w:rsid w:val="00825E18"/>
    <w:rsid w:val="00827AE1"/>
    <w:rsid w:val="00830ECE"/>
    <w:rsid w:val="00831D1B"/>
    <w:rsid w:val="0083241D"/>
    <w:rsid w:val="00833689"/>
    <w:rsid w:val="00834BEC"/>
    <w:rsid w:val="00837DC2"/>
    <w:rsid w:val="008402A2"/>
    <w:rsid w:val="008405F7"/>
    <w:rsid w:val="00840982"/>
    <w:rsid w:val="008409DB"/>
    <w:rsid w:val="008421DB"/>
    <w:rsid w:val="0084569E"/>
    <w:rsid w:val="00846F26"/>
    <w:rsid w:val="0084735E"/>
    <w:rsid w:val="00847E75"/>
    <w:rsid w:val="008502B1"/>
    <w:rsid w:val="008506CC"/>
    <w:rsid w:val="008507A5"/>
    <w:rsid w:val="00850CA0"/>
    <w:rsid w:val="00851247"/>
    <w:rsid w:val="00851513"/>
    <w:rsid w:val="00852867"/>
    <w:rsid w:val="008531C7"/>
    <w:rsid w:val="00853A6B"/>
    <w:rsid w:val="00853A9E"/>
    <w:rsid w:val="00856C47"/>
    <w:rsid w:val="00860614"/>
    <w:rsid w:val="00862FBA"/>
    <w:rsid w:val="00866824"/>
    <w:rsid w:val="00867DAC"/>
    <w:rsid w:val="00870CF0"/>
    <w:rsid w:val="00874D04"/>
    <w:rsid w:val="00880935"/>
    <w:rsid w:val="008813BF"/>
    <w:rsid w:val="0088275C"/>
    <w:rsid w:val="008832AD"/>
    <w:rsid w:val="00885D3A"/>
    <w:rsid w:val="008868DF"/>
    <w:rsid w:val="0089152C"/>
    <w:rsid w:val="00892851"/>
    <w:rsid w:val="00893163"/>
    <w:rsid w:val="00894E48"/>
    <w:rsid w:val="0089527A"/>
    <w:rsid w:val="008A17C8"/>
    <w:rsid w:val="008A1E43"/>
    <w:rsid w:val="008A4CDF"/>
    <w:rsid w:val="008A58D9"/>
    <w:rsid w:val="008A5B5E"/>
    <w:rsid w:val="008A5EA6"/>
    <w:rsid w:val="008A7993"/>
    <w:rsid w:val="008B1247"/>
    <w:rsid w:val="008B34F7"/>
    <w:rsid w:val="008B5330"/>
    <w:rsid w:val="008B7A48"/>
    <w:rsid w:val="008C05DC"/>
    <w:rsid w:val="008C1200"/>
    <w:rsid w:val="008C1AFB"/>
    <w:rsid w:val="008C2F32"/>
    <w:rsid w:val="008C4E03"/>
    <w:rsid w:val="008C7608"/>
    <w:rsid w:val="008D4A53"/>
    <w:rsid w:val="008D5FA8"/>
    <w:rsid w:val="008D6BD5"/>
    <w:rsid w:val="008D6FC3"/>
    <w:rsid w:val="008D7C5C"/>
    <w:rsid w:val="008E1A8F"/>
    <w:rsid w:val="008E1C22"/>
    <w:rsid w:val="008E2348"/>
    <w:rsid w:val="008E2D50"/>
    <w:rsid w:val="008E78E3"/>
    <w:rsid w:val="008F025F"/>
    <w:rsid w:val="008F0666"/>
    <w:rsid w:val="008F0F10"/>
    <w:rsid w:val="008F151E"/>
    <w:rsid w:val="008F4927"/>
    <w:rsid w:val="008F776F"/>
    <w:rsid w:val="008F7B0E"/>
    <w:rsid w:val="0090033F"/>
    <w:rsid w:val="00901229"/>
    <w:rsid w:val="00903484"/>
    <w:rsid w:val="00911F80"/>
    <w:rsid w:val="00913238"/>
    <w:rsid w:val="009132A4"/>
    <w:rsid w:val="009139F8"/>
    <w:rsid w:val="009158B0"/>
    <w:rsid w:val="00920034"/>
    <w:rsid w:val="00920AB9"/>
    <w:rsid w:val="00921F5C"/>
    <w:rsid w:val="009226C1"/>
    <w:rsid w:val="00922906"/>
    <w:rsid w:val="00923FCD"/>
    <w:rsid w:val="00924007"/>
    <w:rsid w:val="00927256"/>
    <w:rsid w:val="009320AB"/>
    <w:rsid w:val="00933AC4"/>
    <w:rsid w:val="0093420E"/>
    <w:rsid w:val="009345BB"/>
    <w:rsid w:val="00935C25"/>
    <w:rsid w:val="00941A3C"/>
    <w:rsid w:val="009431F2"/>
    <w:rsid w:val="00945669"/>
    <w:rsid w:val="00947FF6"/>
    <w:rsid w:val="00951C11"/>
    <w:rsid w:val="00953558"/>
    <w:rsid w:val="009540BD"/>
    <w:rsid w:val="0095640C"/>
    <w:rsid w:val="0095745A"/>
    <w:rsid w:val="0096297D"/>
    <w:rsid w:val="00964ED1"/>
    <w:rsid w:val="00965D4E"/>
    <w:rsid w:val="00970377"/>
    <w:rsid w:val="009703FB"/>
    <w:rsid w:val="009707FD"/>
    <w:rsid w:val="0097115E"/>
    <w:rsid w:val="00973662"/>
    <w:rsid w:val="00973FE1"/>
    <w:rsid w:val="00974193"/>
    <w:rsid w:val="0097599B"/>
    <w:rsid w:val="00977EF9"/>
    <w:rsid w:val="00981D16"/>
    <w:rsid w:val="00982E2C"/>
    <w:rsid w:val="00982FAD"/>
    <w:rsid w:val="00983DA8"/>
    <w:rsid w:val="00984BAD"/>
    <w:rsid w:val="00984E79"/>
    <w:rsid w:val="00985651"/>
    <w:rsid w:val="00992B30"/>
    <w:rsid w:val="00993DB8"/>
    <w:rsid w:val="009A046A"/>
    <w:rsid w:val="009A32B5"/>
    <w:rsid w:val="009A35D6"/>
    <w:rsid w:val="009A387F"/>
    <w:rsid w:val="009A4825"/>
    <w:rsid w:val="009B135E"/>
    <w:rsid w:val="009B25E6"/>
    <w:rsid w:val="009B4EEF"/>
    <w:rsid w:val="009B563F"/>
    <w:rsid w:val="009C03DF"/>
    <w:rsid w:val="009C0D68"/>
    <w:rsid w:val="009C10AC"/>
    <w:rsid w:val="009C16B9"/>
    <w:rsid w:val="009C1D5F"/>
    <w:rsid w:val="009C2EDB"/>
    <w:rsid w:val="009C5680"/>
    <w:rsid w:val="009C609D"/>
    <w:rsid w:val="009C69AB"/>
    <w:rsid w:val="009C7B08"/>
    <w:rsid w:val="009D11A3"/>
    <w:rsid w:val="009D2565"/>
    <w:rsid w:val="009D4011"/>
    <w:rsid w:val="009D71B5"/>
    <w:rsid w:val="009E2280"/>
    <w:rsid w:val="009E33EB"/>
    <w:rsid w:val="009E37E9"/>
    <w:rsid w:val="009E546F"/>
    <w:rsid w:val="009E7D69"/>
    <w:rsid w:val="009E7D8C"/>
    <w:rsid w:val="009F047D"/>
    <w:rsid w:val="009F26F9"/>
    <w:rsid w:val="009F421D"/>
    <w:rsid w:val="009F42CD"/>
    <w:rsid w:val="009F4E1B"/>
    <w:rsid w:val="009F4E5F"/>
    <w:rsid w:val="009F56EA"/>
    <w:rsid w:val="009F6904"/>
    <w:rsid w:val="009F71A2"/>
    <w:rsid w:val="00A0118D"/>
    <w:rsid w:val="00A04111"/>
    <w:rsid w:val="00A04138"/>
    <w:rsid w:val="00A045DF"/>
    <w:rsid w:val="00A06C8B"/>
    <w:rsid w:val="00A1306D"/>
    <w:rsid w:val="00A133BD"/>
    <w:rsid w:val="00A1499D"/>
    <w:rsid w:val="00A14A53"/>
    <w:rsid w:val="00A14A8C"/>
    <w:rsid w:val="00A15763"/>
    <w:rsid w:val="00A16A55"/>
    <w:rsid w:val="00A20197"/>
    <w:rsid w:val="00A25F78"/>
    <w:rsid w:val="00A27ADC"/>
    <w:rsid w:val="00A3009E"/>
    <w:rsid w:val="00A31432"/>
    <w:rsid w:val="00A32F00"/>
    <w:rsid w:val="00A33EC3"/>
    <w:rsid w:val="00A351DF"/>
    <w:rsid w:val="00A36C79"/>
    <w:rsid w:val="00A37BBD"/>
    <w:rsid w:val="00A41A9C"/>
    <w:rsid w:val="00A41BF7"/>
    <w:rsid w:val="00A42542"/>
    <w:rsid w:val="00A46002"/>
    <w:rsid w:val="00A50FCB"/>
    <w:rsid w:val="00A531A5"/>
    <w:rsid w:val="00A53F0E"/>
    <w:rsid w:val="00A543CD"/>
    <w:rsid w:val="00A549B5"/>
    <w:rsid w:val="00A55186"/>
    <w:rsid w:val="00A5573F"/>
    <w:rsid w:val="00A613E2"/>
    <w:rsid w:val="00A61A58"/>
    <w:rsid w:val="00A6288E"/>
    <w:rsid w:val="00A63083"/>
    <w:rsid w:val="00A636EA"/>
    <w:rsid w:val="00A64D8B"/>
    <w:rsid w:val="00A65E83"/>
    <w:rsid w:val="00A743DE"/>
    <w:rsid w:val="00A7456F"/>
    <w:rsid w:val="00A74BE4"/>
    <w:rsid w:val="00A758DC"/>
    <w:rsid w:val="00A7793E"/>
    <w:rsid w:val="00A81B2D"/>
    <w:rsid w:val="00A81E67"/>
    <w:rsid w:val="00A828FE"/>
    <w:rsid w:val="00A84098"/>
    <w:rsid w:val="00A85E19"/>
    <w:rsid w:val="00A87412"/>
    <w:rsid w:val="00A875B7"/>
    <w:rsid w:val="00A907F8"/>
    <w:rsid w:val="00A90A1C"/>
    <w:rsid w:val="00A95342"/>
    <w:rsid w:val="00A978EA"/>
    <w:rsid w:val="00AA250B"/>
    <w:rsid w:val="00AB02CD"/>
    <w:rsid w:val="00AB3041"/>
    <w:rsid w:val="00AB4237"/>
    <w:rsid w:val="00AB6183"/>
    <w:rsid w:val="00AB7E49"/>
    <w:rsid w:val="00AC0D97"/>
    <w:rsid w:val="00AC2078"/>
    <w:rsid w:val="00AC28B0"/>
    <w:rsid w:val="00AC3BBB"/>
    <w:rsid w:val="00AC4D19"/>
    <w:rsid w:val="00AC54C2"/>
    <w:rsid w:val="00AC713A"/>
    <w:rsid w:val="00AD0A4F"/>
    <w:rsid w:val="00AD0EC3"/>
    <w:rsid w:val="00AD1B15"/>
    <w:rsid w:val="00AD2180"/>
    <w:rsid w:val="00AD26D5"/>
    <w:rsid w:val="00AD30C1"/>
    <w:rsid w:val="00AD3EED"/>
    <w:rsid w:val="00AD4745"/>
    <w:rsid w:val="00AD4BBF"/>
    <w:rsid w:val="00AD6472"/>
    <w:rsid w:val="00AD69D7"/>
    <w:rsid w:val="00AE0012"/>
    <w:rsid w:val="00AE01FD"/>
    <w:rsid w:val="00AE19EF"/>
    <w:rsid w:val="00AE1A23"/>
    <w:rsid w:val="00AE20AE"/>
    <w:rsid w:val="00AE2725"/>
    <w:rsid w:val="00AE36B5"/>
    <w:rsid w:val="00AE610A"/>
    <w:rsid w:val="00AE684B"/>
    <w:rsid w:val="00AE74E7"/>
    <w:rsid w:val="00AF0020"/>
    <w:rsid w:val="00AF09C7"/>
    <w:rsid w:val="00AF171E"/>
    <w:rsid w:val="00AF1B9D"/>
    <w:rsid w:val="00AF536E"/>
    <w:rsid w:val="00AF5F1E"/>
    <w:rsid w:val="00AF71A1"/>
    <w:rsid w:val="00AF73DA"/>
    <w:rsid w:val="00AF79EB"/>
    <w:rsid w:val="00B000E2"/>
    <w:rsid w:val="00B02A8E"/>
    <w:rsid w:val="00B0534A"/>
    <w:rsid w:val="00B05927"/>
    <w:rsid w:val="00B065A8"/>
    <w:rsid w:val="00B06AD0"/>
    <w:rsid w:val="00B11A87"/>
    <w:rsid w:val="00B12286"/>
    <w:rsid w:val="00B2269A"/>
    <w:rsid w:val="00B26BB8"/>
    <w:rsid w:val="00B27BCD"/>
    <w:rsid w:val="00B318A5"/>
    <w:rsid w:val="00B327D9"/>
    <w:rsid w:val="00B33375"/>
    <w:rsid w:val="00B34EDD"/>
    <w:rsid w:val="00B364FF"/>
    <w:rsid w:val="00B41090"/>
    <w:rsid w:val="00B42F0A"/>
    <w:rsid w:val="00B43F6B"/>
    <w:rsid w:val="00B45D25"/>
    <w:rsid w:val="00B46C7B"/>
    <w:rsid w:val="00B53347"/>
    <w:rsid w:val="00B552C7"/>
    <w:rsid w:val="00B55FB4"/>
    <w:rsid w:val="00B60271"/>
    <w:rsid w:val="00B6066A"/>
    <w:rsid w:val="00B61FD8"/>
    <w:rsid w:val="00B64DA6"/>
    <w:rsid w:val="00B64E1F"/>
    <w:rsid w:val="00B71883"/>
    <w:rsid w:val="00B7289E"/>
    <w:rsid w:val="00B774E9"/>
    <w:rsid w:val="00B814DB"/>
    <w:rsid w:val="00B8186B"/>
    <w:rsid w:val="00B82430"/>
    <w:rsid w:val="00B8444E"/>
    <w:rsid w:val="00B8563B"/>
    <w:rsid w:val="00B85F4A"/>
    <w:rsid w:val="00B879DC"/>
    <w:rsid w:val="00B97548"/>
    <w:rsid w:val="00BA0BDC"/>
    <w:rsid w:val="00BA16BA"/>
    <w:rsid w:val="00BA4757"/>
    <w:rsid w:val="00BA586E"/>
    <w:rsid w:val="00BB4594"/>
    <w:rsid w:val="00BB75A8"/>
    <w:rsid w:val="00BB7BA4"/>
    <w:rsid w:val="00BC2054"/>
    <w:rsid w:val="00BC4335"/>
    <w:rsid w:val="00BD0CFF"/>
    <w:rsid w:val="00BD18C3"/>
    <w:rsid w:val="00BD431A"/>
    <w:rsid w:val="00BD5B42"/>
    <w:rsid w:val="00BD7579"/>
    <w:rsid w:val="00BE04DC"/>
    <w:rsid w:val="00BE1302"/>
    <w:rsid w:val="00BE338C"/>
    <w:rsid w:val="00BE60B5"/>
    <w:rsid w:val="00BE73BD"/>
    <w:rsid w:val="00BF0595"/>
    <w:rsid w:val="00BF1CA5"/>
    <w:rsid w:val="00BF3DFA"/>
    <w:rsid w:val="00BF5986"/>
    <w:rsid w:val="00BF59F9"/>
    <w:rsid w:val="00BF66CD"/>
    <w:rsid w:val="00BF6A88"/>
    <w:rsid w:val="00BF6D25"/>
    <w:rsid w:val="00BF7526"/>
    <w:rsid w:val="00C00320"/>
    <w:rsid w:val="00C00B30"/>
    <w:rsid w:val="00C04516"/>
    <w:rsid w:val="00C0672C"/>
    <w:rsid w:val="00C21825"/>
    <w:rsid w:val="00C232CD"/>
    <w:rsid w:val="00C248A7"/>
    <w:rsid w:val="00C24D76"/>
    <w:rsid w:val="00C256A5"/>
    <w:rsid w:val="00C2622C"/>
    <w:rsid w:val="00C2624C"/>
    <w:rsid w:val="00C273CB"/>
    <w:rsid w:val="00C2774C"/>
    <w:rsid w:val="00C30AC8"/>
    <w:rsid w:val="00C325E2"/>
    <w:rsid w:val="00C346E5"/>
    <w:rsid w:val="00C40ABA"/>
    <w:rsid w:val="00C41FE1"/>
    <w:rsid w:val="00C42A25"/>
    <w:rsid w:val="00C433C4"/>
    <w:rsid w:val="00C51418"/>
    <w:rsid w:val="00C52ED6"/>
    <w:rsid w:val="00C5374D"/>
    <w:rsid w:val="00C53D29"/>
    <w:rsid w:val="00C5518B"/>
    <w:rsid w:val="00C55DBC"/>
    <w:rsid w:val="00C561CE"/>
    <w:rsid w:val="00C56FCC"/>
    <w:rsid w:val="00C57853"/>
    <w:rsid w:val="00C6082F"/>
    <w:rsid w:val="00C636E1"/>
    <w:rsid w:val="00C63BB6"/>
    <w:rsid w:val="00C63D05"/>
    <w:rsid w:val="00C66302"/>
    <w:rsid w:val="00C70450"/>
    <w:rsid w:val="00C72689"/>
    <w:rsid w:val="00C72864"/>
    <w:rsid w:val="00C736C2"/>
    <w:rsid w:val="00C74246"/>
    <w:rsid w:val="00C76E44"/>
    <w:rsid w:val="00C85CB3"/>
    <w:rsid w:val="00C86536"/>
    <w:rsid w:val="00C91834"/>
    <w:rsid w:val="00C937B8"/>
    <w:rsid w:val="00C94536"/>
    <w:rsid w:val="00C94F82"/>
    <w:rsid w:val="00C95321"/>
    <w:rsid w:val="00C95340"/>
    <w:rsid w:val="00C96D85"/>
    <w:rsid w:val="00C97001"/>
    <w:rsid w:val="00CA20A7"/>
    <w:rsid w:val="00CA293C"/>
    <w:rsid w:val="00CA2A96"/>
    <w:rsid w:val="00CA408D"/>
    <w:rsid w:val="00CA5C99"/>
    <w:rsid w:val="00CA60A4"/>
    <w:rsid w:val="00CA6645"/>
    <w:rsid w:val="00CA7C8E"/>
    <w:rsid w:val="00CB24D7"/>
    <w:rsid w:val="00CB278F"/>
    <w:rsid w:val="00CB3A50"/>
    <w:rsid w:val="00CB5C8F"/>
    <w:rsid w:val="00CB7675"/>
    <w:rsid w:val="00CC0727"/>
    <w:rsid w:val="00CC4658"/>
    <w:rsid w:val="00CC4A67"/>
    <w:rsid w:val="00CC6DF7"/>
    <w:rsid w:val="00CD0338"/>
    <w:rsid w:val="00CD261E"/>
    <w:rsid w:val="00CD2CA6"/>
    <w:rsid w:val="00CD445E"/>
    <w:rsid w:val="00CD6099"/>
    <w:rsid w:val="00CE45E5"/>
    <w:rsid w:val="00CE6050"/>
    <w:rsid w:val="00CE640B"/>
    <w:rsid w:val="00CE784D"/>
    <w:rsid w:val="00CF4607"/>
    <w:rsid w:val="00CF7037"/>
    <w:rsid w:val="00CF7725"/>
    <w:rsid w:val="00D02DDD"/>
    <w:rsid w:val="00D04189"/>
    <w:rsid w:val="00D05691"/>
    <w:rsid w:val="00D07644"/>
    <w:rsid w:val="00D106B0"/>
    <w:rsid w:val="00D11260"/>
    <w:rsid w:val="00D1332D"/>
    <w:rsid w:val="00D13EB4"/>
    <w:rsid w:val="00D22BD5"/>
    <w:rsid w:val="00D22BEE"/>
    <w:rsid w:val="00D2420D"/>
    <w:rsid w:val="00D25068"/>
    <w:rsid w:val="00D26D9A"/>
    <w:rsid w:val="00D27286"/>
    <w:rsid w:val="00D32A8A"/>
    <w:rsid w:val="00D33647"/>
    <w:rsid w:val="00D33890"/>
    <w:rsid w:val="00D350CA"/>
    <w:rsid w:val="00D353D6"/>
    <w:rsid w:val="00D37F69"/>
    <w:rsid w:val="00D41646"/>
    <w:rsid w:val="00D42084"/>
    <w:rsid w:val="00D4482E"/>
    <w:rsid w:val="00D472E4"/>
    <w:rsid w:val="00D47D5A"/>
    <w:rsid w:val="00D53410"/>
    <w:rsid w:val="00D53452"/>
    <w:rsid w:val="00D53A59"/>
    <w:rsid w:val="00D544AB"/>
    <w:rsid w:val="00D57EAA"/>
    <w:rsid w:val="00D638FE"/>
    <w:rsid w:val="00D640A7"/>
    <w:rsid w:val="00D65EEF"/>
    <w:rsid w:val="00D6695B"/>
    <w:rsid w:val="00D67CE2"/>
    <w:rsid w:val="00D70344"/>
    <w:rsid w:val="00D718D6"/>
    <w:rsid w:val="00D74664"/>
    <w:rsid w:val="00D749E0"/>
    <w:rsid w:val="00D75219"/>
    <w:rsid w:val="00D75F76"/>
    <w:rsid w:val="00D766E8"/>
    <w:rsid w:val="00D7713F"/>
    <w:rsid w:val="00D77229"/>
    <w:rsid w:val="00D80B4C"/>
    <w:rsid w:val="00D84043"/>
    <w:rsid w:val="00D84E8D"/>
    <w:rsid w:val="00D91DFF"/>
    <w:rsid w:val="00D942E1"/>
    <w:rsid w:val="00D95949"/>
    <w:rsid w:val="00D95D3B"/>
    <w:rsid w:val="00D9603B"/>
    <w:rsid w:val="00D97B6B"/>
    <w:rsid w:val="00DA06C8"/>
    <w:rsid w:val="00DA0C43"/>
    <w:rsid w:val="00DA1CEB"/>
    <w:rsid w:val="00DA33D6"/>
    <w:rsid w:val="00DA369D"/>
    <w:rsid w:val="00DA437B"/>
    <w:rsid w:val="00DA450E"/>
    <w:rsid w:val="00DA63E8"/>
    <w:rsid w:val="00DA72A6"/>
    <w:rsid w:val="00DB1F6C"/>
    <w:rsid w:val="00DB3C0A"/>
    <w:rsid w:val="00DB3C92"/>
    <w:rsid w:val="00DB406A"/>
    <w:rsid w:val="00DB5A59"/>
    <w:rsid w:val="00DB7E56"/>
    <w:rsid w:val="00DB7F77"/>
    <w:rsid w:val="00DC142C"/>
    <w:rsid w:val="00DC2E05"/>
    <w:rsid w:val="00DC533C"/>
    <w:rsid w:val="00DD0B93"/>
    <w:rsid w:val="00DD3FF4"/>
    <w:rsid w:val="00DD5C8E"/>
    <w:rsid w:val="00DD5D4A"/>
    <w:rsid w:val="00DD6099"/>
    <w:rsid w:val="00DD7750"/>
    <w:rsid w:val="00DD7EC4"/>
    <w:rsid w:val="00DE144D"/>
    <w:rsid w:val="00DE294E"/>
    <w:rsid w:val="00DE2FD0"/>
    <w:rsid w:val="00DE34DC"/>
    <w:rsid w:val="00DE46CC"/>
    <w:rsid w:val="00DE6857"/>
    <w:rsid w:val="00DE6EB3"/>
    <w:rsid w:val="00DF169D"/>
    <w:rsid w:val="00DF19DD"/>
    <w:rsid w:val="00DF285D"/>
    <w:rsid w:val="00DF37F5"/>
    <w:rsid w:val="00DF4BAC"/>
    <w:rsid w:val="00DF6E76"/>
    <w:rsid w:val="00E036A2"/>
    <w:rsid w:val="00E03865"/>
    <w:rsid w:val="00E03A41"/>
    <w:rsid w:val="00E07A9A"/>
    <w:rsid w:val="00E11D66"/>
    <w:rsid w:val="00E12C77"/>
    <w:rsid w:val="00E1360C"/>
    <w:rsid w:val="00E16A7D"/>
    <w:rsid w:val="00E21066"/>
    <w:rsid w:val="00E21C53"/>
    <w:rsid w:val="00E22FDE"/>
    <w:rsid w:val="00E236CD"/>
    <w:rsid w:val="00E26418"/>
    <w:rsid w:val="00E27C14"/>
    <w:rsid w:val="00E3426A"/>
    <w:rsid w:val="00E35469"/>
    <w:rsid w:val="00E371C7"/>
    <w:rsid w:val="00E409B7"/>
    <w:rsid w:val="00E41173"/>
    <w:rsid w:val="00E4244D"/>
    <w:rsid w:val="00E432E3"/>
    <w:rsid w:val="00E4382D"/>
    <w:rsid w:val="00E43CF8"/>
    <w:rsid w:val="00E45FEA"/>
    <w:rsid w:val="00E517E7"/>
    <w:rsid w:val="00E536E2"/>
    <w:rsid w:val="00E5433D"/>
    <w:rsid w:val="00E55CCF"/>
    <w:rsid w:val="00E5620F"/>
    <w:rsid w:val="00E5663C"/>
    <w:rsid w:val="00E56E00"/>
    <w:rsid w:val="00E61266"/>
    <w:rsid w:val="00E61798"/>
    <w:rsid w:val="00E62709"/>
    <w:rsid w:val="00E63030"/>
    <w:rsid w:val="00E635B5"/>
    <w:rsid w:val="00E63B47"/>
    <w:rsid w:val="00E63D5B"/>
    <w:rsid w:val="00E65B99"/>
    <w:rsid w:val="00E668F5"/>
    <w:rsid w:val="00E66F63"/>
    <w:rsid w:val="00E7125B"/>
    <w:rsid w:val="00E71FF9"/>
    <w:rsid w:val="00E72498"/>
    <w:rsid w:val="00E7486C"/>
    <w:rsid w:val="00E74F56"/>
    <w:rsid w:val="00E75E7B"/>
    <w:rsid w:val="00E80347"/>
    <w:rsid w:val="00E8057A"/>
    <w:rsid w:val="00E81C86"/>
    <w:rsid w:val="00E81CE3"/>
    <w:rsid w:val="00E82570"/>
    <w:rsid w:val="00E83FD4"/>
    <w:rsid w:val="00E843C9"/>
    <w:rsid w:val="00E84B10"/>
    <w:rsid w:val="00E859D4"/>
    <w:rsid w:val="00E868FC"/>
    <w:rsid w:val="00E8695D"/>
    <w:rsid w:val="00E93BFF"/>
    <w:rsid w:val="00E9421E"/>
    <w:rsid w:val="00E94225"/>
    <w:rsid w:val="00E954EA"/>
    <w:rsid w:val="00E9573B"/>
    <w:rsid w:val="00E963B7"/>
    <w:rsid w:val="00EA0966"/>
    <w:rsid w:val="00EA12B0"/>
    <w:rsid w:val="00EA12D5"/>
    <w:rsid w:val="00EA1B13"/>
    <w:rsid w:val="00EA4044"/>
    <w:rsid w:val="00EA4683"/>
    <w:rsid w:val="00EA609A"/>
    <w:rsid w:val="00EA644C"/>
    <w:rsid w:val="00EB0232"/>
    <w:rsid w:val="00EB29FF"/>
    <w:rsid w:val="00EB2C50"/>
    <w:rsid w:val="00EC0732"/>
    <w:rsid w:val="00EC42C3"/>
    <w:rsid w:val="00EC5939"/>
    <w:rsid w:val="00ED1527"/>
    <w:rsid w:val="00ED1EBB"/>
    <w:rsid w:val="00ED2BB1"/>
    <w:rsid w:val="00ED456A"/>
    <w:rsid w:val="00ED5F73"/>
    <w:rsid w:val="00ED7A62"/>
    <w:rsid w:val="00EE1C20"/>
    <w:rsid w:val="00EE3877"/>
    <w:rsid w:val="00EE3B59"/>
    <w:rsid w:val="00EE52C0"/>
    <w:rsid w:val="00EE61FA"/>
    <w:rsid w:val="00EF29C6"/>
    <w:rsid w:val="00EF3390"/>
    <w:rsid w:val="00EF5943"/>
    <w:rsid w:val="00EF7304"/>
    <w:rsid w:val="00EF7EF1"/>
    <w:rsid w:val="00F0334D"/>
    <w:rsid w:val="00F04322"/>
    <w:rsid w:val="00F0435F"/>
    <w:rsid w:val="00F04C21"/>
    <w:rsid w:val="00F05035"/>
    <w:rsid w:val="00F0511C"/>
    <w:rsid w:val="00F05D03"/>
    <w:rsid w:val="00F05E8F"/>
    <w:rsid w:val="00F06B83"/>
    <w:rsid w:val="00F10E9D"/>
    <w:rsid w:val="00F1123A"/>
    <w:rsid w:val="00F1309E"/>
    <w:rsid w:val="00F142E5"/>
    <w:rsid w:val="00F147EF"/>
    <w:rsid w:val="00F161A2"/>
    <w:rsid w:val="00F16DE6"/>
    <w:rsid w:val="00F23536"/>
    <w:rsid w:val="00F25093"/>
    <w:rsid w:val="00F30C43"/>
    <w:rsid w:val="00F30D87"/>
    <w:rsid w:val="00F30FAC"/>
    <w:rsid w:val="00F32A8A"/>
    <w:rsid w:val="00F32DFF"/>
    <w:rsid w:val="00F40EEA"/>
    <w:rsid w:val="00F4439D"/>
    <w:rsid w:val="00F465C1"/>
    <w:rsid w:val="00F52ADD"/>
    <w:rsid w:val="00F551E4"/>
    <w:rsid w:val="00F554D4"/>
    <w:rsid w:val="00F56905"/>
    <w:rsid w:val="00F6038E"/>
    <w:rsid w:val="00F60AD5"/>
    <w:rsid w:val="00F61609"/>
    <w:rsid w:val="00F61D55"/>
    <w:rsid w:val="00F62041"/>
    <w:rsid w:val="00F6238B"/>
    <w:rsid w:val="00F64CD2"/>
    <w:rsid w:val="00F64FF5"/>
    <w:rsid w:val="00F673C0"/>
    <w:rsid w:val="00F71AB7"/>
    <w:rsid w:val="00F71EC5"/>
    <w:rsid w:val="00F71FE9"/>
    <w:rsid w:val="00F731A0"/>
    <w:rsid w:val="00F73E41"/>
    <w:rsid w:val="00F80353"/>
    <w:rsid w:val="00F81978"/>
    <w:rsid w:val="00F83862"/>
    <w:rsid w:val="00F84180"/>
    <w:rsid w:val="00F85165"/>
    <w:rsid w:val="00F86299"/>
    <w:rsid w:val="00F92801"/>
    <w:rsid w:val="00F93D0A"/>
    <w:rsid w:val="00F9527B"/>
    <w:rsid w:val="00F9547A"/>
    <w:rsid w:val="00F96B21"/>
    <w:rsid w:val="00FA08D6"/>
    <w:rsid w:val="00FA1533"/>
    <w:rsid w:val="00FA15F8"/>
    <w:rsid w:val="00FA1A71"/>
    <w:rsid w:val="00FA24C6"/>
    <w:rsid w:val="00FA27BF"/>
    <w:rsid w:val="00FA6126"/>
    <w:rsid w:val="00FA6578"/>
    <w:rsid w:val="00FA6949"/>
    <w:rsid w:val="00FA6FBE"/>
    <w:rsid w:val="00FA7D15"/>
    <w:rsid w:val="00FB0FAE"/>
    <w:rsid w:val="00FB1B5D"/>
    <w:rsid w:val="00FB2EA2"/>
    <w:rsid w:val="00FB3931"/>
    <w:rsid w:val="00FB63C6"/>
    <w:rsid w:val="00FB654F"/>
    <w:rsid w:val="00FB7A08"/>
    <w:rsid w:val="00FC03CE"/>
    <w:rsid w:val="00FC16AC"/>
    <w:rsid w:val="00FC2A07"/>
    <w:rsid w:val="00FC2B57"/>
    <w:rsid w:val="00FC47D5"/>
    <w:rsid w:val="00FC4C3B"/>
    <w:rsid w:val="00FC51CF"/>
    <w:rsid w:val="00FC52C8"/>
    <w:rsid w:val="00FC7A7E"/>
    <w:rsid w:val="00FC7EF2"/>
    <w:rsid w:val="00FD2967"/>
    <w:rsid w:val="00FD29DA"/>
    <w:rsid w:val="00FD66B9"/>
    <w:rsid w:val="00FE14AE"/>
    <w:rsid w:val="00FE1F45"/>
    <w:rsid w:val="00FE441D"/>
    <w:rsid w:val="00FE497B"/>
    <w:rsid w:val="00FE5074"/>
    <w:rsid w:val="00FE5467"/>
    <w:rsid w:val="00FE6DBB"/>
    <w:rsid w:val="00FF1B8D"/>
    <w:rsid w:val="00FF226D"/>
    <w:rsid w:val="00FF3F1F"/>
    <w:rsid w:val="5A51E6C0"/>
    <w:rsid w:val="6273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2F0D0"/>
  <w15:docId w15:val="{C71E91F4-086F-4ED9-9EB7-50F887B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7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71"/>
  </w:style>
  <w:style w:type="paragraph" w:styleId="Sinespaciado">
    <w:name w:val="No Spacing"/>
    <w:uiPriority w:val="1"/>
    <w:qFormat/>
    <w:rsid w:val="00E84B10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E84B1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84B10"/>
  </w:style>
  <w:style w:type="character" w:styleId="Refdecomentario">
    <w:name w:val="annotation reference"/>
    <w:basedOn w:val="Fuentedeprrafopredeter"/>
    <w:uiPriority w:val="99"/>
    <w:semiHidden/>
    <w:unhideWhenUsed/>
    <w:rsid w:val="00C76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6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6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6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6E44"/>
    <w:rPr>
      <w:b/>
      <w:bCs/>
      <w:sz w:val="20"/>
      <w:szCs w:val="20"/>
    </w:rPr>
  </w:style>
  <w:style w:type="paragraph" w:customStyle="1" w:styleId="Default">
    <w:name w:val="Default"/>
    <w:basedOn w:val="Normal"/>
    <w:rsid w:val="00FE1F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D75219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15F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8404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5B4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8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miguel.ramiro@es.lactali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muela@torresycarrer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elvalle@torresycarre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AE1F-05C3-4A5C-BF6C-A88A64BC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cp:lastModifiedBy>Renata Del Valle</cp:lastModifiedBy>
  <cp:revision>4</cp:revision>
  <cp:lastPrinted>2023-06-14T10:30:00Z</cp:lastPrinted>
  <dcterms:created xsi:type="dcterms:W3CDTF">2024-05-14T09:16:00Z</dcterms:created>
  <dcterms:modified xsi:type="dcterms:W3CDTF">2024-05-14T09:25:00Z</dcterms:modified>
</cp:coreProperties>
</file>