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center"/>
        <w:rPr>
          <w:rFonts w:ascii="Montserrat" w:cs="Montserrat" w:eastAsia="Montserrat" w:hAnsi="Montserrat"/>
          <w:b w:val="1"/>
          <w:color w:val="e3061d"/>
          <w:sz w:val="36"/>
          <w:szCs w:val="36"/>
          <w:highlight w:val="white"/>
        </w:rPr>
      </w:pPr>
      <w:r w:rsidDel="00000000" w:rsidR="00000000" w:rsidRPr="00000000">
        <w:rPr>
          <w:rFonts w:ascii="Montserrat" w:cs="Montserrat" w:eastAsia="Montserrat" w:hAnsi="Montserrat"/>
          <w:b w:val="1"/>
          <w:color w:val="e3061d"/>
          <w:sz w:val="36"/>
          <w:szCs w:val="36"/>
          <w:highlight w:val="white"/>
          <w:rtl w:val="0"/>
        </w:rPr>
        <w:t xml:space="preserve">Dia culmina su proyecto “Nueva Calidad Dia” logrando la máxima calidad en cada producto  de su surtido</w:t>
      </w:r>
    </w:p>
    <w:p w:rsidR="00000000" w:rsidDel="00000000" w:rsidP="00000000" w:rsidRDefault="00000000" w:rsidRPr="00000000" w14:paraId="00000002">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center"/>
        <w:rPr>
          <w:rFonts w:ascii="Montserrat" w:cs="Montserrat" w:eastAsia="Montserrat" w:hAnsi="Montserrat"/>
          <w:b w:val="1"/>
          <w:color w:val="e3061d"/>
          <w:sz w:val="36"/>
          <w:szCs w:val="36"/>
        </w:rPr>
      </w:pPr>
      <w:r w:rsidDel="00000000" w:rsidR="00000000" w:rsidRPr="00000000">
        <w:rPr>
          <w:rtl w:val="0"/>
        </w:rPr>
      </w:r>
    </w:p>
    <w:p w:rsidR="00000000" w:rsidDel="00000000" w:rsidP="00000000" w:rsidRDefault="00000000" w:rsidRPr="00000000" w14:paraId="00000003">
      <w:pPr>
        <w:jc w:val="both"/>
        <w:rPr>
          <w:rFonts w:ascii="Montserrat" w:cs="Montserrat" w:eastAsia="Montserrat" w:hAnsi="Montserrat"/>
          <w:b w:val="1"/>
          <w:color w:val="e3061d"/>
          <w:sz w:val="22"/>
          <w:szCs w:val="22"/>
        </w:rPr>
      </w:pPr>
      <w:r w:rsidDel="00000000" w:rsidR="00000000" w:rsidRPr="00000000">
        <w:rPr>
          <w:rFonts w:ascii="Montserrat" w:cs="Montserrat" w:eastAsia="Montserrat" w:hAnsi="Montserrat"/>
          <w:b w:val="1"/>
          <w:color w:val="e3061d"/>
          <w:sz w:val="22"/>
          <w:szCs w:val="22"/>
          <w:rtl w:val="0"/>
        </w:rPr>
        <w:t xml:space="preserve">/ </w:t>
      </w:r>
      <w:r w:rsidDel="00000000" w:rsidR="00000000" w:rsidRPr="00000000">
        <w:rPr>
          <w:rFonts w:ascii="Montserrat" w:cs="Montserrat" w:eastAsia="Montserrat" w:hAnsi="Montserrat"/>
          <w:b w:val="1"/>
          <w:sz w:val="22"/>
          <w:szCs w:val="22"/>
          <w:rtl w:val="0"/>
        </w:rPr>
        <w:t xml:space="preserve">El proyecto “Nueva Calidad Dia” tenía un claro objetivo: alcanzar la mayor calidad del mercado en cada producto. Por eso, de la mano de 600 proveedores locales, Dia ha reformulado la receta y la imagen de cada uno de sus productos, lo que ha proyectado la marca Dia a una nueva dimensión. </w:t>
      </w:r>
      <w:r w:rsidDel="00000000" w:rsidR="00000000" w:rsidRPr="00000000">
        <w:rPr>
          <w:rtl w:val="0"/>
        </w:rPr>
      </w:r>
    </w:p>
    <w:p w:rsidR="00000000" w:rsidDel="00000000" w:rsidP="00000000" w:rsidRDefault="00000000" w:rsidRPr="00000000" w14:paraId="00000004">
      <w:pPr>
        <w:jc w:val="both"/>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005">
      <w:pPr>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color w:val="e3061d"/>
          <w:sz w:val="22"/>
          <w:szCs w:val="22"/>
          <w:rtl w:val="0"/>
        </w:rPr>
        <w:t xml:space="preserve">/</w:t>
      </w:r>
      <w:r w:rsidDel="00000000" w:rsidR="00000000" w:rsidRPr="00000000">
        <w:rPr>
          <w:rFonts w:ascii="Montserrat" w:cs="Montserrat" w:eastAsia="Montserrat" w:hAnsi="Montserrat"/>
          <w:b w:val="1"/>
          <w:color w:val="e3061d"/>
          <w:sz w:val="22"/>
          <w:szCs w:val="22"/>
          <w:rtl w:val="0"/>
        </w:rPr>
        <w:t xml:space="preserve"> </w:t>
      </w:r>
      <w:r w:rsidDel="00000000" w:rsidR="00000000" w:rsidRPr="00000000">
        <w:rPr>
          <w:rFonts w:ascii="Montserrat" w:cs="Montserrat" w:eastAsia="Montserrat" w:hAnsi="Montserrat"/>
          <w:b w:val="1"/>
          <w:sz w:val="22"/>
          <w:szCs w:val="22"/>
          <w:rtl w:val="0"/>
        </w:rPr>
        <w:t xml:space="preserve">Tras cuatro años de intenso trabajo, la compañía ha finalizado la renovación de su marca propia, a un ritmo medio de 50 referencias al mes, alcanzando un surtido de más de 2.400 productos </w:t>
      </w:r>
      <w:r w:rsidDel="00000000" w:rsidR="00000000" w:rsidRPr="00000000">
        <w:rPr>
          <w:rFonts w:ascii="Montserrat" w:cs="Montserrat" w:eastAsia="Montserrat" w:hAnsi="Montserrat"/>
          <w:b w:val="1"/>
          <w:sz w:val="22"/>
          <w:szCs w:val="22"/>
          <w:rtl w:val="0"/>
        </w:rPr>
        <w:t xml:space="preserve">Dia.</w:t>
      </w:r>
      <w:r w:rsidDel="00000000" w:rsidR="00000000" w:rsidRPr="00000000">
        <w:rPr>
          <w:rtl w:val="0"/>
        </w:rPr>
      </w:r>
    </w:p>
    <w:p w:rsidR="00000000" w:rsidDel="00000000" w:rsidP="00000000" w:rsidRDefault="00000000" w:rsidRPr="00000000" w14:paraId="00000006">
      <w:pPr>
        <w:jc w:val="both"/>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007">
      <w:pPr>
        <w:jc w:val="both"/>
        <w:rPr>
          <w:rFonts w:ascii="Roboto" w:cs="Roboto" w:eastAsia="Roboto" w:hAnsi="Roboto"/>
          <w:b w:val="1"/>
          <w:sz w:val="23"/>
          <w:szCs w:val="23"/>
          <w:highlight w:val="white"/>
        </w:rPr>
      </w:pPr>
      <w:r w:rsidDel="00000000" w:rsidR="00000000" w:rsidRPr="00000000">
        <w:rPr>
          <w:rFonts w:ascii="Montserrat" w:cs="Montserrat" w:eastAsia="Montserrat" w:hAnsi="Montserrat"/>
          <w:b w:val="1"/>
          <w:color w:val="e3061d"/>
          <w:sz w:val="22"/>
          <w:szCs w:val="22"/>
          <w:rtl w:val="0"/>
        </w:rPr>
        <w:t xml:space="preserve">/</w:t>
      </w:r>
      <w:r w:rsidDel="00000000" w:rsidR="00000000" w:rsidRPr="00000000">
        <w:rPr>
          <w:rFonts w:ascii="Montserrat" w:cs="Montserrat" w:eastAsia="Montserrat" w:hAnsi="Montserrat"/>
          <w:b w:val="1"/>
          <w:sz w:val="22"/>
          <w:szCs w:val="22"/>
          <w:rtl w:val="0"/>
        </w:rPr>
        <w:t xml:space="preserve"> Los productos Dia han cosechado reconocimientos como </w:t>
      </w:r>
      <w:r w:rsidDel="00000000" w:rsidR="00000000" w:rsidRPr="00000000">
        <w:rPr>
          <w:rFonts w:ascii="Montserrat" w:cs="Montserrat" w:eastAsia="Montserrat" w:hAnsi="Montserrat"/>
          <w:b w:val="1"/>
          <w:sz w:val="22"/>
          <w:szCs w:val="22"/>
          <w:rtl w:val="0"/>
        </w:rPr>
        <w:t xml:space="preserve">el sello “Sabor del año” a productos tradicionales como el </w:t>
      </w:r>
      <w:r w:rsidDel="00000000" w:rsidR="00000000" w:rsidRPr="00000000">
        <w:rPr>
          <w:rFonts w:ascii="Montserrat" w:cs="Montserrat" w:eastAsia="Montserrat" w:hAnsi="Montserrat"/>
          <w:b w:val="1"/>
          <w:sz w:val="22"/>
          <w:szCs w:val="22"/>
          <w:rtl w:val="0"/>
        </w:rPr>
        <w:t xml:space="preserve">Flan de Huevo o el Yogurt Natural Di</w:t>
      </w:r>
      <w:r w:rsidDel="00000000" w:rsidR="00000000" w:rsidRPr="00000000">
        <w:rPr>
          <w:rFonts w:ascii="Montserrat" w:cs="Montserrat" w:eastAsia="Montserrat" w:hAnsi="Montserrat"/>
          <w:b w:val="1"/>
          <w:sz w:val="22"/>
          <w:szCs w:val="22"/>
          <w:rtl w:val="0"/>
        </w:rPr>
        <w:t xml:space="preserve">a. A su vez, su </w:t>
      </w:r>
      <w:r w:rsidDel="00000000" w:rsidR="00000000" w:rsidRPr="00000000">
        <w:rPr>
          <w:rFonts w:ascii="Montserrat" w:cs="Montserrat" w:eastAsia="Montserrat" w:hAnsi="Montserrat"/>
          <w:b w:val="1"/>
          <w:sz w:val="22"/>
          <w:szCs w:val="22"/>
          <w:rtl w:val="0"/>
        </w:rPr>
        <w:t xml:space="preserve">apuesta por la innovación le ha llevado a lanzar propuestas únicas como la gama de postres vegetales VegeDia, el “Postre Rock” junto a Mario Vaquerizo o el helado de Conguitos en colaboración con LaCasa y La Menorquina.</w:t>
      </w:r>
      <w:r w:rsidDel="00000000" w:rsidR="00000000" w:rsidRPr="00000000">
        <w:rPr>
          <w:rtl w:val="0"/>
        </w:rPr>
      </w:r>
    </w:p>
    <w:p w:rsidR="00000000" w:rsidDel="00000000" w:rsidP="00000000" w:rsidRDefault="00000000" w:rsidRPr="00000000" w14:paraId="00000008">
      <w:pPr>
        <w:jc w:val="both"/>
        <w:rPr>
          <w:rFonts w:ascii="Roboto" w:cs="Roboto" w:eastAsia="Roboto" w:hAnsi="Roboto"/>
          <w:b w:val="1"/>
          <w:color w:val="444746"/>
          <w:sz w:val="21"/>
          <w:szCs w:val="21"/>
        </w:rPr>
      </w:pPr>
      <w:r w:rsidDel="00000000" w:rsidR="00000000" w:rsidRPr="00000000">
        <w:rPr>
          <w:rtl w:val="0"/>
        </w:rPr>
      </w:r>
    </w:p>
    <w:p w:rsidR="00000000" w:rsidDel="00000000" w:rsidP="00000000" w:rsidRDefault="00000000" w:rsidRPr="00000000" w14:paraId="00000009">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Medium" w:cs="Montserrat Medium" w:eastAsia="Montserrat Medium" w:hAnsi="Montserrat Medium"/>
          <w:b w:val="1"/>
          <w:sz w:val="22"/>
          <w:szCs w:val="22"/>
        </w:rPr>
      </w:pPr>
      <w:r w:rsidDel="00000000" w:rsidR="00000000" w:rsidRPr="00000000">
        <w:rPr>
          <w:rtl w:val="0"/>
        </w:rPr>
      </w:r>
    </w:p>
    <w:p w:rsidR="00000000" w:rsidDel="00000000" w:rsidP="00000000" w:rsidRDefault="00000000" w:rsidRPr="00000000" w14:paraId="0000000A">
      <w:pPr>
        <w:tabs>
          <w:tab w:val="left" w:leader="none" w:pos="3450"/>
        </w:tabs>
        <w:spacing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23 </w:t>
      </w:r>
      <w:r w:rsidDel="00000000" w:rsidR="00000000" w:rsidRPr="00000000">
        <w:rPr>
          <w:rFonts w:ascii="Montserrat" w:cs="Montserrat" w:eastAsia="Montserrat" w:hAnsi="Montserrat"/>
          <w:b w:val="1"/>
          <w:color w:val="000000"/>
          <w:sz w:val="20"/>
          <w:szCs w:val="20"/>
          <w:rtl w:val="0"/>
        </w:rPr>
        <w:t xml:space="preserve">de </w:t>
      </w:r>
      <w:r w:rsidDel="00000000" w:rsidR="00000000" w:rsidRPr="00000000">
        <w:rPr>
          <w:rFonts w:ascii="Montserrat" w:cs="Montserrat" w:eastAsia="Montserrat" w:hAnsi="Montserrat"/>
          <w:b w:val="1"/>
          <w:sz w:val="20"/>
          <w:szCs w:val="20"/>
          <w:rtl w:val="0"/>
        </w:rPr>
        <w:t xml:space="preserve">julio </w:t>
      </w:r>
      <w:r w:rsidDel="00000000" w:rsidR="00000000" w:rsidRPr="00000000">
        <w:rPr>
          <w:rFonts w:ascii="Montserrat" w:cs="Montserrat" w:eastAsia="Montserrat" w:hAnsi="Montserrat"/>
          <w:b w:val="1"/>
          <w:color w:val="000000"/>
          <w:sz w:val="20"/>
          <w:szCs w:val="20"/>
          <w:rtl w:val="0"/>
        </w:rPr>
        <w:t xml:space="preserve">de</w:t>
      </w:r>
      <w:r w:rsidDel="00000000" w:rsidR="00000000" w:rsidRPr="00000000">
        <w:rPr>
          <w:rFonts w:ascii="Montserrat" w:cs="Montserrat" w:eastAsia="Montserrat" w:hAnsi="Montserrat"/>
          <w:b w:val="1"/>
          <w:sz w:val="20"/>
          <w:szCs w:val="20"/>
          <w:rtl w:val="0"/>
        </w:rPr>
        <w:t xml:space="preserve"> 2024</w:t>
      </w:r>
      <w:r w:rsidDel="00000000" w:rsidR="00000000" w:rsidRPr="00000000">
        <w:rPr>
          <w:rFonts w:ascii="Montserrat" w:cs="Montserrat" w:eastAsia="Montserrat" w:hAnsi="Montserrat"/>
          <w:b w:val="1"/>
          <w:sz w:val="20"/>
          <w:szCs w:val="20"/>
          <w:rtl w:val="0"/>
        </w:rPr>
        <w:t xml:space="preserve">, Las Rozas de Madrid.</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sz w:val="20"/>
          <w:szCs w:val="20"/>
          <w:rtl w:val="0"/>
        </w:rPr>
        <w:t xml:space="preserve">En los últimos años, la marca propia ha ganado peso en la cesta de la compra, impulsada por la coyuntura económica y las nuevas tendencias de consumo</w:t>
      </w:r>
      <w:r w:rsidDel="00000000" w:rsidR="00000000" w:rsidRPr="00000000">
        <w:rPr>
          <w:rFonts w:ascii="Montserrat" w:cs="Montserrat" w:eastAsia="Montserrat" w:hAnsi="Montserrat"/>
          <w:sz w:val="20"/>
          <w:szCs w:val="20"/>
          <w:rtl w:val="0"/>
        </w:rPr>
        <w:t xml:space="preserve">. Ante este escenario, en el que el consumidor anhela encontrar la mejor relación calidad-precio,</w:t>
      </w:r>
      <w:r w:rsidDel="00000000" w:rsidR="00000000" w:rsidRPr="00000000">
        <w:rPr>
          <w:rFonts w:ascii="Montserrat" w:cs="Montserrat" w:eastAsia="Montserrat" w:hAnsi="Montserrat"/>
          <w:sz w:val="20"/>
          <w:szCs w:val="20"/>
          <w:rtl w:val="0"/>
        </w:rPr>
        <w:t xml:space="preserve"> Dia</w:t>
      </w:r>
      <w:r w:rsidDel="00000000" w:rsidR="00000000" w:rsidRPr="00000000">
        <w:rPr>
          <w:rFonts w:ascii="Montserrat" w:cs="Montserrat" w:eastAsia="Montserrat" w:hAnsi="Montserrat"/>
          <w:sz w:val="20"/>
          <w:szCs w:val="20"/>
          <w:rtl w:val="0"/>
        </w:rPr>
        <w:t xml:space="preserve">, que fue pionero en el mercado español en lanzar el primer producto de marca propia en 1984, asumió hace cuatro años el desafío de transformar por completo su propuesta de valor con el objetivo de ofrecer a sus clientes l</w:t>
      </w:r>
      <w:r w:rsidDel="00000000" w:rsidR="00000000" w:rsidRPr="00000000">
        <w:rPr>
          <w:rFonts w:ascii="Montserrat" w:cs="Montserrat" w:eastAsia="Montserrat" w:hAnsi="Montserrat"/>
          <w:sz w:val="20"/>
          <w:szCs w:val="20"/>
          <w:rtl w:val="0"/>
        </w:rPr>
        <w:t xml:space="preserve">a marca propia con la mejor calidad del mercado </w:t>
      </w:r>
      <w:r w:rsidDel="00000000" w:rsidR="00000000" w:rsidRPr="00000000">
        <w:rPr>
          <w:rFonts w:ascii="Montserrat" w:cs="Montserrat" w:eastAsia="Montserrat" w:hAnsi="Montserrat"/>
          <w:sz w:val="20"/>
          <w:szCs w:val="20"/>
          <w:rtl w:val="0"/>
        </w:rPr>
        <w:t xml:space="preserve">y una experiencia de compra más fácil y rápida apoyándose en su principal fortaleza, la proximidad. Una de las piedras angulares de esta transformación ha sido </w:t>
      </w:r>
      <w:r w:rsidDel="00000000" w:rsidR="00000000" w:rsidRPr="00000000">
        <w:rPr>
          <w:rFonts w:ascii="Montserrat SemiBold" w:cs="Montserrat SemiBold" w:eastAsia="Montserrat SemiBold" w:hAnsi="Montserrat SemiBold"/>
          <w:sz w:val="20"/>
          <w:szCs w:val="20"/>
          <w:rtl w:val="0"/>
        </w:rPr>
        <w:t xml:space="preserve">su proyecto de “Nueva calidad Dia” que ha supuesto la renovación total del surtido de marca Dia, </w:t>
      </w:r>
      <w:r w:rsidDel="00000000" w:rsidR="00000000" w:rsidRPr="00000000">
        <w:rPr>
          <w:rFonts w:ascii="Montserrat SemiBold" w:cs="Montserrat SemiBold" w:eastAsia="Montserrat SemiBold" w:hAnsi="Montserrat SemiBold"/>
          <w:sz w:val="20"/>
          <w:szCs w:val="20"/>
          <w:highlight w:val="white"/>
          <w:rtl w:val="0"/>
        </w:rPr>
        <w:t xml:space="preserve"> con un claro objetivo: lograr la máxima calidad en cada uno de sus productos.</w:t>
      </w:r>
      <w:r w:rsidDel="00000000" w:rsidR="00000000" w:rsidRPr="00000000">
        <w:rPr>
          <w:rFonts w:ascii="Montserrat" w:cs="Montserrat" w:eastAsia="Montserrat" w:hAnsi="Montserrat"/>
          <w:sz w:val="20"/>
          <w:szCs w:val="20"/>
          <w:rtl w:val="0"/>
        </w:rPr>
        <w:t xml:space="preserve"> Una apuesta de la compañía por fortalecer su propuesta de marca propia al tiempo que se esfuerza por mantener el equilibrio con productos de marca de fabricante para que el cliente tenga siempre libertad de elección.</w:t>
      </w:r>
    </w:p>
    <w:p w:rsidR="00000000" w:rsidDel="00000000" w:rsidP="00000000" w:rsidRDefault="00000000" w:rsidRPr="00000000" w14:paraId="0000000B">
      <w:pPr>
        <w:tabs>
          <w:tab w:val="left" w:leader="none" w:pos="3450"/>
        </w:tabs>
        <w:spacing w:line="276"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C">
      <w:pPr>
        <w:tabs>
          <w:tab w:val="left" w:leader="none" w:pos="3450"/>
        </w:tabs>
        <w:spacing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Increíble pero cierto. Durante 1.500 días, la compañí</w:t>
      </w:r>
      <w:r w:rsidDel="00000000" w:rsidR="00000000" w:rsidRPr="00000000">
        <w:rPr>
          <w:rFonts w:ascii="Montserrat" w:cs="Montserrat" w:eastAsia="Montserrat" w:hAnsi="Montserrat"/>
          <w:sz w:val="20"/>
          <w:szCs w:val="20"/>
          <w:rtl w:val="0"/>
        </w:rPr>
        <w:t xml:space="preserve">a</w:t>
      </w:r>
      <w:r w:rsidDel="00000000" w:rsidR="00000000" w:rsidRPr="00000000">
        <w:rPr>
          <w:rFonts w:ascii="Montserrat" w:cs="Montserrat" w:eastAsia="Montserrat" w:hAnsi="Montserrat"/>
          <w:sz w:val="20"/>
          <w:szCs w:val="20"/>
          <w:highlight w:val="white"/>
          <w:rtl w:val="0"/>
        </w:rPr>
        <w:t xml:space="preserve"> ha transformado</w:t>
      </w:r>
      <w:r w:rsidDel="00000000" w:rsidR="00000000" w:rsidRPr="00000000">
        <w:rPr>
          <w:rFonts w:ascii="Montserrat" w:cs="Montserrat" w:eastAsia="Montserrat" w:hAnsi="Montserrat"/>
          <w:sz w:val="20"/>
          <w:szCs w:val="20"/>
          <w:rtl w:val="0"/>
        </w:rPr>
        <w:t xml:space="preserve"> más de 2.400 referencias de su marca propia, pivotando sobre tres valores fundamentales: la</w:t>
      </w:r>
      <w:r w:rsidDel="00000000" w:rsidR="00000000" w:rsidRPr="00000000">
        <w:rPr>
          <w:rFonts w:ascii="Montserrat SemiBold" w:cs="Montserrat SemiBold" w:eastAsia="Montserrat SemiBold" w:hAnsi="Montserrat SemiBold"/>
          <w:sz w:val="20"/>
          <w:szCs w:val="20"/>
          <w:rtl w:val="0"/>
        </w:rPr>
        <w:t xml:space="preserve"> calidad, la innovación y la creatividad</w:t>
      </w:r>
      <w:r w:rsidDel="00000000" w:rsidR="00000000" w:rsidRPr="00000000">
        <w:rPr>
          <w:rFonts w:ascii="Montserrat" w:cs="Montserrat" w:eastAsia="Montserrat" w:hAnsi="Montserrat"/>
          <w:sz w:val="20"/>
          <w:szCs w:val="20"/>
          <w:rtl w:val="0"/>
        </w:rPr>
        <w:t xml:space="preserve">. A un ritmo de </w:t>
      </w:r>
      <w:r w:rsidDel="00000000" w:rsidR="00000000" w:rsidRPr="00000000">
        <w:rPr>
          <w:rFonts w:ascii="Montserrat SemiBold" w:cs="Montserrat SemiBold" w:eastAsia="Montserrat SemiBold" w:hAnsi="Montserrat SemiBold"/>
          <w:sz w:val="20"/>
          <w:szCs w:val="20"/>
          <w:rtl w:val="0"/>
        </w:rPr>
        <w:t xml:space="preserve">50 referencias renovadas al mes</w:t>
      </w:r>
      <w:r w:rsidDel="00000000" w:rsidR="00000000" w:rsidRPr="00000000">
        <w:rPr>
          <w:rFonts w:ascii="Montserrat" w:cs="Montserrat" w:eastAsia="Montserrat" w:hAnsi="Montserrat"/>
          <w:sz w:val="20"/>
          <w:szCs w:val="20"/>
          <w:rtl w:val="0"/>
        </w:rPr>
        <w:t xml:space="preserve">, con el récord de 139 nuevos productos en marzo de 2021, nada menos, Dia ha centrado sus esfuerzos en la “</w:t>
      </w:r>
      <w:r w:rsidDel="00000000" w:rsidR="00000000" w:rsidRPr="00000000">
        <w:rPr>
          <w:rFonts w:ascii="Montserrat SemiBold" w:cs="Montserrat SemiBold" w:eastAsia="Montserrat SemiBold" w:hAnsi="Montserrat SemiBold"/>
          <w:sz w:val="20"/>
          <w:szCs w:val="20"/>
          <w:rtl w:val="0"/>
        </w:rPr>
        <w:t xml:space="preserve">dialización</w:t>
      </w:r>
      <w:r w:rsidDel="00000000" w:rsidR="00000000" w:rsidRPr="00000000">
        <w:rPr>
          <w:rFonts w:ascii="Montserrat" w:cs="Montserrat" w:eastAsia="Montserrat" w:hAnsi="Montserrat"/>
          <w:sz w:val="20"/>
          <w:szCs w:val="20"/>
          <w:rtl w:val="0"/>
        </w:rPr>
        <w:t xml:space="preserve">” de su marca, un proceso que ha implicado la revisión de las recetas, con el fin de ofrecer la mejor calidad del mercado apoyándose en una amplia red de proveedores locales, así como en una nueva propuesta creativa que ha englobado el rediseño de sus packaging y la reformulación de los nombres de sus productos anclándose en el humor, la frescura y la autenticidad.</w:t>
      </w:r>
    </w:p>
    <w:p w:rsidR="00000000" w:rsidDel="00000000" w:rsidP="00000000" w:rsidRDefault="00000000" w:rsidRPr="00000000" w14:paraId="0000000D">
      <w:pPr>
        <w:tabs>
          <w:tab w:val="left" w:leader="none" w:pos="3450"/>
        </w:tabs>
        <w:spacing w:line="276"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E">
      <w:pPr>
        <w:tabs>
          <w:tab w:val="left" w:leader="none" w:pos="3450"/>
        </w:tabs>
        <w:spacing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 lo largo de esta andadura, que comenzó en 2020 con las primeras renovaciones de productos como el gazpacho y los helados Temptation,  la compañía ha </w:t>
      </w:r>
      <w:r w:rsidDel="00000000" w:rsidR="00000000" w:rsidRPr="00000000">
        <w:rPr>
          <w:rFonts w:ascii="Montserrat" w:cs="Montserrat" w:eastAsia="Montserrat" w:hAnsi="Montserrat"/>
          <w:sz w:val="20"/>
          <w:szCs w:val="20"/>
          <w:rtl w:val="0"/>
        </w:rPr>
        <w:t xml:space="preserve">culminado</w:t>
      </w:r>
      <w:r w:rsidDel="00000000" w:rsidR="00000000" w:rsidRPr="00000000">
        <w:rPr>
          <w:rFonts w:ascii="Montserrat" w:cs="Montserrat" w:eastAsia="Montserrat" w:hAnsi="Montserrat"/>
          <w:sz w:val="20"/>
          <w:szCs w:val="20"/>
          <w:rtl w:val="0"/>
        </w:rPr>
        <w:t xml:space="preserve"> en 2024 la renovación del surtido completo de marca propia. Asimismo, a lo largo de estos años, Dia ha renovado algunas de las gamas más demandadas por sus clientes, como los Lácteos de la marca </w:t>
      </w:r>
      <w:r w:rsidDel="00000000" w:rsidR="00000000" w:rsidRPr="00000000">
        <w:rPr>
          <w:rFonts w:ascii="Montserrat SemiBold" w:cs="Montserrat SemiBold" w:eastAsia="Montserrat SemiBold" w:hAnsi="Montserrat SemiBold"/>
          <w:sz w:val="20"/>
          <w:szCs w:val="20"/>
          <w:rtl w:val="0"/>
        </w:rPr>
        <w:t xml:space="preserve">Dia Láctea</w:t>
      </w:r>
      <w:r w:rsidDel="00000000" w:rsidR="00000000" w:rsidRPr="00000000">
        <w:rPr>
          <w:rFonts w:ascii="Montserrat" w:cs="Montserrat" w:eastAsia="Montserrat" w:hAnsi="Montserrat"/>
          <w:sz w:val="20"/>
          <w:szCs w:val="20"/>
          <w:rtl w:val="0"/>
        </w:rPr>
        <w:t xml:space="preserve">; el surtido de panadería de </w:t>
      </w:r>
      <w:r w:rsidDel="00000000" w:rsidR="00000000" w:rsidRPr="00000000">
        <w:rPr>
          <w:rFonts w:ascii="Montserrat SemiBold" w:cs="Montserrat SemiBold" w:eastAsia="Montserrat SemiBold" w:hAnsi="Montserrat SemiBold"/>
          <w:sz w:val="20"/>
          <w:szCs w:val="20"/>
          <w:rtl w:val="0"/>
        </w:rPr>
        <w:t xml:space="preserve">El Molino de Dia</w:t>
      </w:r>
      <w:r w:rsidDel="00000000" w:rsidR="00000000" w:rsidRPr="00000000">
        <w:rPr>
          <w:rFonts w:ascii="Montserrat" w:cs="Montserrat" w:eastAsia="Montserrat" w:hAnsi="Montserrat"/>
          <w:sz w:val="20"/>
          <w:szCs w:val="20"/>
          <w:rtl w:val="0"/>
        </w:rPr>
        <w:t xml:space="preserve">; el papel higiénico y las servilletas de </w:t>
      </w:r>
      <w:r w:rsidDel="00000000" w:rsidR="00000000" w:rsidRPr="00000000">
        <w:rPr>
          <w:rFonts w:ascii="Montserrat SemiBold" w:cs="Montserrat SemiBold" w:eastAsia="Montserrat SemiBold" w:hAnsi="Montserrat SemiBold"/>
          <w:sz w:val="20"/>
          <w:szCs w:val="20"/>
          <w:rtl w:val="0"/>
        </w:rPr>
        <w:t xml:space="preserve">“La Llama, cada Dia sin drama</w:t>
      </w:r>
      <w:r w:rsidDel="00000000" w:rsidR="00000000" w:rsidRPr="00000000">
        <w:rPr>
          <w:rFonts w:ascii="Montserrat" w:cs="Montserrat" w:eastAsia="Montserrat" w:hAnsi="Montserrat"/>
          <w:sz w:val="20"/>
          <w:szCs w:val="20"/>
          <w:rtl w:val="0"/>
        </w:rPr>
        <w:t xml:space="preserve">”; los productos de limpieza del “héroe del Dia”,</w:t>
      </w:r>
      <w:r w:rsidDel="00000000" w:rsidR="00000000" w:rsidRPr="00000000">
        <w:rPr>
          <w:rFonts w:ascii="Montserrat SemiBold" w:cs="Montserrat SemiBold" w:eastAsia="Montserrat SemiBold" w:hAnsi="Montserrat SemiBold"/>
          <w:sz w:val="20"/>
          <w:szCs w:val="20"/>
          <w:rtl w:val="0"/>
        </w:rPr>
        <w:t xml:space="preserve"> SuperPaco</w:t>
      </w:r>
      <w:r w:rsidDel="00000000" w:rsidR="00000000" w:rsidRPr="00000000">
        <w:rPr>
          <w:rFonts w:ascii="Montserrat" w:cs="Montserrat" w:eastAsia="Montserrat" w:hAnsi="Montserrat"/>
          <w:sz w:val="20"/>
          <w:szCs w:val="20"/>
          <w:rtl w:val="0"/>
        </w:rPr>
        <w:t xml:space="preserve">, o la gama de cuidado corporal</w:t>
      </w:r>
      <w:r w:rsidDel="00000000" w:rsidR="00000000" w:rsidRPr="00000000">
        <w:rPr>
          <w:rFonts w:ascii="Montserrat SemiBold" w:cs="Montserrat SemiBold" w:eastAsia="Montserrat SemiBold" w:hAnsi="Montserrat SemiBold"/>
          <w:sz w:val="20"/>
          <w:szCs w:val="20"/>
          <w:rtl w:val="0"/>
        </w:rPr>
        <w:t xml:space="preserve"> Imaqe Naturals</w:t>
      </w:r>
      <w:r w:rsidDel="00000000" w:rsidR="00000000" w:rsidRPr="00000000">
        <w:rPr>
          <w:rFonts w:ascii="Montserrat" w:cs="Montserrat" w:eastAsia="Montserrat" w:hAnsi="Montserrat"/>
          <w:sz w:val="20"/>
          <w:szCs w:val="20"/>
          <w:rtl w:val="0"/>
        </w:rPr>
        <w:t xml:space="preserve">, en línea con su compromiso con la cosmética natural y de calidad.</w:t>
      </w:r>
    </w:p>
    <w:p w:rsidR="00000000" w:rsidDel="00000000" w:rsidP="00000000" w:rsidRDefault="00000000" w:rsidRPr="00000000" w14:paraId="0000000F">
      <w:pPr>
        <w:tabs>
          <w:tab w:val="left" w:leader="none" w:pos="3450"/>
        </w:tabs>
        <w:spacing w:line="276"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0">
      <w:pPr>
        <w:tabs>
          <w:tab w:val="left" w:leader="none" w:pos="3450"/>
        </w:tabs>
        <w:spacing w:line="276"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Pr>
        <w:drawing>
          <wp:inline distB="114300" distT="114300" distL="114300" distR="114300">
            <wp:extent cx="3591861" cy="1890453"/>
            <wp:effectExtent b="0" l="0" r="0" t="0"/>
            <wp:docPr id="1664406121"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3591861" cy="1890453"/>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tabs>
          <w:tab w:val="left" w:leader="none" w:pos="3450"/>
        </w:tabs>
        <w:spacing w:line="276" w:lineRule="auto"/>
        <w:jc w:val="both"/>
        <w:rPr>
          <w:rFonts w:ascii="Montserrat" w:cs="Montserrat" w:eastAsia="Montserrat" w:hAnsi="Montserrat"/>
          <w:i w:val="1"/>
          <w:sz w:val="20"/>
          <w:szCs w:val="20"/>
        </w:rPr>
      </w:pPr>
      <w:r w:rsidDel="00000000" w:rsidR="00000000" w:rsidRPr="00000000">
        <w:rPr>
          <w:rtl w:val="0"/>
        </w:rPr>
      </w:r>
    </w:p>
    <w:p w:rsidR="00000000" w:rsidDel="00000000" w:rsidP="00000000" w:rsidRDefault="00000000" w:rsidRPr="00000000" w14:paraId="00000012">
      <w:pPr>
        <w:tabs>
          <w:tab w:val="left" w:leader="none" w:pos="3450"/>
        </w:tabs>
        <w:spacing w:line="276" w:lineRule="auto"/>
        <w:jc w:val="both"/>
        <w:rPr>
          <w:rFonts w:ascii="Montserrat" w:cs="Montserrat" w:eastAsia="Montserrat" w:hAnsi="Montserrat"/>
          <w:i w:val="1"/>
          <w:sz w:val="20"/>
          <w:szCs w:val="20"/>
        </w:rPr>
      </w:pPr>
      <w:r w:rsidDel="00000000" w:rsidR="00000000" w:rsidRPr="00000000">
        <w:rPr>
          <w:rFonts w:ascii="Montserrat" w:cs="Montserrat" w:eastAsia="Montserrat" w:hAnsi="Montserrat"/>
          <w:i w:val="1"/>
          <w:sz w:val="20"/>
          <w:szCs w:val="20"/>
          <w:rtl w:val="0"/>
        </w:rPr>
        <w:t xml:space="preserve">“En Dia hemos transformado nuestra marca propia, por dentro y por fuera, para ofrecer la mejor calidad del mercado, revisando y reformulando las recetas de más 2.400 referencias y rediseñando su packaging con propuestas modernas y creativas para conectar con nuestros clientes a través de la originalidad, la autenticidad y el buen humor”, </w:t>
      </w:r>
      <w:r w:rsidDel="00000000" w:rsidR="00000000" w:rsidRPr="00000000">
        <w:rPr>
          <w:rFonts w:ascii="Montserrat" w:cs="Montserrat" w:eastAsia="Montserrat" w:hAnsi="Montserrat"/>
          <w:sz w:val="20"/>
          <w:szCs w:val="20"/>
          <w:rtl w:val="0"/>
        </w:rPr>
        <w:t xml:space="preserve">ha señalado </w:t>
      </w:r>
      <w:r w:rsidDel="00000000" w:rsidR="00000000" w:rsidRPr="00000000">
        <w:rPr>
          <w:rFonts w:ascii="Montserrat SemiBold" w:cs="Montserrat SemiBold" w:eastAsia="Montserrat SemiBold" w:hAnsi="Montserrat SemiBold"/>
          <w:sz w:val="20"/>
          <w:szCs w:val="20"/>
          <w:highlight w:val="white"/>
          <w:rtl w:val="0"/>
        </w:rPr>
        <w:t xml:space="preserve">Marek Bona, director comercial de Dia España.</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i w:val="1"/>
          <w:sz w:val="20"/>
          <w:szCs w:val="20"/>
          <w:rtl w:val="0"/>
        </w:rPr>
        <w:t xml:space="preserve">“Han sido cuatro años de esfuerzo que nos ayudan a avanzar para estar más cerca de nuestros clientes, pero somos conscientes de que el trabajo no termina aquí. Con el objetivo de seguir acercando la calidad a un precio asequible, seguiremos escuchando las necesidades de los hogares e innovando en gamas y productos alineados con las nuevas tendencias de alimentación y consumo que se desarrollen en el futuro”.</w:t>
      </w:r>
    </w:p>
    <w:p w:rsidR="00000000" w:rsidDel="00000000" w:rsidP="00000000" w:rsidRDefault="00000000" w:rsidRPr="00000000" w14:paraId="00000013">
      <w:pPr>
        <w:tabs>
          <w:tab w:val="left" w:leader="none" w:pos="3450"/>
        </w:tabs>
        <w:spacing w:line="276" w:lineRule="auto"/>
        <w:jc w:val="both"/>
        <w:rPr>
          <w:rFonts w:ascii="Montserrat" w:cs="Montserrat" w:eastAsia="Montserrat" w:hAnsi="Montserrat"/>
          <w:i w:val="1"/>
          <w:sz w:val="20"/>
          <w:szCs w:val="20"/>
        </w:rPr>
      </w:pPr>
      <w:r w:rsidDel="00000000" w:rsidR="00000000" w:rsidRPr="00000000">
        <w:rPr>
          <w:rtl w:val="0"/>
        </w:rPr>
      </w:r>
    </w:p>
    <w:p w:rsidR="00000000" w:rsidDel="00000000" w:rsidP="00000000" w:rsidRDefault="00000000" w:rsidRPr="00000000" w14:paraId="00000014">
      <w:pPr>
        <w:tabs>
          <w:tab w:val="left" w:leader="none" w:pos="3450"/>
        </w:tabs>
        <w:spacing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b w:val="1"/>
          <w:color w:val="e3061d"/>
          <w:sz w:val="22"/>
          <w:szCs w:val="22"/>
          <w:rtl w:val="0"/>
        </w:rPr>
        <w:t xml:space="preserve">Apuesta por la máxima calidad de la mano de proveedores locales</w:t>
      </w:r>
      <w:r w:rsidDel="00000000" w:rsidR="00000000" w:rsidRPr="00000000">
        <w:rPr>
          <w:rtl w:val="0"/>
        </w:rPr>
      </w:r>
    </w:p>
    <w:p w:rsidR="00000000" w:rsidDel="00000000" w:rsidP="00000000" w:rsidRDefault="00000000" w:rsidRPr="00000000" w14:paraId="00000015">
      <w:pPr>
        <w:tabs>
          <w:tab w:val="left" w:leader="none" w:pos="3450"/>
        </w:tabs>
        <w:spacing w:line="276"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50"/>
        </w:tabs>
        <w:spacing w:after="0" w:before="0" w:line="276" w:lineRule="auto"/>
        <w:ind w:left="0" w:right="0"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 el nuevo surtido de Dia, la calidad de los productos cumple un papel esencial. Con el objetivo de garantizar la máxima calidad en todas sus referencias de marca propia, la compañía trabaja mano a mano con más de</w:t>
      </w:r>
      <w:r w:rsidDel="00000000" w:rsidR="00000000" w:rsidRPr="00000000">
        <w:rPr>
          <w:rFonts w:ascii="Montserrat SemiBold" w:cs="Montserrat SemiBold" w:eastAsia="Montserrat SemiBold" w:hAnsi="Montserrat SemiBold"/>
          <w:sz w:val="20"/>
          <w:szCs w:val="20"/>
          <w:rtl w:val="0"/>
        </w:rPr>
        <w:t xml:space="preserve"> 600 proveedores</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locales, a los que realiza el 94% de sus compras</w:t>
      </w:r>
      <w:r w:rsidDel="00000000" w:rsidR="00000000" w:rsidRPr="00000000">
        <w:rPr>
          <w:rFonts w:ascii="Montserrat" w:cs="Montserrat" w:eastAsia="Montserrat" w:hAnsi="Montserrat"/>
          <w:b w:val="1"/>
          <w:sz w:val="20"/>
          <w:szCs w:val="20"/>
          <w:rtl w:val="0"/>
        </w:rPr>
        <w:t xml:space="preserve"> a nivel nacional. </w:t>
      </w:r>
      <w:r w:rsidDel="00000000" w:rsidR="00000000" w:rsidRPr="00000000">
        <w:rPr>
          <w:rFonts w:ascii="Montserrat" w:cs="Montserrat" w:eastAsia="Montserrat" w:hAnsi="Montserrat"/>
          <w:sz w:val="20"/>
          <w:szCs w:val="20"/>
          <w:rtl w:val="0"/>
        </w:rPr>
        <w:t xml:space="preserve">Un buen ejemplo de ello es su leche Dia Láctea, 100% de origen España.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50"/>
        </w:tabs>
        <w:spacing w:after="0" w:before="0" w:line="276" w:lineRule="auto"/>
        <w:ind w:left="0" w:right="0"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50"/>
        </w:tabs>
        <w:spacing w:after="0" w:before="0" w:line="276" w:lineRule="auto"/>
        <w:ind w:left="0" w:right="0" w:firstLine="0"/>
        <w:jc w:val="both"/>
        <w:rPr>
          <w:rFonts w:ascii="Montserrat" w:cs="Montserrat" w:eastAsia="Montserrat" w:hAnsi="Montserrat"/>
          <w:strike w:val="1"/>
          <w:sz w:val="20"/>
          <w:szCs w:val="20"/>
        </w:rPr>
      </w:pPr>
      <w:r w:rsidDel="00000000" w:rsidR="00000000" w:rsidRPr="00000000">
        <w:rPr>
          <w:rFonts w:ascii="Montserrat" w:cs="Montserrat" w:eastAsia="Montserrat" w:hAnsi="Montserrat"/>
          <w:sz w:val="20"/>
          <w:szCs w:val="20"/>
          <w:rtl w:val="0"/>
        </w:rPr>
        <w:t xml:space="preserve">Entre sus proveedores se encuentran marcas reconocidas como </w:t>
      </w:r>
      <w:r w:rsidDel="00000000" w:rsidR="00000000" w:rsidRPr="00000000">
        <w:rPr>
          <w:rFonts w:ascii="Montserrat SemiBold" w:cs="Montserrat SemiBold" w:eastAsia="Montserrat SemiBold" w:hAnsi="Montserrat SemiBold"/>
          <w:sz w:val="20"/>
          <w:szCs w:val="20"/>
          <w:rtl w:val="0"/>
        </w:rPr>
        <w:t xml:space="preserve">Postres Reina</w:t>
      </w:r>
      <w:r w:rsidDel="00000000" w:rsidR="00000000" w:rsidRPr="00000000">
        <w:rPr>
          <w:rFonts w:ascii="Montserrat" w:cs="Montserrat" w:eastAsia="Montserrat" w:hAnsi="Montserrat"/>
          <w:sz w:val="20"/>
          <w:szCs w:val="20"/>
          <w:rtl w:val="0"/>
        </w:rPr>
        <w:t xml:space="preserve">, encargados, entre otros, de la elaboración de referencias premiadas como el Yogur Natural Dia Láctea o el Flan de Huevo Caprichoso, que han recibido el sello Sabor del Año 2024 otorgado por los consumidores. Por otro lado, la compañía también trabaja con otros proveedores reconocidos como </w:t>
      </w:r>
      <w:r w:rsidDel="00000000" w:rsidR="00000000" w:rsidRPr="00000000">
        <w:rPr>
          <w:rFonts w:ascii="Montserrat SemiBold" w:cs="Montserrat SemiBold" w:eastAsia="Montserrat SemiBold" w:hAnsi="Montserrat SemiBold"/>
          <w:sz w:val="20"/>
          <w:szCs w:val="20"/>
          <w:rtl w:val="0"/>
        </w:rPr>
        <w:t xml:space="preserve">Frinsa</w:t>
      </w:r>
      <w:r w:rsidDel="00000000" w:rsidR="00000000" w:rsidRPr="00000000">
        <w:rPr>
          <w:rFonts w:ascii="Montserrat" w:cs="Montserrat" w:eastAsia="Montserrat" w:hAnsi="Montserrat"/>
          <w:sz w:val="20"/>
          <w:szCs w:val="20"/>
          <w:rtl w:val="0"/>
        </w:rPr>
        <w:t xml:space="preserve">, encargado de la producción de algunas de las conservas de pescado Marimarinera.</w:t>
      </w:r>
      <w:r w:rsidDel="00000000" w:rsidR="00000000" w:rsidRPr="00000000">
        <w:rPr>
          <w:rtl w:val="0"/>
        </w:rPr>
      </w:r>
    </w:p>
    <w:p w:rsidR="00000000" w:rsidDel="00000000" w:rsidP="00000000" w:rsidRDefault="00000000" w:rsidRPr="00000000" w14:paraId="00000019">
      <w:pPr>
        <w:tabs>
          <w:tab w:val="left" w:leader="none" w:pos="3450"/>
        </w:tabs>
        <w:spacing w:line="276"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A">
      <w:pPr>
        <w:tabs>
          <w:tab w:val="left" w:leader="none" w:pos="3450"/>
        </w:tabs>
        <w:spacing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Asimismo, en el amplio surtido de Dia la marca propia</w:t>
      </w:r>
      <w:r w:rsidDel="00000000" w:rsidR="00000000" w:rsidRPr="00000000">
        <w:rPr>
          <w:rFonts w:ascii="Montserrat" w:cs="Montserrat" w:eastAsia="Montserrat" w:hAnsi="Montserrat"/>
          <w:sz w:val="20"/>
          <w:szCs w:val="20"/>
          <w:rtl w:val="0"/>
        </w:rPr>
        <w:t xml:space="preserve"> se combina también con otros productos de marca de fabricante, bajo el compromiso de que el cliente tenga</w:t>
      </w:r>
      <w:r w:rsidDel="00000000" w:rsidR="00000000" w:rsidRPr="00000000">
        <w:rPr>
          <w:rFonts w:ascii="Montserrat SemiBold" w:cs="Montserrat SemiBold" w:eastAsia="Montserrat SemiBold" w:hAnsi="Montserrat SemiBold"/>
          <w:sz w:val="20"/>
          <w:szCs w:val="20"/>
          <w:rtl w:val="0"/>
        </w:rPr>
        <w:t xml:space="preserve"> libertad de elección</w:t>
      </w:r>
      <w:r w:rsidDel="00000000" w:rsidR="00000000" w:rsidRPr="00000000">
        <w:rPr>
          <w:rFonts w:ascii="Montserrat" w:cs="Montserrat" w:eastAsia="Montserrat" w:hAnsi="Montserrat"/>
          <w:sz w:val="20"/>
          <w:szCs w:val="20"/>
          <w:rtl w:val="0"/>
        </w:rPr>
        <w:t xml:space="preserve"> sobre los productos que mejor se adapten a sus necesidades y a su presupuesto.</w:t>
      </w:r>
      <w:r w:rsidDel="00000000" w:rsidR="00000000" w:rsidRPr="00000000">
        <w:rPr>
          <w:rtl w:val="0"/>
        </w:rPr>
      </w:r>
    </w:p>
    <w:p w:rsidR="00000000" w:rsidDel="00000000" w:rsidP="00000000" w:rsidRDefault="00000000" w:rsidRPr="00000000" w14:paraId="0000001B">
      <w:pPr>
        <w:tabs>
          <w:tab w:val="left" w:leader="none" w:pos="3450"/>
        </w:tabs>
        <w:spacing w:line="276"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C">
      <w:pPr>
        <w:tabs>
          <w:tab w:val="left" w:leader="none" w:pos="3450"/>
        </w:tabs>
        <w:spacing w:line="276" w:lineRule="auto"/>
        <w:jc w:val="both"/>
        <w:rPr>
          <w:rFonts w:ascii="Roboto" w:cs="Roboto" w:eastAsia="Roboto" w:hAnsi="Roboto"/>
          <w:strike w:val="1"/>
          <w:color w:val="512da8"/>
          <w:sz w:val="21"/>
          <w:szCs w:val="21"/>
          <w:highlight w:val="white"/>
        </w:rPr>
      </w:pPr>
      <w:r w:rsidDel="00000000" w:rsidR="00000000" w:rsidRPr="00000000">
        <w:rPr>
          <w:rFonts w:ascii="Montserrat" w:cs="Montserrat" w:eastAsia="Montserrat" w:hAnsi="Montserrat"/>
          <w:sz w:val="20"/>
          <w:szCs w:val="20"/>
          <w:rtl w:val="0"/>
        </w:rPr>
        <w:t xml:space="preserve">En paralelo, la renovada propuesta de la compañía se distingue por el gran </w:t>
      </w:r>
      <w:r w:rsidDel="00000000" w:rsidR="00000000" w:rsidRPr="00000000">
        <w:rPr>
          <w:rFonts w:ascii="Montserrat SemiBold" w:cs="Montserrat SemiBold" w:eastAsia="Montserrat SemiBold" w:hAnsi="Montserrat SemiBold"/>
          <w:sz w:val="20"/>
          <w:szCs w:val="20"/>
          <w:rtl w:val="0"/>
        </w:rPr>
        <w:t xml:space="preserve">protagonismo de los productos frescos</w:t>
      </w:r>
      <w:r w:rsidDel="00000000" w:rsidR="00000000" w:rsidRPr="00000000">
        <w:rPr>
          <w:rFonts w:ascii="Montserrat" w:cs="Montserrat" w:eastAsia="Montserrat" w:hAnsi="Montserrat"/>
          <w:sz w:val="20"/>
          <w:szCs w:val="20"/>
          <w:rtl w:val="0"/>
        </w:rPr>
        <w:t xml:space="preserve">, una firme apuesta que ha ganado presencia en el nuevo concepto de tienda, más amplio y luminoso, que sitúa a estos alimentos en el centro de los establecimientos, como las frutas y verduras de temporada,  los pescados de la Selección de Dia con </w:t>
      </w:r>
      <w:r w:rsidDel="00000000" w:rsidR="00000000" w:rsidRPr="00000000">
        <w:rPr>
          <w:rFonts w:ascii="Montserrat" w:cs="Montserrat" w:eastAsia="Montserrat" w:hAnsi="Montserrat"/>
          <w:sz w:val="20"/>
          <w:szCs w:val="20"/>
          <w:highlight w:val="white"/>
          <w:rtl w:val="0"/>
        </w:rPr>
        <w:t xml:space="preserve">doradas, lubinas y corvinas de nuestros mares, entre otros, o las carnes frescas de pollo, pavo, conejo, vacuno o porcino de origen España. </w:t>
      </w:r>
      <w:r w:rsidDel="00000000" w:rsidR="00000000" w:rsidRPr="00000000">
        <w:rPr>
          <w:rtl w:val="0"/>
        </w:rPr>
      </w:r>
    </w:p>
    <w:p w:rsidR="00000000" w:rsidDel="00000000" w:rsidP="00000000" w:rsidRDefault="00000000" w:rsidRPr="00000000" w14:paraId="0000001D">
      <w:pPr>
        <w:tabs>
          <w:tab w:val="left" w:leader="none" w:pos="3450"/>
        </w:tabs>
        <w:spacing w:line="276"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E">
      <w:pPr>
        <w:tabs>
          <w:tab w:val="left" w:leader="none" w:pos="3450"/>
        </w:tabs>
        <w:spacing w:line="276"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F">
      <w:pPr>
        <w:tabs>
          <w:tab w:val="left" w:leader="none" w:pos="3450"/>
        </w:tabs>
        <w:spacing w:line="276" w:lineRule="auto"/>
        <w:ind w:left="0" w:firstLine="0"/>
        <w:jc w:val="both"/>
        <w:rPr>
          <w:rFonts w:ascii="Montserrat" w:cs="Montserrat" w:eastAsia="Montserrat" w:hAnsi="Montserrat"/>
          <w:sz w:val="20"/>
          <w:szCs w:val="20"/>
        </w:rPr>
      </w:pPr>
      <w:r w:rsidDel="00000000" w:rsidR="00000000" w:rsidRPr="00000000">
        <w:rPr>
          <w:rFonts w:ascii="Montserrat" w:cs="Montserrat" w:eastAsia="Montserrat" w:hAnsi="Montserrat"/>
          <w:b w:val="1"/>
          <w:color w:val="e3061d"/>
          <w:sz w:val="22"/>
          <w:szCs w:val="22"/>
          <w:rtl w:val="0"/>
        </w:rPr>
        <w:t xml:space="preserve">Humor, frescura e innovación: la receta del éxito de la renovada marca Dia</w:t>
      </w:r>
      <w:r w:rsidDel="00000000" w:rsidR="00000000" w:rsidRPr="00000000">
        <w:rPr>
          <w:rtl w:val="0"/>
        </w:rPr>
      </w:r>
    </w:p>
    <w:p w:rsidR="00000000" w:rsidDel="00000000" w:rsidP="00000000" w:rsidRDefault="00000000" w:rsidRPr="00000000" w14:paraId="00000020">
      <w:pPr>
        <w:tabs>
          <w:tab w:val="left" w:leader="none" w:pos="3450"/>
        </w:tabs>
        <w:spacing w:line="276"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1">
      <w:pPr>
        <w:tabs>
          <w:tab w:val="left" w:leader="none" w:pos="3450"/>
        </w:tabs>
        <w:spacing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 el marco de la transformación de su marca, y con el propósito de reconectar con sus clientes a través de un surtido renovado, Dia ha convertido la compra en una experiencia auténtica y única. Así, la compañía ha modernizado el </w:t>
      </w:r>
      <w:r w:rsidDel="00000000" w:rsidR="00000000" w:rsidRPr="00000000">
        <w:rPr>
          <w:rFonts w:ascii="Montserrat SemiBold" w:cs="Montserrat SemiBold" w:eastAsia="Montserrat SemiBold" w:hAnsi="Montserrat SemiBold"/>
          <w:sz w:val="20"/>
          <w:szCs w:val="20"/>
          <w:rtl w:val="0"/>
        </w:rPr>
        <w:t xml:space="preserve">packaging</w:t>
      </w:r>
      <w:r w:rsidDel="00000000" w:rsidR="00000000" w:rsidRPr="00000000">
        <w:rPr>
          <w:rFonts w:ascii="Montserrat" w:cs="Montserrat" w:eastAsia="Montserrat" w:hAnsi="Montserrat"/>
          <w:sz w:val="20"/>
          <w:szCs w:val="20"/>
          <w:rtl w:val="0"/>
        </w:rPr>
        <w:t xml:space="preserve"> en sus productos de marca propia, apostando por la </w:t>
      </w:r>
      <w:r w:rsidDel="00000000" w:rsidR="00000000" w:rsidRPr="00000000">
        <w:rPr>
          <w:rFonts w:ascii="Montserrat SemiBold" w:cs="Montserrat SemiBold" w:eastAsia="Montserrat SemiBold" w:hAnsi="Montserrat SemiBold"/>
          <w:sz w:val="20"/>
          <w:szCs w:val="20"/>
          <w:rtl w:val="0"/>
        </w:rPr>
        <w:t xml:space="preserve">frescura y el sentido del humor</w:t>
      </w:r>
      <w:r w:rsidDel="00000000" w:rsidR="00000000" w:rsidRPr="00000000">
        <w:rPr>
          <w:rFonts w:ascii="Montserrat" w:cs="Montserrat" w:eastAsia="Montserrat" w:hAnsi="Montserrat"/>
          <w:sz w:val="20"/>
          <w:szCs w:val="20"/>
          <w:rtl w:val="0"/>
        </w:rPr>
        <w:t xml:space="preserve"> como ingredientes de éxito para liderar en originalidad y cercanía dentro del mercado. A través de juegos de palabras y expresiones que sitúan la palabra “Dia”, muy presente en la vida cotidiana, como la gran protagonista, la compañía ha renovado sus referencias propias para convertir la compra en una experiencia de calidad, y además, divertida.</w:t>
      </w:r>
    </w:p>
    <w:p w:rsidR="00000000" w:rsidDel="00000000" w:rsidP="00000000" w:rsidRDefault="00000000" w:rsidRPr="00000000" w14:paraId="00000022">
      <w:pPr>
        <w:tabs>
          <w:tab w:val="left" w:leader="none" w:pos="3450"/>
        </w:tabs>
        <w:spacing w:line="276" w:lineRule="auto"/>
        <w:jc w:val="both"/>
        <w:rPr>
          <w:rFonts w:ascii="Montserrat" w:cs="Montserrat" w:eastAsia="Montserrat" w:hAnsi="Montserrat"/>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197085</wp:posOffset>
            </wp:positionV>
            <wp:extent cx="2275333" cy="2179022"/>
            <wp:effectExtent b="0" l="0" r="0" t="0"/>
            <wp:wrapSquare wrapText="bothSides" distB="114300" distT="114300" distL="114300" distR="114300"/>
            <wp:docPr id="166440611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275333" cy="2179022"/>
                    </a:xfrm>
                    <a:prstGeom prst="rect"/>
                    <a:ln/>
                  </pic:spPr>
                </pic:pic>
              </a:graphicData>
            </a:graphic>
          </wp:anchor>
        </w:drawing>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50"/>
        </w:tabs>
        <w:spacing w:after="0" w:before="0" w:line="276" w:lineRule="auto"/>
        <w:ind w:left="0" w:right="0"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Entre las propuestas con las que más han conectado los consumidores se encuentra su famosa</w:t>
      </w:r>
      <w:r w:rsidDel="00000000" w:rsidR="00000000" w:rsidRPr="00000000">
        <w:rPr>
          <w:rFonts w:ascii="Montserrat SemiBold" w:cs="Montserrat SemiBold" w:eastAsia="Montserrat SemiBold" w:hAnsi="Montserrat SemiBold"/>
          <w:sz w:val="20"/>
          <w:szCs w:val="20"/>
          <w:rtl w:val="0"/>
        </w:rPr>
        <w:t xml:space="preserve"> Horchata de chufa, ‘enchufa tu Dia’, o la gama de lácteos Dia Láctea</w:t>
      </w:r>
      <w:r w:rsidDel="00000000" w:rsidR="00000000" w:rsidRPr="00000000">
        <w:rPr>
          <w:rFonts w:ascii="Montserrat" w:cs="Montserrat" w:eastAsia="Montserrat" w:hAnsi="Montserrat"/>
          <w:sz w:val="20"/>
          <w:szCs w:val="20"/>
          <w:rtl w:val="0"/>
        </w:rPr>
        <w:t xml:space="preserve">, que causa furor en redes sociales motivada por la conversación entre los clientes, auténticos fans de la marca. También destacan divertidos eslóganes y frases hechas, como en el caso de los </w:t>
      </w:r>
      <w:r w:rsidDel="00000000" w:rsidR="00000000" w:rsidRPr="00000000">
        <w:rPr>
          <w:rFonts w:ascii="Montserrat SemiBold" w:cs="Montserrat SemiBold" w:eastAsia="Montserrat SemiBold" w:hAnsi="Montserrat SemiBold"/>
          <w:sz w:val="20"/>
          <w:szCs w:val="20"/>
          <w:rtl w:val="0"/>
        </w:rPr>
        <w:t xml:space="preserve">frutos secos Naturmundo con el ‘Momento relax del Dia’</w:t>
      </w:r>
      <w:r w:rsidDel="00000000" w:rsidR="00000000" w:rsidRPr="00000000">
        <w:rPr>
          <w:rFonts w:ascii="Montserrat" w:cs="Montserrat" w:eastAsia="Montserrat" w:hAnsi="Montserrat"/>
          <w:sz w:val="20"/>
          <w:szCs w:val="20"/>
          <w:rtl w:val="0"/>
        </w:rPr>
        <w:t xml:space="preserve">,  las referencias de hogar La Llama, con el divertido eslogan ‘</w:t>
      </w:r>
      <w:r w:rsidDel="00000000" w:rsidR="00000000" w:rsidRPr="00000000">
        <w:rPr>
          <w:rFonts w:ascii="Montserrat SemiBold" w:cs="Montserrat SemiBold" w:eastAsia="Montserrat SemiBold" w:hAnsi="Montserrat SemiBold"/>
          <w:sz w:val="20"/>
          <w:szCs w:val="20"/>
          <w:rtl w:val="0"/>
        </w:rPr>
        <w:t xml:space="preserve">Con la llama, cada Dia sin drama</w:t>
      </w:r>
      <w:r w:rsidDel="00000000" w:rsidR="00000000" w:rsidRPr="00000000">
        <w:rPr>
          <w:rFonts w:ascii="Montserrat" w:cs="Montserrat" w:eastAsia="Montserrat" w:hAnsi="Montserrat"/>
          <w:sz w:val="20"/>
          <w:szCs w:val="20"/>
          <w:rtl w:val="0"/>
        </w:rPr>
        <w:t xml:space="preserve">’, o las ilustraciones del empaquetado de la gama de pastas ‘Al Diante’, donde se integran con el producto para ofrecerlo con mayor visibilidad y transparencia al cliente.</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50"/>
        </w:tabs>
        <w:spacing w:after="0" w:before="0" w:line="276" w:lineRule="auto"/>
        <w:ind w:left="0" w:right="0"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5">
      <w:pPr>
        <w:tabs>
          <w:tab w:val="left" w:leader="none" w:pos="3450"/>
        </w:tabs>
        <w:spacing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 paralelo a la renovación de sus productos, y con el objetivo de garantizar un surtido amplio y variado, la compañía ha apostado por la innovación para lanzar </w:t>
      </w:r>
      <w:r w:rsidDel="00000000" w:rsidR="00000000" w:rsidRPr="00000000">
        <w:rPr>
          <w:rFonts w:ascii="Montserrat SemiBold" w:cs="Montserrat SemiBold" w:eastAsia="Montserrat SemiBold" w:hAnsi="Montserrat SemiBold"/>
          <w:sz w:val="20"/>
          <w:szCs w:val="20"/>
          <w:rtl w:val="0"/>
        </w:rPr>
        <w:t xml:space="preserve">referencias atractivas y diferenciales</w:t>
      </w:r>
      <w:r w:rsidDel="00000000" w:rsidR="00000000" w:rsidRPr="00000000">
        <w:rPr>
          <w:rFonts w:ascii="Montserrat" w:cs="Montserrat" w:eastAsia="Montserrat" w:hAnsi="Montserrat"/>
          <w:sz w:val="20"/>
          <w:szCs w:val="20"/>
          <w:rtl w:val="0"/>
        </w:rPr>
        <w:t xml:space="preserve"> que respondan a las nuevas tendencias de consumo, necesidades y gustos de sus clientes. Entre los últimos lanzamientos, destaca el </w:t>
      </w:r>
      <w:r w:rsidDel="00000000" w:rsidR="00000000" w:rsidRPr="00000000">
        <w:rPr>
          <w:rFonts w:ascii="Montserrat SemiBold" w:cs="Montserrat SemiBold" w:eastAsia="Montserrat SemiBold" w:hAnsi="Montserrat SemiBold"/>
          <w:sz w:val="20"/>
          <w:szCs w:val="20"/>
          <w:rtl w:val="0"/>
        </w:rPr>
        <w:t xml:space="preserve">Postre Rock Caprichoso del Dia </w:t>
      </w:r>
      <w:r w:rsidDel="00000000" w:rsidR="00000000" w:rsidRPr="00000000">
        <w:rPr>
          <w:rFonts w:ascii="Montserrat" w:cs="Montserrat" w:eastAsia="Montserrat" w:hAnsi="Montserrat"/>
          <w:sz w:val="20"/>
          <w:szCs w:val="20"/>
          <w:rtl w:val="0"/>
        </w:rPr>
        <w:t xml:space="preserve">elaborado en colaboración con Mario Vaquerizo, una receta exclusiva que combina una deliciosa e intensa crema de chocolate con galleta, recubierta de un irresistible caramelo salado.</w:t>
      </w:r>
    </w:p>
    <w:p w:rsidR="00000000" w:rsidDel="00000000" w:rsidP="00000000" w:rsidRDefault="00000000" w:rsidRPr="00000000" w14:paraId="00000026">
      <w:pPr>
        <w:tabs>
          <w:tab w:val="left" w:leader="none" w:pos="3450"/>
        </w:tabs>
        <w:spacing w:line="276"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7">
      <w:pPr>
        <w:tabs>
          <w:tab w:val="left" w:leader="none" w:pos="3450"/>
        </w:tabs>
        <w:spacing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Recientemente, la compañía también se ha sumado al helado más deseado del verano y lanzado el </w:t>
      </w:r>
      <w:r w:rsidDel="00000000" w:rsidR="00000000" w:rsidRPr="00000000">
        <w:rPr>
          <w:rFonts w:ascii="Montserrat SemiBold" w:cs="Montserrat SemiBold" w:eastAsia="Montserrat SemiBold" w:hAnsi="Montserrat SemiBold"/>
          <w:sz w:val="20"/>
          <w:szCs w:val="20"/>
          <w:rtl w:val="0"/>
        </w:rPr>
        <w:t xml:space="preserve">Helado de chocolate con Conguito</w:t>
      </w:r>
      <w:r w:rsidDel="00000000" w:rsidR="00000000" w:rsidRPr="00000000">
        <w:rPr>
          <w:rFonts w:ascii="Montserrat" w:cs="Montserrat" w:eastAsia="Montserrat" w:hAnsi="Montserrat"/>
          <w:b w:val="1"/>
          <w:sz w:val="20"/>
          <w:szCs w:val="20"/>
          <w:rtl w:val="0"/>
        </w:rPr>
        <w:t xml:space="preserve">s</w:t>
      </w:r>
      <w:r w:rsidDel="00000000" w:rsidR="00000000" w:rsidRPr="00000000">
        <w:rPr>
          <w:rFonts w:ascii="Montserrat" w:cs="Montserrat" w:eastAsia="Montserrat" w:hAnsi="Montserrat"/>
          <w:sz w:val="20"/>
          <w:szCs w:val="20"/>
          <w:rtl w:val="0"/>
        </w:rPr>
        <w:t xml:space="preserve">, una edición limitada que combina la experiencia de los maestros chocolateros de Grupo Lacasa (Conguitos) y los maestros heladeros de La Menorquina, y que se puede adquirir exclusivamente en tiendas Dia.</w:t>
      </w:r>
    </w:p>
    <w:p w:rsidR="00000000" w:rsidDel="00000000" w:rsidP="00000000" w:rsidRDefault="00000000" w:rsidRPr="00000000" w14:paraId="00000028">
      <w:pPr>
        <w:tabs>
          <w:tab w:val="left" w:leader="none" w:pos="3450"/>
        </w:tabs>
        <w:spacing w:line="276" w:lineRule="auto"/>
        <w:jc w:val="both"/>
        <w:rPr>
          <w:rFonts w:ascii="Montserrat" w:cs="Montserrat" w:eastAsia="Montserrat" w:hAnsi="Montserrat"/>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197085</wp:posOffset>
            </wp:positionV>
            <wp:extent cx="1662531" cy="2578367"/>
            <wp:effectExtent b="0" l="0" r="0" t="0"/>
            <wp:wrapSquare wrapText="bothSides" distB="114300" distT="114300" distL="114300" distR="114300"/>
            <wp:docPr id="1664406118"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662531" cy="2578367"/>
                    </a:xfrm>
                    <a:prstGeom prst="rect"/>
                    <a:ln/>
                  </pic:spPr>
                </pic:pic>
              </a:graphicData>
            </a:graphic>
          </wp:anchor>
        </w:drawing>
      </w:r>
    </w:p>
    <w:p w:rsidR="00000000" w:rsidDel="00000000" w:rsidP="00000000" w:rsidRDefault="00000000" w:rsidRPr="00000000" w14:paraId="00000029">
      <w:pPr>
        <w:tabs>
          <w:tab w:val="left" w:leader="none" w:pos="3450"/>
        </w:tabs>
        <w:spacing w:line="276" w:lineRule="auto"/>
        <w:jc w:val="both"/>
        <w:rPr>
          <w:rFonts w:ascii="Roboto" w:cs="Roboto" w:eastAsia="Roboto" w:hAnsi="Roboto"/>
          <w:b w:val="1"/>
          <w:color w:val="444746"/>
          <w:sz w:val="21"/>
          <w:szCs w:val="21"/>
          <w:highlight w:val="white"/>
        </w:rPr>
      </w:pPr>
      <w:r w:rsidDel="00000000" w:rsidR="00000000" w:rsidRPr="00000000">
        <w:rPr>
          <w:rFonts w:ascii="Montserrat" w:cs="Montserrat" w:eastAsia="Montserrat" w:hAnsi="Montserrat"/>
          <w:sz w:val="20"/>
          <w:szCs w:val="20"/>
          <w:rtl w:val="0"/>
        </w:rPr>
        <w:t xml:space="preserve">Además, en línea con las tendencias de alimentación actuales, la compañía ha impulsado una nueva línea de productos dentro de su gama </w:t>
      </w:r>
      <w:r w:rsidDel="00000000" w:rsidR="00000000" w:rsidRPr="00000000">
        <w:rPr>
          <w:rFonts w:ascii="Montserrat SemiBold" w:cs="Montserrat SemiBold" w:eastAsia="Montserrat SemiBold" w:hAnsi="Montserrat SemiBold"/>
          <w:sz w:val="20"/>
          <w:szCs w:val="20"/>
          <w:rtl w:val="0"/>
        </w:rPr>
        <w:t xml:space="preserve">VegeDia</w:t>
      </w:r>
      <w:r w:rsidDel="00000000" w:rsidR="00000000" w:rsidRPr="00000000">
        <w:rPr>
          <w:rFonts w:ascii="Montserrat" w:cs="Montserrat" w:eastAsia="Montserrat" w:hAnsi="Montserrat"/>
          <w:sz w:val="20"/>
          <w:szCs w:val="20"/>
          <w:rtl w:val="0"/>
        </w:rPr>
        <w:t xml:space="preserve">, creando ocho variedades de postres vegetales elaborados con base de coco, avena o soja, la única marca propia del sector que cuenta con esta oferta, y están certificados con el sello V-Label, que garantiza su origen vegetal y su calidad. A esta se suman otras innovaciones, como los </w:t>
      </w:r>
      <w:r w:rsidDel="00000000" w:rsidR="00000000" w:rsidRPr="00000000">
        <w:rPr>
          <w:rFonts w:ascii="Montserrat SemiBold" w:cs="Montserrat SemiBold" w:eastAsia="Montserrat SemiBold" w:hAnsi="Montserrat SemiBold"/>
          <w:sz w:val="20"/>
          <w:szCs w:val="20"/>
          <w:rtl w:val="0"/>
        </w:rPr>
        <w:t xml:space="preserve">yogures sabor Mojito y Daiquiri</w:t>
      </w:r>
      <w:r w:rsidDel="00000000" w:rsidR="00000000" w:rsidRPr="00000000">
        <w:rPr>
          <w:rFonts w:ascii="Montserrat" w:cs="Montserrat" w:eastAsia="Montserrat" w:hAnsi="Montserrat"/>
          <w:sz w:val="20"/>
          <w:szCs w:val="20"/>
          <w:rtl w:val="0"/>
        </w:rPr>
        <w:t xml:space="preserve"> de edición limitada para disfrutar de las comidas y cenas del verano, o la</w:t>
      </w:r>
      <w:r w:rsidDel="00000000" w:rsidR="00000000" w:rsidRPr="00000000">
        <w:rPr>
          <w:rFonts w:ascii="Montserrat SemiBold" w:cs="Montserrat SemiBold" w:eastAsia="Montserrat SemiBold" w:hAnsi="Montserrat SemiBold"/>
          <w:sz w:val="20"/>
          <w:szCs w:val="20"/>
          <w:rtl w:val="0"/>
        </w:rPr>
        <w:t xml:space="preserve"> Horchata Premium</w:t>
      </w:r>
      <w:r w:rsidDel="00000000" w:rsidR="00000000" w:rsidRPr="00000000">
        <w:rPr>
          <w:rFonts w:ascii="Montserrat" w:cs="Montserrat" w:eastAsia="Montserrat" w:hAnsi="Montserrat"/>
          <w:sz w:val="20"/>
          <w:szCs w:val="20"/>
          <w:rtl w:val="0"/>
        </w:rPr>
        <w:t xml:space="preserve">, una referencia que sigue la estela de los horchateros tradicionales, elaborada por la empresa familiar Horchatas Mercader, que cuenta con un 15,5% de chufa Valencia D</w:t>
      </w:r>
      <w:r w:rsidDel="00000000" w:rsidR="00000000" w:rsidRPr="00000000">
        <w:rPr>
          <w:rFonts w:ascii="Montserrat" w:cs="Montserrat" w:eastAsia="Montserrat" w:hAnsi="Montserrat"/>
          <w:sz w:val="20"/>
          <w:szCs w:val="20"/>
          <w:rtl w:val="0"/>
        </w:rPr>
        <w:t xml:space="preserve">enominación de Origen.</w:t>
      </w:r>
      <w:r w:rsidDel="00000000" w:rsidR="00000000" w:rsidRPr="00000000">
        <w:rPr>
          <w:rtl w:val="0"/>
        </w:rPr>
      </w:r>
    </w:p>
    <w:p w:rsidR="00000000" w:rsidDel="00000000" w:rsidP="00000000" w:rsidRDefault="00000000" w:rsidRPr="00000000" w14:paraId="0000002A">
      <w:pPr>
        <w:tabs>
          <w:tab w:val="left" w:leader="none" w:pos="3450"/>
        </w:tabs>
        <w:spacing w:line="276"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B">
      <w:pPr>
        <w:tabs>
          <w:tab w:val="left" w:leader="none" w:pos="3450"/>
        </w:tabs>
        <w:spacing w:line="276" w:lineRule="auto"/>
        <w:jc w:val="both"/>
        <w:rPr>
          <w:rFonts w:ascii="Montserrat" w:cs="Montserrat" w:eastAsia="Montserrat" w:hAnsi="Montserrat"/>
          <w:b w:val="1"/>
          <w:color w:val="e3061d"/>
          <w:sz w:val="22"/>
          <w:szCs w:val="22"/>
        </w:rPr>
      </w:pPr>
      <w:r w:rsidDel="00000000" w:rsidR="00000000" w:rsidRPr="00000000">
        <w:rPr>
          <w:rtl w:val="0"/>
        </w:rPr>
      </w:r>
    </w:p>
    <w:p w:rsidR="00000000" w:rsidDel="00000000" w:rsidP="00000000" w:rsidRDefault="00000000" w:rsidRPr="00000000" w14:paraId="0000002C">
      <w:pPr>
        <w:tabs>
          <w:tab w:val="left" w:leader="none" w:pos="3450"/>
        </w:tabs>
        <w:spacing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b w:val="1"/>
          <w:color w:val="e3061d"/>
          <w:sz w:val="22"/>
          <w:szCs w:val="22"/>
          <w:rtl w:val="0"/>
        </w:rPr>
        <w:t xml:space="preserve">Una propuesta premiada y que ha conquistado a los clientes</w:t>
      </w:r>
      <w:r w:rsidDel="00000000" w:rsidR="00000000" w:rsidRPr="00000000">
        <w:rPr>
          <w:rtl w:val="0"/>
        </w:rPr>
      </w:r>
    </w:p>
    <w:p w:rsidR="00000000" w:rsidDel="00000000" w:rsidP="00000000" w:rsidRDefault="00000000" w:rsidRPr="00000000" w14:paraId="0000002D">
      <w:pPr>
        <w:tabs>
          <w:tab w:val="left" w:leader="none" w:pos="3450"/>
        </w:tabs>
        <w:spacing w:line="276"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E">
      <w:pPr>
        <w:tabs>
          <w:tab w:val="left" w:leader="none" w:pos="3450"/>
        </w:tabs>
        <w:spacing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La renovada marca Dia ha conquistado el corazón de los clientes tanto dentro como fuera de los lineales. Actualmente, los </w:t>
      </w:r>
      <w:r w:rsidDel="00000000" w:rsidR="00000000" w:rsidRPr="00000000">
        <w:rPr>
          <w:rFonts w:ascii="Montserrat SemiBold" w:cs="Montserrat SemiBold" w:eastAsia="Montserrat SemiBold" w:hAnsi="Montserrat SemiBold"/>
          <w:sz w:val="20"/>
          <w:szCs w:val="20"/>
          <w:rtl w:val="0"/>
        </w:rPr>
        <w:t xml:space="preserve">productos Dia representan un 58% de la cesta de la compra de los clientes</w:t>
      </w:r>
      <w:r w:rsidDel="00000000" w:rsidR="00000000" w:rsidRPr="00000000">
        <w:rPr>
          <w:rFonts w:ascii="Montserrat" w:cs="Montserrat" w:eastAsia="Montserrat" w:hAnsi="Montserrat"/>
          <w:sz w:val="20"/>
          <w:szCs w:val="20"/>
          <w:rtl w:val="0"/>
        </w:rPr>
        <w:t xml:space="preserve">, y cosechan grandes éxitos y fans en redes sociales gracias a su propuesta creativa.</w:t>
      </w:r>
    </w:p>
    <w:p w:rsidR="00000000" w:rsidDel="00000000" w:rsidP="00000000" w:rsidRDefault="00000000" w:rsidRPr="00000000" w14:paraId="0000002F">
      <w:pPr>
        <w:tabs>
          <w:tab w:val="left" w:leader="none" w:pos="3450"/>
        </w:tabs>
        <w:spacing w:line="276"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0">
      <w:pPr>
        <w:tabs>
          <w:tab w:val="left" w:leader="none" w:pos="3450"/>
        </w:tabs>
        <w:spacing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El </w:t>
      </w:r>
      <w:r w:rsidDel="00000000" w:rsidR="00000000" w:rsidRPr="00000000">
        <w:rPr>
          <w:rFonts w:ascii="Montserrat SemiBold" w:cs="Montserrat SemiBold" w:eastAsia="Montserrat SemiBold" w:hAnsi="Montserrat SemiBold"/>
          <w:sz w:val="20"/>
          <w:szCs w:val="20"/>
          <w:rtl w:val="0"/>
        </w:rPr>
        <w:t xml:space="preserve">Top ventas de Dia</w:t>
      </w:r>
      <w:r w:rsidDel="00000000" w:rsidR="00000000" w:rsidRPr="00000000">
        <w:rPr>
          <w:rFonts w:ascii="Montserrat" w:cs="Montserrat" w:eastAsia="Montserrat" w:hAnsi="Montserrat"/>
          <w:sz w:val="20"/>
          <w:szCs w:val="20"/>
          <w:rtl w:val="0"/>
        </w:rPr>
        <w:t xml:space="preserve"> lo lidera la</w:t>
      </w:r>
      <w:r w:rsidDel="00000000" w:rsidR="00000000" w:rsidRPr="00000000">
        <w:rPr>
          <w:rFonts w:ascii="Montserrat SemiBold" w:cs="Montserrat SemiBold" w:eastAsia="Montserrat SemiBold" w:hAnsi="Montserrat SemiBold"/>
          <w:sz w:val="20"/>
          <w:szCs w:val="20"/>
          <w:rtl w:val="0"/>
        </w:rPr>
        <w:t xml:space="preserve"> Cerveza classic lager Dia Ramblers</w:t>
      </w:r>
      <w:r w:rsidDel="00000000" w:rsidR="00000000" w:rsidRPr="00000000">
        <w:rPr>
          <w:rFonts w:ascii="Montserrat" w:cs="Montserrat" w:eastAsia="Montserrat" w:hAnsi="Montserrat"/>
          <w:sz w:val="20"/>
          <w:szCs w:val="20"/>
          <w:rtl w:val="0"/>
        </w:rPr>
        <w:t xml:space="preserve">, seguido de las referencias de panadería, en concreto la Barra de pan El Molino de Dia y la Leche Dia Láctea</w:t>
      </w:r>
      <w:r w:rsidDel="00000000" w:rsidR="00000000" w:rsidRPr="00000000">
        <w:rPr>
          <w:rFonts w:ascii="Montserrat" w:cs="Montserrat" w:eastAsia="Montserrat" w:hAnsi="Montserrat"/>
          <w:sz w:val="20"/>
          <w:szCs w:val="20"/>
          <w:rtl w:val="0"/>
        </w:rPr>
        <w:t xml:space="preserve">, impulsada por la renovación de la gama de lácteos y el crecimiento del mercado de leche fresca. </w:t>
      </w:r>
    </w:p>
    <w:p w:rsidR="00000000" w:rsidDel="00000000" w:rsidP="00000000" w:rsidRDefault="00000000" w:rsidRPr="00000000" w14:paraId="00000031">
      <w:pPr>
        <w:tabs>
          <w:tab w:val="left" w:leader="none" w:pos="3450"/>
        </w:tabs>
        <w:spacing w:line="276" w:lineRule="auto"/>
        <w:jc w:val="both"/>
        <w:rPr>
          <w:rFonts w:ascii="Montserrat" w:cs="Montserrat" w:eastAsia="Montserrat" w:hAnsi="Montserrat"/>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197085</wp:posOffset>
            </wp:positionV>
            <wp:extent cx="2503430" cy="1369397"/>
            <wp:effectExtent b="0" l="0" r="0" t="0"/>
            <wp:wrapSquare wrapText="bothSides" distB="114300" distT="114300" distL="114300" distR="114300"/>
            <wp:docPr id="166440611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503430" cy="1369397"/>
                    </a:xfrm>
                    <a:prstGeom prst="rect"/>
                    <a:ln/>
                  </pic:spPr>
                </pic:pic>
              </a:graphicData>
            </a:graphic>
          </wp:anchor>
        </w:drawing>
      </w:r>
    </w:p>
    <w:p w:rsidR="00000000" w:rsidDel="00000000" w:rsidP="00000000" w:rsidRDefault="00000000" w:rsidRPr="00000000" w14:paraId="00000032">
      <w:pPr>
        <w:tabs>
          <w:tab w:val="left" w:leader="none" w:pos="3450"/>
        </w:tabs>
        <w:spacing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La calidad, la creatividad y la innovación de los productos de marca Dia les han valido numerosos premios otorgados por asociaciones, instituciones y los propios consumidores. Es el caso, por ejemplo, del</w:t>
      </w:r>
      <w:r w:rsidDel="00000000" w:rsidR="00000000" w:rsidRPr="00000000">
        <w:rPr>
          <w:rFonts w:ascii="Montserrat SemiBold" w:cs="Montserrat SemiBold" w:eastAsia="Montserrat SemiBold" w:hAnsi="Montserrat SemiBold"/>
          <w:sz w:val="20"/>
          <w:szCs w:val="20"/>
          <w:rtl w:val="0"/>
        </w:rPr>
        <w:t xml:space="preserve"> Flan de Huevo Caprichoso, ha recibido el sello “Sabor del Año 2024”</w:t>
      </w:r>
      <w:r w:rsidDel="00000000" w:rsidR="00000000" w:rsidRPr="00000000">
        <w:rPr>
          <w:rFonts w:ascii="Montserrat" w:cs="Montserrat" w:eastAsia="Montserrat" w:hAnsi="Montserrat"/>
          <w:sz w:val="20"/>
          <w:szCs w:val="20"/>
          <w:rtl w:val="0"/>
        </w:rPr>
        <w:t xml:space="preserve"> por su innovadora composición, única en el mercado. En concreto, el flan de huevo con caramelo, elaborado con el mayor porcentaje de huevo y de proteína del mercado (28%), ha conquistado el paladar de los consumidores por mantener el sabor de toda la vida con ingredientes de origen español, pero con menos hidratos de carbono y azúcares.</w:t>
      </w:r>
    </w:p>
    <w:p w:rsidR="00000000" w:rsidDel="00000000" w:rsidP="00000000" w:rsidRDefault="00000000" w:rsidRPr="00000000" w14:paraId="00000033">
      <w:pPr>
        <w:tabs>
          <w:tab w:val="left" w:leader="none" w:pos="3450"/>
        </w:tabs>
        <w:spacing w:line="276"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4">
      <w:pPr>
        <w:tabs>
          <w:tab w:val="left" w:leader="none" w:pos="3450"/>
        </w:tabs>
        <w:spacing w:line="276" w:lineRule="auto"/>
        <w:jc w:val="both"/>
        <w:rPr>
          <w:rFonts w:ascii="Montserrat" w:cs="Montserrat" w:eastAsia="Montserrat" w:hAnsi="Montserrat"/>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563178" cy="1941005"/>
            <wp:effectExtent b="0" l="0" r="0" t="0"/>
            <wp:wrapSquare wrapText="bothSides" distB="114300" distT="114300" distL="114300" distR="114300"/>
            <wp:docPr id="166440611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563178" cy="1941005"/>
                    </a:xfrm>
                    <a:prstGeom prst="rect"/>
                    <a:ln/>
                  </pic:spPr>
                </pic:pic>
              </a:graphicData>
            </a:graphic>
          </wp:anchor>
        </w:drawing>
      </w:r>
    </w:p>
    <w:p w:rsidR="00000000" w:rsidDel="00000000" w:rsidP="00000000" w:rsidRDefault="00000000" w:rsidRPr="00000000" w14:paraId="00000035">
      <w:pPr>
        <w:tabs>
          <w:tab w:val="left" w:leader="none" w:pos="3450"/>
        </w:tabs>
        <w:spacing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 el caso del</w:t>
      </w:r>
      <w:r w:rsidDel="00000000" w:rsidR="00000000" w:rsidRPr="00000000">
        <w:rPr>
          <w:rFonts w:ascii="Montserrat SemiBold" w:cs="Montserrat SemiBold" w:eastAsia="Montserrat SemiBold" w:hAnsi="Montserrat SemiBold"/>
          <w:sz w:val="20"/>
          <w:szCs w:val="20"/>
          <w:rtl w:val="0"/>
        </w:rPr>
        <w:t xml:space="preserve"> Yogurt Natural Dia Láctea</w:t>
      </w:r>
      <w:r w:rsidDel="00000000" w:rsidR="00000000" w:rsidRPr="00000000">
        <w:rPr>
          <w:rFonts w:ascii="Montserrat" w:cs="Montserrat" w:eastAsia="Montserrat" w:hAnsi="Montserrat"/>
          <w:sz w:val="20"/>
          <w:szCs w:val="20"/>
          <w:rtl w:val="0"/>
        </w:rPr>
        <w:t xml:space="preserve">, ha recibido el sello por segundo año consecutivo, un reconocimiento a la mejora en su receta para que tenga mayor valor nutritivo. Elaborado con leche entera 100% origen nacional, destaca por su textura cremosa y por haber reducido la acidez propia de estos productos, para adaptarse al paladar del consumidor.</w:t>
      </w:r>
    </w:p>
    <w:p w:rsidR="00000000" w:rsidDel="00000000" w:rsidP="00000000" w:rsidRDefault="00000000" w:rsidRPr="00000000" w14:paraId="00000036">
      <w:pPr>
        <w:tabs>
          <w:tab w:val="left" w:leader="none" w:pos="3450"/>
        </w:tabs>
        <w:spacing w:line="276"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7">
      <w:pPr>
        <w:tabs>
          <w:tab w:val="left" w:leader="none" w:pos="3450"/>
        </w:tabs>
        <w:spacing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Entre las gamas de productos más premiadas se encuentra también la ‘</w:t>
      </w:r>
      <w:r w:rsidDel="00000000" w:rsidR="00000000" w:rsidRPr="00000000">
        <w:rPr>
          <w:rFonts w:ascii="Montserrat SemiBold" w:cs="Montserrat SemiBold" w:eastAsia="Montserrat SemiBold" w:hAnsi="Montserrat SemiBold"/>
          <w:sz w:val="20"/>
          <w:szCs w:val="20"/>
          <w:rtl w:val="0"/>
        </w:rPr>
        <w:t xml:space="preserve">Bodega de Dia</w:t>
      </w:r>
      <w:r w:rsidDel="00000000" w:rsidR="00000000" w:rsidRPr="00000000">
        <w:rPr>
          <w:rFonts w:ascii="Montserrat" w:cs="Montserrat" w:eastAsia="Montserrat" w:hAnsi="Montserrat"/>
          <w:sz w:val="20"/>
          <w:szCs w:val="20"/>
          <w:rtl w:val="0"/>
        </w:rPr>
        <w:t xml:space="preserve">’, que ya suman más de 50 medallas en certámenes nacionales e internacionales que premian su sabor y distinguido aroma, entre los que se encuentran el</w:t>
      </w:r>
      <w:r w:rsidDel="00000000" w:rsidR="00000000" w:rsidRPr="00000000">
        <w:rPr>
          <w:rFonts w:ascii="Montserrat" w:cs="Montserrat" w:eastAsia="Montserrat" w:hAnsi="Montserrat"/>
          <w:sz w:val="20"/>
          <w:szCs w:val="20"/>
          <w:rtl w:val="0"/>
        </w:rPr>
        <w:t xml:space="preserve"> Premio Gilbert &amp; Galliard (9), Berliner Wein Trophy (2), Mundus Vini (4), VINESPAÑA (6), Catavinum World Wine &amp; Spirits Competition (2) y con el galardón International Wine &amp; Spirits Awards (2).</w:t>
      </w:r>
      <w:r w:rsidDel="00000000" w:rsidR="00000000" w:rsidRPr="00000000">
        <w:rPr>
          <w:rtl w:val="0"/>
        </w:rPr>
      </w:r>
    </w:p>
    <w:p w:rsidR="00000000" w:rsidDel="00000000" w:rsidP="00000000" w:rsidRDefault="00000000" w:rsidRPr="00000000" w14:paraId="00000038">
      <w:pPr>
        <w:tabs>
          <w:tab w:val="left" w:leader="none" w:pos="3450"/>
        </w:tabs>
        <w:spacing w:line="276"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9">
      <w:pPr>
        <w:tabs>
          <w:tab w:val="left" w:leader="none" w:pos="3450"/>
        </w:tabs>
        <w:spacing w:line="276"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A">
      <w:pPr>
        <w:tabs>
          <w:tab w:val="left" w:leader="none" w:pos="3450"/>
        </w:tabs>
        <w:spacing w:line="276"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B">
      <w:pPr>
        <w:tabs>
          <w:tab w:val="left" w:leader="none" w:pos="3450"/>
        </w:tabs>
        <w:spacing w:line="276"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C">
      <w:pPr>
        <w:tabs>
          <w:tab w:val="left" w:leader="none" w:pos="3450"/>
        </w:tabs>
        <w:spacing w:line="276"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D">
      <w:pPr>
        <w:jc w:val="both"/>
        <w:rPr>
          <w:rFonts w:ascii="Roboto" w:cs="Roboto" w:eastAsia="Roboto" w:hAnsi="Roboto"/>
          <w:b w:val="1"/>
          <w:color w:val="444746"/>
          <w:sz w:val="21"/>
          <w:szCs w:val="21"/>
          <w:highlight w:val="white"/>
        </w:rPr>
      </w:pPr>
      <w:r w:rsidDel="00000000" w:rsidR="00000000" w:rsidRPr="00000000">
        <w:rPr>
          <w:rtl w:val="0"/>
        </w:rPr>
      </w:r>
    </w:p>
    <w:p w:rsidR="00000000" w:rsidDel="00000000" w:rsidP="00000000" w:rsidRDefault="00000000" w:rsidRPr="00000000" w14:paraId="0000003E">
      <w:pPr>
        <w:jc w:val="both"/>
        <w:rPr>
          <w:rFonts w:ascii="Roboto" w:cs="Roboto" w:eastAsia="Roboto" w:hAnsi="Roboto"/>
          <w:b w:val="1"/>
          <w:color w:val="444746"/>
          <w:sz w:val="21"/>
          <w:szCs w:val="21"/>
          <w:highlight w:val="white"/>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120" w:lineRule="auto"/>
        <w:ind w:right="-714"/>
        <w:jc w:val="both"/>
        <w:rPr>
          <w:color w:val="e3061d"/>
        </w:rPr>
      </w:pPr>
      <w:r w:rsidDel="00000000" w:rsidR="00000000" w:rsidRPr="00000000">
        <w:rPr>
          <w:rFonts w:ascii="Montserrat" w:cs="Montserrat" w:eastAsia="Montserrat" w:hAnsi="Montserrat"/>
          <w:b w:val="1"/>
          <w:color w:val="e3061d"/>
          <w:sz w:val="20"/>
          <w:szCs w:val="20"/>
          <w:rtl w:val="0"/>
        </w:rPr>
        <w:t xml:space="preserve">Sobre Grupo Dia</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120" w:lineRule="auto"/>
        <w:ind w:right="-714"/>
        <w:jc w:val="both"/>
        <w:rPr>
          <w:color w:val="e3061d"/>
        </w:rPr>
      </w:pPr>
      <w:r w:rsidDel="00000000" w:rsidR="00000000" w:rsidRPr="00000000">
        <w:rPr>
          <w:rFonts w:ascii="Montserrat" w:cs="Montserrat" w:eastAsia="Montserrat" w:hAnsi="Montserrat"/>
          <w:b w:val="1"/>
          <w:color w:val="e3061d"/>
          <w:sz w:val="16"/>
          <w:szCs w:val="16"/>
          <w:rtl w:val="0"/>
        </w:rPr>
        <w:t xml:space="preserve">Cada día más cerca</w:t>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Somos Grupo Dia, la red líder de tiendas de proximidad con más de 3.300 establecimientos en España y Argentina. Somos la tienda del barrio, la que facilita una experiencia de compra fácil,  rápida y completa, cerca de casa y con productos de gran calidad a un precio asequible, tanto en nuestras tiendas físicas como en nuestro canal online. </w:t>
      </w:r>
    </w:p>
    <w:p w:rsidR="00000000" w:rsidDel="00000000" w:rsidP="00000000" w:rsidRDefault="00000000" w:rsidRPr="00000000" w14:paraId="00000042">
      <w:pPr>
        <w:pBdr>
          <w:top w:space="0" w:sz="0" w:val="nil"/>
          <w:left w:space="0" w:sz="0" w:val="nil"/>
          <w:bottom w:space="0" w:sz="0" w:val="nil"/>
          <w:right w:space="0" w:sz="0" w:val="nil"/>
          <w:between w:space="0" w:sz="0" w:val="nil"/>
        </w:pBdr>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Nuestra primera tienda Dia abrió sus puertas en Madrid en 1979. Hoy, cuatro décadas después, con la proximidad como fortaleza y la diversidad como bandera, las más de 17.000 personas que forman nuestro equipo en tiendas, almacenes y oficinas, y las 15.000 de nuestra red de franquiciados se mueven por un mismo propósito: estar cada día más cerca para ofrecer gran calidad al alcance de todos. Juntos, hemos construido una compañía que cotiza en la bolsa de España desde 2011 y que logró una facturación de 6.759 millones en 2023.</w:t>
      </w:r>
    </w:p>
    <w:p w:rsidR="00000000" w:rsidDel="00000000" w:rsidP="00000000" w:rsidRDefault="00000000" w:rsidRPr="00000000" w14:paraId="00000044">
      <w:pPr>
        <w:pBdr>
          <w:top w:space="0" w:sz="0" w:val="nil"/>
          <w:left w:space="0" w:sz="0" w:val="nil"/>
          <w:bottom w:space="0" w:sz="0" w:val="nil"/>
          <w:right w:space="0" w:sz="0" w:val="nil"/>
          <w:between w:space="0" w:sz="0" w:val="nil"/>
        </w:pBdr>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Para lograr nuestro propósito, nos apoyamos en una sólida red de proveedores, realizando el 96% de nuestras compras de manera local. Esto nos permite ofrecer a nuestros cerca de 10 millones de clientes fidelizados una alimentación accesible y al alcance de todos, con un surtido completo, una clara apuesta por los productos frescos y locales y una marca Dia de la máxima calidad. </w:t>
      </w:r>
    </w:p>
    <w:p w:rsidR="00000000" w:rsidDel="00000000" w:rsidP="00000000" w:rsidRDefault="00000000" w:rsidRPr="00000000" w14:paraId="00000046">
      <w:pPr>
        <w:pBdr>
          <w:top w:space="0" w:sz="0" w:val="nil"/>
          <w:left w:space="0" w:sz="0" w:val="nil"/>
          <w:bottom w:space="0" w:sz="0" w:val="nil"/>
          <w:right w:space="0" w:sz="0" w:val="nil"/>
          <w:between w:space="0" w:sz="0" w:val="nil"/>
        </w:pBdr>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pPr>
      <w:r w:rsidDel="00000000" w:rsidR="00000000" w:rsidRPr="00000000">
        <w:rPr>
          <w:rFonts w:ascii="Montserrat" w:cs="Montserrat" w:eastAsia="Montserrat" w:hAnsi="Montserrat"/>
          <w:b w:val="1"/>
          <w:color w:val="0000ff"/>
          <w:sz w:val="16"/>
          <w:szCs w:val="16"/>
          <w:highlight w:val="white"/>
          <w:u w:val="single"/>
          <w:rtl w:val="0"/>
        </w:rPr>
        <w:t xml:space="preserve">https://diacorporate.com/</w:t>
      </w:r>
      <w:r w:rsidDel="00000000" w:rsidR="00000000" w:rsidRPr="00000000">
        <w:rPr>
          <w:rFonts w:ascii="Montserrat" w:cs="Montserrat" w:eastAsia="Montserrat" w:hAnsi="Montserrat"/>
          <w:color w:val="222222"/>
          <w:sz w:val="16"/>
          <w:szCs w:val="16"/>
          <w:highlight w:val="white"/>
          <w:rtl w:val="0"/>
        </w:rPr>
        <w:tab/>
        <w:t xml:space="preserve">       </w:t>
      </w:r>
      <w:r w:rsidDel="00000000" w:rsidR="00000000" w:rsidRPr="00000000">
        <w:rPr>
          <w:rFonts w:ascii="Montserrat" w:cs="Montserrat" w:eastAsia="Montserrat" w:hAnsi="Montserrat"/>
          <w:b w:val="1"/>
          <w:color w:val="e30513"/>
          <w:sz w:val="16"/>
          <w:szCs w:val="16"/>
          <w:highlight w:val="white"/>
          <w:rtl w:val="0"/>
        </w:rPr>
        <w:t xml:space="preserve">#</w:t>
      </w:r>
      <w:r w:rsidDel="00000000" w:rsidR="00000000" w:rsidRPr="00000000">
        <w:rPr>
          <w:rFonts w:ascii="Montserrat" w:cs="Montserrat" w:eastAsia="Montserrat" w:hAnsi="Montserrat"/>
          <w:b w:val="1"/>
          <w:color w:val="e3061d"/>
          <w:sz w:val="16"/>
          <w:szCs w:val="16"/>
          <w:highlight w:val="white"/>
          <w:rtl w:val="0"/>
        </w:rPr>
        <w:t xml:space="preserve">CadaDiaMasCerca</w:t>
      </w:r>
      <w:r w:rsidDel="00000000" w:rsidR="00000000" w:rsidRPr="00000000">
        <w:rPr>
          <w:rFonts w:ascii="Montserrat" w:cs="Montserrat" w:eastAsia="Montserrat" w:hAnsi="Montserrat"/>
          <w:color w:val="e3061d"/>
          <w:sz w:val="16"/>
          <w:szCs w:val="16"/>
          <w:highlight w:val="white"/>
          <w:rtl w:val="0"/>
        </w:rPr>
        <w:t xml:space="preserve">  </w:t>
        <w:tab/>
      </w:r>
      <w:r w:rsidDel="00000000" w:rsidR="00000000" w:rsidRPr="00000000">
        <w:rPr>
          <w:rFonts w:ascii="Montserrat" w:cs="Montserrat" w:eastAsia="Montserrat" w:hAnsi="Montserrat"/>
          <w:color w:val="222222"/>
          <w:sz w:val="16"/>
          <w:szCs w:val="16"/>
          <w:highlight w:val="white"/>
          <w:rtl w:val="0"/>
        </w:rPr>
        <w:tab/>
        <w:t xml:space="preserve">  </w:t>
      </w:r>
      <w:r w:rsidDel="00000000" w:rsidR="00000000" w:rsidRPr="00000000">
        <w:rPr>
          <w:rFonts w:ascii="Montserrat" w:cs="Montserrat" w:eastAsia="Montserrat" w:hAnsi="Montserrat"/>
          <w:b w:val="1"/>
          <w:color w:val="222222"/>
          <w:sz w:val="16"/>
          <w:szCs w:val="16"/>
          <w:highlight w:val="white"/>
          <w:rtl w:val="0"/>
        </w:rPr>
        <w:t xml:space="preserve">Linkedin:</w:t>
      </w:r>
      <w:r w:rsidDel="00000000" w:rsidR="00000000" w:rsidRPr="00000000">
        <w:rPr>
          <w:rFonts w:ascii="Montserrat" w:cs="Montserrat" w:eastAsia="Montserrat" w:hAnsi="Montserrat"/>
          <w:color w:val="222222"/>
          <w:sz w:val="16"/>
          <w:szCs w:val="16"/>
          <w:highlight w:val="white"/>
          <w:rtl w:val="0"/>
        </w:rPr>
        <w:t xml:space="preserve"> </w:t>
      </w:r>
      <w:hyperlink r:id="rId12">
        <w:r w:rsidDel="00000000" w:rsidR="00000000" w:rsidRPr="00000000">
          <w:rPr>
            <w:rFonts w:ascii="Montserrat" w:cs="Montserrat" w:eastAsia="Montserrat" w:hAnsi="Montserrat"/>
            <w:color w:val="1155cc"/>
            <w:sz w:val="16"/>
            <w:szCs w:val="16"/>
            <w:highlight w:val="white"/>
            <w:u w:val="single"/>
            <w:rtl w:val="0"/>
          </w:rPr>
          <w:t xml:space="preserve">Dia Group</w:t>
        </w:r>
      </w:hyperlink>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color w:val="000000"/>
          <w:sz w:val="16"/>
          <w:szCs w:val="16"/>
          <w:u w:val="single"/>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sz w:val="16"/>
          <w:szCs w:val="16"/>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2527300</wp:posOffset>
                </wp:positionH>
                <wp:positionV relativeFrom="paragraph">
                  <wp:posOffset>50800</wp:posOffset>
                </wp:positionV>
                <wp:extent cx="2865755" cy="831850"/>
                <wp:effectExtent b="0" l="0" r="0" t="0"/>
                <wp:wrapNone/>
                <wp:docPr id="1664406111" name=""/>
                <a:graphic>
                  <a:graphicData uri="http://schemas.microsoft.com/office/word/2010/wordprocessingShape">
                    <wps:wsp>
                      <wps:cNvSpPr/>
                      <wps:cNvPr id="3" name="Shape 3"/>
                      <wps:spPr>
                        <a:xfrm>
                          <a:off x="3936935" y="3387888"/>
                          <a:ext cx="2818130" cy="784225"/>
                        </a:xfrm>
                        <a:prstGeom prst="rect">
                          <a:avLst/>
                        </a:prstGeom>
                        <a:noFill/>
                        <a:ln>
                          <a:noFill/>
                        </a:ln>
                      </wps:spPr>
                      <wps:txbx>
                        <w:txbxContent>
                          <w:p w:rsidR="00000000" w:rsidDel="00000000" w:rsidP="00000000" w:rsidRDefault="00000000" w:rsidRPr="00000000">
                            <w:pPr>
                              <w:spacing w:after="120" w:before="0" w:line="240"/>
                              <w:ind w:left="0" w:right="0" w:firstLine="0"/>
                              <w:jc w:val="right"/>
                              <w:textDirection w:val="btLr"/>
                            </w:pPr>
                            <w:r w:rsidDel="00000000" w:rsidR="00000000" w:rsidRPr="00000000">
                              <w:rPr>
                                <w:rFonts w:ascii="Montserrat Medium" w:cs="Montserrat Medium" w:eastAsia="Montserrat Medium" w:hAnsi="Montserrat Medium"/>
                                <w:b w:val="1"/>
                                <w:i w:val="0"/>
                                <w:smallCaps w:val="0"/>
                                <w:strike w:val="0"/>
                                <w:color w:val="000000"/>
                                <w:sz w:val="16"/>
                                <w:vertAlign w:val="baseline"/>
                              </w:rPr>
                              <w:t xml:space="preserve">Comunicación Dia España</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Medium" w:cs="Montserrat Medium" w:eastAsia="Montserrat Medium" w:hAnsi="Montserrat Medium"/>
                                <w:b w:val="1"/>
                                <w:i w:val="0"/>
                                <w:smallCaps w:val="0"/>
                                <w:strike w:val="0"/>
                                <w:color w:val="000000"/>
                                <w:sz w:val="16"/>
                                <w:vertAlign w:val="baseline"/>
                              </w:rPr>
                            </w:r>
                            <w:r w:rsidDel="00000000" w:rsidR="00000000" w:rsidRPr="00000000">
                              <w:rPr>
                                <w:rFonts w:ascii="Montserrat Light" w:cs="Montserrat Light" w:eastAsia="Montserrat Light" w:hAnsi="Montserrat Light"/>
                                <w:b w:val="0"/>
                                <w:i w:val="0"/>
                                <w:smallCaps w:val="0"/>
                                <w:strike w:val="0"/>
                                <w:color w:val="0000ff"/>
                                <w:sz w:val="16"/>
                                <w:u w:val="single"/>
                                <w:vertAlign w:val="baseline"/>
                              </w:rPr>
                              <w:t xml:space="preserve">comunicacion@diagroup.com</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Light" w:cs="Montserrat Light" w:eastAsia="Montserrat Light" w:hAnsi="Montserrat Light"/>
                                <w:b w:val="0"/>
                                <w:i w:val="0"/>
                                <w:smallCaps w:val="0"/>
                                <w:strike w:val="0"/>
                                <w:color w:val="0000ff"/>
                                <w:sz w:val="16"/>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2527300</wp:posOffset>
                </wp:positionH>
                <wp:positionV relativeFrom="paragraph">
                  <wp:posOffset>50800</wp:posOffset>
                </wp:positionV>
                <wp:extent cx="2865755" cy="831850"/>
                <wp:effectExtent b="0" l="0" r="0" t="0"/>
                <wp:wrapNone/>
                <wp:docPr id="1664406111"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2865755" cy="831850"/>
                        </a:xfrm>
                        <a:prstGeom prst="rect"/>
                        <a:ln/>
                      </pic:spPr>
                    </pic:pic>
                  </a:graphicData>
                </a:graphic>
              </wp:anchor>
            </w:drawing>
          </mc:Fallback>
        </mc:AlternateContent>
      </w:r>
    </w:p>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color w:val="000000"/>
          <w:sz w:val="16"/>
          <w:szCs w:val="16"/>
          <w:u w:val="single"/>
        </w:rPr>
      </w:pPr>
      <w:r w:rsidDel="00000000" w:rsidR="00000000" w:rsidRPr="00000000">
        <w:rPr>
          <w:rFonts w:ascii="Montserrat" w:cs="Montserrat" w:eastAsia="Montserrat" w:hAnsi="Montserrat"/>
          <w:b w:val="1"/>
          <w:color w:val="000000"/>
          <w:sz w:val="16"/>
          <w:szCs w:val="16"/>
          <w:u w:val="single"/>
          <w:rtl w:val="0"/>
        </w:rPr>
        <w:t xml:space="preserve">Para más información:</w:t>
      </w:r>
    </w:p>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center" w:leader="none" w:pos="4252"/>
          <w:tab w:val="right" w:leader="none" w:pos="8504"/>
        </w:tabs>
        <w:rPr>
          <w:rFonts w:ascii="Montserrat Medium" w:cs="Montserrat Medium" w:eastAsia="Montserrat Medium" w:hAnsi="Montserrat Medium"/>
          <w:b w:val="1"/>
          <w:color w:val="000000"/>
          <w:sz w:val="16"/>
          <w:szCs w:val="16"/>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center" w:leader="none" w:pos="4252"/>
          <w:tab w:val="right" w:leader="none" w:pos="8504"/>
        </w:tabs>
        <w:spacing w:after="120" w:lineRule="auto"/>
        <w:rPr>
          <w:rFonts w:ascii="Montserrat Medium" w:cs="Montserrat Medium" w:eastAsia="Montserrat Medium" w:hAnsi="Montserrat Medium"/>
          <w:b w:val="1"/>
          <w:color w:val="000000"/>
          <w:sz w:val="16"/>
          <w:szCs w:val="16"/>
        </w:rPr>
      </w:pPr>
      <w:r w:rsidDel="00000000" w:rsidR="00000000" w:rsidRPr="00000000">
        <w:rPr>
          <w:rFonts w:ascii="Montserrat Medium" w:cs="Montserrat Medium" w:eastAsia="Montserrat Medium" w:hAnsi="Montserrat Medium"/>
          <w:b w:val="1"/>
          <w:color w:val="000000"/>
          <w:sz w:val="16"/>
          <w:szCs w:val="16"/>
          <w:rtl w:val="0"/>
        </w:rPr>
        <w:t xml:space="preserve">Dia España</w:t>
      </w:r>
    </w:p>
    <w:p w:rsidR="00000000" w:rsidDel="00000000" w:rsidP="00000000" w:rsidRDefault="00000000" w:rsidRPr="00000000" w14:paraId="0000004E">
      <w:pPr>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Raquel González</w:t>
      </w:r>
    </w:p>
    <w:p w:rsidR="00000000" w:rsidDel="00000000" w:rsidP="00000000" w:rsidRDefault="00000000" w:rsidRPr="00000000" w14:paraId="0000004F">
      <w:pPr>
        <w:rPr>
          <w:rFonts w:ascii="Montserrat Light" w:cs="Montserrat Light" w:eastAsia="Montserrat Light" w:hAnsi="Montserrat Light"/>
          <w:sz w:val="16"/>
          <w:szCs w:val="16"/>
        </w:rPr>
      </w:pPr>
      <w:hyperlink r:id="rId14">
        <w:r w:rsidDel="00000000" w:rsidR="00000000" w:rsidRPr="00000000">
          <w:rPr>
            <w:rFonts w:ascii="Montserrat Light" w:cs="Montserrat Light" w:eastAsia="Montserrat Light" w:hAnsi="Montserrat Light"/>
            <w:color w:val="0000ff"/>
            <w:sz w:val="16"/>
            <w:szCs w:val="16"/>
            <w:u w:val="single"/>
            <w:rtl w:val="0"/>
          </w:rPr>
          <w:t xml:space="preserve">raquel.gonzalez.rodriguez@diagroup.com</w:t>
        </w:r>
      </w:hyperlink>
      <w:r w:rsidDel="00000000" w:rsidR="00000000" w:rsidRPr="00000000">
        <w:rPr>
          <w:rFonts w:ascii="Montserrat Light" w:cs="Montserrat Light" w:eastAsia="Montserrat Light" w:hAnsi="Montserrat Light"/>
          <w:color w:val="0000ff"/>
          <w:sz w:val="16"/>
          <w:szCs w:val="16"/>
          <w:u w:val="single"/>
          <w:rtl w:val="0"/>
        </w:rPr>
        <w:t xml:space="preserve"> </w:t>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center" w:leader="none" w:pos="4252"/>
          <w:tab w:val="right" w:leader="none" w:pos="8504"/>
        </w:tabs>
        <w:rPr>
          <w:rFonts w:ascii="Montserrat Light" w:cs="Montserrat Light" w:eastAsia="Montserrat Light" w:hAnsi="Montserrat Light"/>
          <w:color w:val="000000"/>
          <w:sz w:val="16"/>
          <w:szCs w:val="16"/>
        </w:rPr>
      </w:pPr>
      <w:r w:rsidDel="00000000" w:rsidR="00000000" w:rsidRPr="00000000">
        <w:rPr>
          <w:rFonts w:ascii="Montserrat Light" w:cs="Montserrat Light" w:eastAsia="Montserrat Light" w:hAnsi="Montserrat Light"/>
          <w:color w:val="000000"/>
          <w:sz w:val="16"/>
          <w:szCs w:val="16"/>
          <w:rtl w:val="0"/>
        </w:rPr>
        <w:t xml:space="preserve">+34 655712890</w:t>
      </w:r>
    </w:p>
    <w:p w:rsidR="00000000" w:rsidDel="00000000" w:rsidP="00000000" w:rsidRDefault="00000000" w:rsidRPr="00000000" w14:paraId="00000051">
      <w:pPr>
        <w:pBdr>
          <w:top w:space="0" w:sz="0" w:val="nil"/>
          <w:left w:space="0" w:sz="0" w:val="nil"/>
          <w:bottom w:space="0" w:sz="0" w:val="nil"/>
          <w:right w:space="0" w:sz="0" w:val="nil"/>
          <w:between w:space="0" w:sz="0" w:val="nil"/>
        </w:pBdr>
        <w:rPr>
          <w:rFonts w:ascii="Montserrat Light" w:cs="Montserrat Light" w:eastAsia="Montserrat Light" w:hAnsi="Montserrat Light"/>
          <w:sz w:val="16"/>
          <w:szCs w:val="16"/>
        </w:rPr>
      </w:pPr>
      <w:r w:rsidDel="00000000" w:rsidR="00000000" w:rsidRPr="00000000">
        <w:rPr>
          <w:rtl w:val="0"/>
        </w:rPr>
      </w:r>
    </w:p>
    <w:sectPr>
      <w:headerReference r:id="rId15" w:type="default"/>
      <w:footerReference r:id="rId16" w:type="default"/>
      <w:pgSz w:h="16838" w:w="11906" w:orient="portrait"/>
      <w:pgMar w:bottom="1417" w:top="1417" w:left="1701" w:right="142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Georgia"/>
  <w:font w:name="Calibri"/>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Montserrat Ligh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2374900</wp:posOffset>
              </wp:positionH>
              <wp:positionV relativeFrom="paragraph">
                <wp:posOffset>101600</wp:posOffset>
              </wp:positionV>
              <wp:extent cx="1098550" cy="270510"/>
              <wp:effectExtent b="0" l="0" r="0" t="0"/>
              <wp:wrapNone/>
              <wp:docPr id="1664406110" name=""/>
              <a:graphic>
                <a:graphicData uri="http://schemas.microsoft.com/office/word/2010/wordprocessingShape">
                  <wps:wsp>
                    <wps:cNvSpPr/>
                    <wps:cNvPr id="2" name="Shape 2"/>
                    <wps:spPr>
                      <a:xfrm>
                        <a:off x="4825300" y="3673320"/>
                        <a:ext cx="104140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ffffff"/>
                              <w:sz w:val="16"/>
                              <w:vertAlign w:val="baseline"/>
                            </w:rPr>
                            <w:t xml:space="preserve">Dia España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2374900</wp:posOffset>
              </wp:positionH>
              <wp:positionV relativeFrom="paragraph">
                <wp:posOffset>101600</wp:posOffset>
              </wp:positionV>
              <wp:extent cx="1098550" cy="270510"/>
              <wp:effectExtent b="0" l="0" r="0" t="0"/>
              <wp:wrapNone/>
              <wp:docPr id="1664406110"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1098550" cy="2705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-228599</wp:posOffset>
              </wp:positionH>
              <wp:positionV relativeFrom="paragraph">
                <wp:posOffset>101600</wp:posOffset>
              </wp:positionV>
              <wp:extent cx="1098550" cy="270510"/>
              <wp:effectExtent b="0" l="0" r="0" t="0"/>
              <wp:wrapNone/>
              <wp:docPr id="1664406113" name=""/>
              <a:graphic>
                <a:graphicData uri="http://schemas.microsoft.com/office/word/2010/wordprocessingShape">
                  <wps:wsp>
                    <wps:cNvSpPr/>
                    <wps:cNvPr id="5" name="Shape 5"/>
                    <wps:spPr>
                      <a:xfrm>
                        <a:off x="4825300" y="3673320"/>
                        <a:ext cx="104140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ffffff"/>
                              <w:sz w:val="16"/>
                              <w:vertAlign w:val="baseline"/>
                            </w:rPr>
                            <w:t xml:space="preserve">@Dia_Esp</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101600</wp:posOffset>
              </wp:positionV>
              <wp:extent cx="1098550" cy="270510"/>
              <wp:effectExtent b="0" l="0" r="0" t="0"/>
              <wp:wrapNone/>
              <wp:docPr id="1664406113" name="image12.png"/>
              <a:graphic>
                <a:graphicData uri="http://schemas.openxmlformats.org/drawingml/2006/picture">
                  <pic:pic>
                    <pic:nvPicPr>
                      <pic:cNvPr id="0" name="image12.png"/>
                      <pic:cNvPicPr preferRelativeResize="0"/>
                    </pic:nvPicPr>
                    <pic:blipFill>
                      <a:blip r:embed="rId2"/>
                      <a:srcRect/>
                      <a:stretch>
                        <a:fillRect/>
                      </a:stretch>
                    </pic:blipFill>
                    <pic:spPr>
                      <a:xfrm>
                        <a:off x="0" y="0"/>
                        <a:ext cx="1098550" cy="2705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4775200</wp:posOffset>
              </wp:positionH>
              <wp:positionV relativeFrom="paragraph">
                <wp:posOffset>101600</wp:posOffset>
              </wp:positionV>
              <wp:extent cx="1242060" cy="270510"/>
              <wp:effectExtent b="0" l="0" r="0" t="0"/>
              <wp:wrapNone/>
              <wp:docPr id="1664406112" name=""/>
              <a:graphic>
                <a:graphicData uri="http://schemas.microsoft.com/office/word/2010/wordprocessingShape">
                  <wps:wsp>
                    <wps:cNvSpPr/>
                    <wps:cNvPr id="4" name="Shape 4"/>
                    <wps:spPr>
                      <a:xfrm>
                        <a:off x="4753545" y="3673320"/>
                        <a:ext cx="118491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ffffff"/>
                              <w:sz w:val="16"/>
                              <w:u w:val="single"/>
                              <w:vertAlign w:val="baseline"/>
                            </w:rPr>
                            <w:t xml:space="preserve">www.dia.es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4775200</wp:posOffset>
              </wp:positionH>
              <wp:positionV relativeFrom="paragraph">
                <wp:posOffset>101600</wp:posOffset>
              </wp:positionV>
              <wp:extent cx="1242060" cy="270510"/>
              <wp:effectExtent b="0" l="0" r="0" t="0"/>
              <wp:wrapNone/>
              <wp:docPr id="1664406112" name="image11.png"/>
              <a:graphic>
                <a:graphicData uri="http://schemas.openxmlformats.org/drawingml/2006/picture">
                  <pic:pic>
                    <pic:nvPicPr>
                      <pic:cNvPr id="0" name="image11.png"/>
                      <pic:cNvPicPr preferRelativeResize="0"/>
                    </pic:nvPicPr>
                    <pic:blipFill>
                      <a:blip r:embed="rId3"/>
                      <a:srcRect/>
                      <a:stretch>
                        <a:fillRect/>
                      </a:stretch>
                    </pic:blipFill>
                    <pic:spPr>
                      <a:xfrm>
                        <a:off x="0" y="0"/>
                        <a:ext cx="1242060" cy="27051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2221865</wp:posOffset>
          </wp:positionH>
          <wp:positionV relativeFrom="paragraph">
            <wp:posOffset>151130</wp:posOffset>
          </wp:positionV>
          <wp:extent cx="264160" cy="264160"/>
          <wp:effectExtent b="0" l="0" r="0" t="0"/>
          <wp:wrapSquare wrapText="bothSides" distB="0" distT="0" distL="114300" distR="114300"/>
          <wp:docPr id="1664406120" name="image7.png"/>
          <a:graphic>
            <a:graphicData uri="http://schemas.openxmlformats.org/drawingml/2006/picture">
              <pic:pic>
                <pic:nvPicPr>
                  <pic:cNvPr id="0" name="image7.png"/>
                  <pic:cNvPicPr preferRelativeResize="0"/>
                </pic:nvPicPr>
                <pic:blipFill>
                  <a:blip r:embed="rId4"/>
                  <a:srcRect b="0" l="0" r="0" t="0"/>
                  <a:stretch>
                    <a:fillRect/>
                  </a:stretch>
                </pic:blipFill>
                <pic:spPr>
                  <a:xfrm>
                    <a:off x="0" y="0"/>
                    <a:ext cx="264160" cy="2641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-558794</wp:posOffset>
          </wp:positionH>
          <wp:positionV relativeFrom="paragraph">
            <wp:posOffset>152188</wp:posOffset>
          </wp:positionV>
          <wp:extent cx="263525" cy="263525"/>
          <wp:effectExtent b="0" l="0" r="0" t="0"/>
          <wp:wrapSquare wrapText="bothSides" distB="0" distT="0" distL="114300" distR="114300"/>
          <wp:docPr id="1664406119" name="image3.png"/>
          <a:graphic>
            <a:graphicData uri="http://schemas.openxmlformats.org/drawingml/2006/picture">
              <pic:pic>
                <pic:nvPicPr>
                  <pic:cNvPr id="0" name="image3.png"/>
                  <pic:cNvPicPr preferRelativeResize="0"/>
                </pic:nvPicPr>
                <pic:blipFill>
                  <a:blip r:embed="rId5"/>
                  <a:srcRect b="0" l="0" r="0" t="0"/>
                  <a:stretch>
                    <a:fillRect/>
                  </a:stretch>
                </pic:blipFill>
                <pic:spPr>
                  <a:xfrm>
                    <a:off x="0" y="0"/>
                    <a:ext cx="263525" cy="2635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-1082670</wp:posOffset>
          </wp:positionH>
          <wp:positionV relativeFrom="paragraph">
            <wp:posOffset>-447668</wp:posOffset>
          </wp:positionV>
          <wp:extent cx="7699375" cy="1119505"/>
          <wp:effectExtent b="0" l="0" r="0" t="0"/>
          <wp:wrapSquare wrapText="bothSides" distB="0" distT="0" distL="114300" distR="114300"/>
          <wp:docPr id="166440611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99375" cy="111950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2A3AA3"/>
    <w:rPr>
      <w:lang w:eastAsia="es-ES_tradnl"/>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D403EB"/>
    <w:pPr>
      <w:tabs>
        <w:tab w:val="center" w:pos="4252"/>
        <w:tab w:val="right" w:pos="8504"/>
      </w:tabs>
    </w:pPr>
    <w:rPr>
      <w:rFonts w:asciiTheme="minorHAnsi" w:cstheme="minorBidi" w:eastAsiaTheme="minorHAnsi" w:hAnsiTheme="minorHAnsi"/>
      <w:lang w:eastAsia="en-US"/>
    </w:rPr>
  </w:style>
  <w:style w:type="character" w:styleId="EncabezadoCar" w:customStyle="1">
    <w:name w:val="Encabezado Car"/>
    <w:basedOn w:val="Fuentedeprrafopredeter"/>
    <w:link w:val="Encabezado"/>
    <w:uiPriority w:val="99"/>
    <w:rsid w:val="00D403EB"/>
  </w:style>
  <w:style w:type="paragraph" w:styleId="Piedepgina">
    <w:name w:val="footer"/>
    <w:basedOn w:val="Normal"/>
    <w:link w:val="PiedepginaCar"/>
    <w:uiPriority w:val="99"/>
    <w:unhideWhenUsed w:val="1"/>
    <w:rsid w:val="00D403EB"/>
    <w:pPr>
      <w:tabs>
        <w:tab w:val="center" w:pos="4252"/>
        <w:tab w:val="right" w:pos="8504"/>
      </w:tabs>
    </w:pPr>
    <w:rPr>
      <w:rFonts w:asciiTheme="minorHAnsi" w:cstheme="minorBidi" w:eastAsiaTheme="minorHAnsi" w:hAnsiTheme="minorHAnsi"/>
      <w:lang w:eastAsia="en-US"/>
    </w:rPr>
  </w:style>
  <w:style w:type="character" w:styleId="PiedepginaCar" w:customStyle="1">
    <w:name w:val="Pie de página Car"/>
    <w:basedOn w:val="Fuentedeprrafopredeter"/>
    <w:link w:val="Piedepgina"/>
    <w:uiPriority w:val="99"/>
    <w:rsid w:val="00D403EB"/>
  </w:style>
  <w:style w:type="paragraph" w:styleId="NormalWeb">
    <w:name w:val="Normal (Web)"/>
    <w:basedOn w:val="Normal"/>
    <w:uiPriority w:val="99"/>
    <w:unhideWhenUsed w:val="1"/>
    <w:rsid w:val="002A17EA"/>
    <w:pPr>
      <w:spacing w:after="100" w:afterAutospacing="1" w:before="100" w:beforeAutospacing="1"/>
    </w:pPr>
  </w:style>
  <w:style w:type="character" w:styleId="Hipervnculo">
    <w:name w:val="Hyperlink"/>
    <w:basedOn w:val="Fuentedeprrafopredeter"/>
    <w:uiPriority w:val="99"/>
    <w:unhideWhenUsed w:val="1"/>
    <w:rsid w:val="002A17EA"/>
    <w:rPr>
      <w:color w:val="0000ff"/>
      <w:u w:val="single"/>
    </w:rPr>
  </w:style>
  <w:style w:type="character" w:styleId="Mencinsinresolver">
    <w:name w:val="Unresolved Mention"/>
    <w:basedOn w:val="Fuentedeprrafopredeter"/>
    <w:uiPriority w:val="99"/>
    <w:semiHidden w:val="1"/>
    <w:unhideWhenUsed w:val="1"/>
    <w:rsid w:val="00290B4E"/>
    <w:rPr>
      <w:color w:val="605e5c"/>
      <w:shd w:color="auto" w:fill="e1dfdd" w:val="clear"/>
    </w:rPr>
  </w:style>
  <w:style w:type="character" w:styleId="apple-tab-span" w:customStyle="1">
    <w:name w:val="apple-tab-span"/>
    <w:basedOn w:val="Fuentedeprrafopredeter"/>
    <w:rsid w:val="005D3A0F"/>
  </w:style>
  <w:style w:type="character" w:styleId="Hipervnculovisitado">
    <w:name w:val="FollowedHyperlink"/>
    <w:basedOn w:val="Fuentedeprrafopredeter"/>
    <w:uiPriority w:val="99"/>
    <w:semiHidden w:val="1"/>
    <w:unhideWhenUsed w:val="1"/>
    <w:rsid w:val="005D3A0F"/>
    <w:rPr>
      <w:color w:val="954f72" w:themeColor="followed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nfasis">
    <w:name w:val="Emphasis"/>
    <w:basedOn w:val="Fuentedeprrafopredeter"/>
    <w:uiPriority w:val="20"/>
    <w:qFormat w:val="1"/>
    <w:rsid w:val="00E149F6"/>
    <w:rPr>
      <w:i w:val="1"/>
      <w:iCs w:val="1"/>
    </w:rPr>
  </w:style>
  <w:style w:type="character" w:styleId="Textoennegrita">
    <w:name w:val="Strong"/>
    <w:basedOn w:val="Fuentedeprrafopredeter"/>
    <w:uiPriority w:val="22"/>
    <w:qFormat w:val="1"/>
    <w:rsid w:val="00E149F6"/>
    <w:rPr>
      <w:b w:val="1"/>
      <w:bCs w:val="1"/>
    </w:rPr>
  </w:style>
  <w:style w:type="character" w:styleId="Refdecomentario">
    <w:name w:val="annotation reference"/>
    <w:basedOn w:val="Fuentedeprrafopredeter"/>
    <w:uiPriority w:val="99"/>
    <w:semiHidden w:val="1"/>
    <w:unhideWhenUsed w:val="1"/>
    <w:rsid w:val="003C40E7"/>
    <w:rPr>
      <w:sz w:val="16"/>
      <w:szCs w:val="16"/>
    </w:rPr>
  </w:style>
  <w:style w:type="paragraph" w:styleId="Textocomentario">
    <w:name w:val="annotation text"/>
    <w:basedOn w:val="Normal"/>
    <w:link w:val="TextocomentarioCar"/>
    <w:uiPriority w:val="99"/>
    <w:unhideWhenUsed w:val="1"/>
    <w:rsid w:val="003C40E7"/>
    <w:rPr>
      <w:sz w:val="20"/>
      <w:szCs w:val="20"/>
    </w:rPr>
  </w:style>
  <w:style w:type="character" w:styleId="TextocomentarioCar" w:customStyle="1">
    <w:name w:val="Texto comentario Car"/>
    <w:basedOn w:val="Fuentedeprrafopredeter"/>
    <w:link w:val="Textocomentario"/>
    <w:uiPriority w:val="99"/>
    <w:rsid w:val="003C40E7"/>
    <w:rPr>
      <w:sz w:val="20"/>
      <w:szCs w:val="20"/>
      <w:lang w:eastAsia="es-ES_tradnl"/>
    </w:rPr>
  </w:style>
  <w:style w:type="paragraph" w:styleId="Asuntodelcomentario">
    <w:name w:val="annotation subject"/>
    <w:basedOn w:val="Textocomentario"/>
    <w:next w:val="Textocomentario"/>
    <w:link w:val="AsuntodelcomentarioCar"/>
    <w:uiPriority w:val="99"/>
    <w:semiHidden w:val="1"/>
    <w:unhideWhenUsed w:val="1"/>
    <w:rsid w:val="003C40E7"/>
    <w:rPr>
      <w:b w:val="1"/>
      <w:bCs w:val="1"/>
    </w:rPr>
  </w:style>
  <w:style w:type="character" w:styleId="AsuntodelcomentarioCar" w:customStyle="1">
    <w:name w:val="Asunto del comentario Car"/>
    <w:basedOn w:val="TextocomentarioCar"/>
    <w:link w:val="Asuntodelcomentario"/>
    <w:uiPriority w:val="99"/>
    <w:semiHidden w:val="1"/>
    <w:rsid w:val="003C40E7"/>
    <w:rPr>
      <w:b w:val="1"/>
      <w:bCs w:val="1"/>
      <w:sz w:val="20"/>
      <w:szCs w:val="20"/>
      <w:lang w:eastAsia="es-ES_tradnl"/>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6.png"/><Relationship Id="rId13" Type="http://schemas.openxmlformats.org/officeDocument/2006/relationships/image" Target="media/image10.png"/><Relationship Id="rId12" Type="http://schemas.openxmlformats.org/officeDocument/2006/relationships/hyperlink" Target="https://urldefense.com/v3/__https:/www.linkedin.com/company/dia-group/?originalSubdomain=es__;!!FMox2LFwyA!oM0iXfQrkanChUbTkL-OeTCj4XLMuc3u6l5UgjgBfKtp9bPJyA-dX3E-RzEhHVf-0odbW7XN95dpeM5RkiVNv2hkn9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eader" Target="header1.xml"/><Relationship Id="rId14" Type="http://schemas.openxmlformats.org/officeDocument/2006/relationships/hyperlink" Target="mailto:raquel.gonzalez.rodriguez@diagroup.com"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20" Type="http://schemas.openxmlformats.org/officeDocument/2006/relationships/font" Target="fonts/MontserratLight-boldItalic.ttf"/><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MontserratMedium-regular.ttf"/><Relationship Id="rId12" Type="http://schemas.openxmlformats.org/officeDocument/2006/relationships/font" Target="fonts/Montserrat-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regular.ttf"/><Relationship Id="rId15" Type="http://schemas.openxmlformats.org/officeDocument/2006/relationships/font" Target="fonts/MontserratMedium-italic.ttf"/><Relationship Id="rId14" Type="http://schemas.openxmlformats.org/officeDocument/2006/relationships/font" Target="fonts/MontserratMedium-bold.ttf"/><Relationship Id="rId17" Type="http://schemas.openxmlformats.org/officeDocument/2006/relationships/font" Target="fonts/MontserratLight-regular.ttf"/><Relationship Id="rId16" Type="http://schemas.openxmlformats.org/officeDocument/2006/relationships/font" Target="fonts/MontserratMedium-boldItalic.ttf"/><Relationship Id="rId5" Type="http://schemas.openxmlformats.org/officeDocument/2006/relationships/font" Target="fonts/Roboto-regular.ttf"/><Relationship Id="rId19" Type="http://schemas.openxmlformats.org/officeDocument/2006/relationships/font" Target="fonts/MontserratLight-italic.ttf"/><Relationship Id="rId6" Type="http://schemas.openxmlformats.org/officeDocument/2006/relationships/font" Target="fonts/Roboto-bold.ttf"/><Relationship Id="rId18" Type="http://schemas.openxmlformats.org/officeDocument/2006/relationships/font" Target="fonts/MontserratLight-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12.png"/><Relationship Id="rId3" Type="http://schemas.openxmlformats.org/officeDocument/2006/relationships/image" Target="media/image11.png"/><Relationship Id="rId4" Type="http://schemas.openxmlformats.org/officeDocument/2006/relationships/image" Target="media/image7.png"/><Relationship Id="rId5"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IQUDhDBsuHnqLdtYOJ9+NtqwQ==">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2024-06-27T11:09:00Z</dcterms:created>
  <dc:creator>a.rascon</dc:creator>
</cp:coreProperties>
</file>