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0955" w14:textId="26B0D03B" w:rsidR="001F1A6E" w:rsidRDefault="001F1A6E" w:rsidP="00B16284">
      <w:pPr>
        <w:jc w:val="both"/>
        <w:rPr>
          <w:rFonts w:ascii="-webkit-standard" w:eastAsia="Times New Roman" w:hAnsi="-webkit-standard" w:cs="Times New Roman"/>
          <w:b/>
          <w:bCs/>
          <w:color w:val="000000" w:themeColor="text1"/>
          <w:sz w:val="32"/>
          <w:szCs w:val="32"/>
          <w:u w:val="single"/>
          <w:lang w:eastAsia="es-ES_tradnl"/>
        </w:rPr>
      </w:pPr>
      <w:r w:rsidRPr="001F1A6E">
        <w:rPr>
          <w:rFonts w:ascii="-webkit-standard" w:eastAsia="Times New Roman" w:hAnsi="-webkit-standard" w:cs="Times New Roman"/>
          <w:b/>
          <w:bCs/>
          <w:noProof/>
          <w:color w:val="000000" w:themeColor="text1"/>
          <w:sz w:val="32"/>
          <w:szCs w:val="32"/>
          <w:u w:val="single"/>
          <w:lang w:eastAsia="es-ES_tradnl"/>
        </w:rPr>
        <w:drawing>
          <wp:anchor distT="0" distB="0" distL="114300" distR="114300" simplePos="0" relativeHeight="251658240" behindDoc="1" locked="0" layoutInCell="1" allowOverlap="1" wp14:anchorId="53CCFA04" wp14:editId="2DFB344A">
            <wp:simplePos x="0" y="0"/>
            <wp:positionH relativeFrom="column">
              <wp:posOffset>5021717</wp:posOffset>
            </wp:positionH>
            <wp:positionV relativeFrom="paragraph">
              <wp:posOffset>-657774</wp:posOffset>
            </wp:positionV>
            <wp:extent cx="951230" cy="748665"/>
            <wp:effectExtent l="0" t="0" r="1270" b="0"/>
            <wp:wrapNone/>
            <wp:docPr id="5" name="Imagen 5" descr="/var/folders/8j/24bvd1617rg13vd9j7lwnvj40000gn/T/com.microsoft.Word/Content.MSO/1612F5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8j/24bvd1617rg13vd9j7lwnvj40000gn/T/com.microsoft.Word/Content.MSO/1612F5E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574854" w14:textId="0276E80C" w:rsidR="00B16284" w:rsidRPr="00B16284" w:rsidRDefault="00B16284" w:rsidP="00B16284">
      <w:pPr>
        <w:jc w:val="both"/>
        <w:rPr>
          <w:rFonts w:ascii="-webkit-standard" w:eastAsia="Times New Roman" w:hAnsi="-webkit-standard" w:cs="Times New Roman"/>
          <w:b/>
          <w:bCs/>
          <w:color w:val="000000" w:themeColor="text1"/>
          <w:sz w:val="32"/>
          <w:szCs w:val="32"/>
          <w:u w:val="single"/>
          <w:lang w:eastAsia="es-ES_tradnl"/>
        </w:rPr>
      </w:pPr>
      <w:r w:rsidRPr="00B16284">
        <w:rPr>
          <w:rFonts w:ascii="-webkit-standard" w:eastAsia="Times New Roman" w:hAnsi="-webkit-standard" w:cs="Times New Roman"/>
          <w:b/>
          <w:bCs/>
          <w:color w:val="000000" w:themeColor="text1"/>
          <w:sz w:val="32"/>
          <w:szCs w:val="32"/>
          <w:u w:val="single"/>
          <w:lang w:eastAsia="es-ES_tradnl"/>
        </w:rPr>
        <w:t xml:space="preserve">Pamplonica revoluciona el mercado con su nuevo Magro de Cerdo </w:t>
      </w:r>
      <w:proofErr w:type="spellStart"/>
      <w:r w:rsidRPr="00B16284">
        <w:rPr>
          <w:rFonts w:ascii="-webkit-standard" w:eastAsia="Times New Roman" w:hAnsi="-webkit-standard" w:cs="Times New Roman"/>
          <w:b/>
          <w:bCs/>
          <w:color w:val="000000" w:themeColor="text1"/>
          <w:sz w:val="32"/>
          <w:szCs w:val="32"/>
          <w:u w:val="single"/>
          <w:lang w:eastAsia="es-ES_tradnl"/>
        </w:rPr>
        <w:t>Bipack</w:t>
      </w:r>
      <w:proofErr w:type="spellEnd"/>
    </w:p>
    <w:p w14:paraId="0D7EC5D7" w14:textId="0513FE5B" w:rsidR="00B16284" w:rsidRPr="001F1A6E" w:rsidRDefault="00B16284" w:rsidP="001F1A6E">
      <w:pPr>
        <w:pStyle w:val="Prrafodelista"/>
        <w:numPr>
          <w:ilvl w:val="0"/>
          <w:numId w:val="4"/>
        </w:numPr>
        <w:spacing w:after="120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EFFFE"/>
        </w:rPr>
      </w:pPr>
      <w:r w:rsidRPr="001F1A6E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EFFFE"/>
        </w:rPr>
        <w:t>La icónica receta de más de 53 años</w:t>
      </w:r>
      <w:r w:rsidR="001F1A6E" w:rsidRPr="001F1A6E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EFFFE"/>
        </w:rPr>
        <w:t>,</w:t>
      </w:r>
      <w:r w:rsidRPr="001F1A6E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EFFFE"/>
        </w:rPr>
        <w:t xml:space="preserve"> ahora en un formato más versátil y práctico</w:t>
      </w:r>
      <w:r w:rsidR="001F1A6E" w:rsidRPr="001F1A6E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EFFFE"/>
        </w:rPr>
        <w:t>.</w:t>
      </w:r>
    </w:p>
    <w:p w14:paraId="53787E61" w14:textId="608C92E0" w:rsidR="00B16284" w:rsidRPr="00B16284" w:rsidRDefault="001F1A6E" w:rsidP="001F1A6E">
      <w:pPr>
        <w:jc w:val="both"/>
        <w:rPr>
          <w:rFonts w:ascii="Calibri" w:hAnsi="Calibri" w:cs="Calibri"/>
          <w:sz w:val="22"/>
          <w:szCs w:val="22"/>
        </w:rPr>
      </w:pPr>
      <w:r w:rsidRPr="001F1A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color="000000"/>
          <w:lang w:eastAsia="es-ES"/>
        </w:rPr>
        <w:t xml:space="preserve">Toledo, </w:t>
      </w:r>
      <w:r w:rsidR="00D2579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color="000000"/>
          <w:lang w:eastAsia="es-ES"/>
        </w:rPr>
        <w:t>4 de marzo</w:t>
      </w:r>
      <w:r w:rsidRPr="001F1A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color="000000"/>
          <w:lang w:eastAsia="es-ES"/>
        </w:rPr>
        <w:t xml:space="preserve"> de 2025.-</w:t>
      </w:r>
      <w:r w:rsidRPr="001F1A6E">
        <w:rPr>
          <w:rFonts w:ascii="Calibri" w:eastAsia="Calibri" w:hAnsi="Calibri" w:cs="Calibri"/>
          <w:color w:val="000000" w:themeColor="text1"/>
          <w:sz w:val="22"/>
          <w:szCs w:val="22"/>
          <w:u w:color="000000"/>
          <w:lang w:eastAsia="es-ES"/>
        </w:rPr>
        <w:t xml:space="preserve"> </w:t>
      </w:r>
      <w:r w:rsidRPr="001F1A6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color="000000"/>
          <w:lang w:eastAsia="es-ES"/>
        </w:rPr>
        <w:t xml:space="preserve">Pamplonica, </w:t>
      </w:r>
      <w:r w:rsidR="00B16284" w:rsidRPr="00B16284">
        <w:rPr>
          <w:rFonts w:ascii="Calibri" w:hAnsi="Calibri" w:cs="Calibri"/>
          <w:sz w:val="22"/>
          <w:szCs w:val="22"/>
        </w:rPr>
        <w:t xml:space="preserve">marca histórica en la elaboración de productos cárnicos y </w:t>
      </w:r>
      <w:r w:rsidRPr="001F1A6E">
        <w:rPr>
          <w:rFonts w:ascii="Calibri" w:hAnsi="Calibri" w:cs="Calibri"/>
          <w:sz w:val="22"/>
          <w:szCs w:val="22"/>
        </w:rPr>
        <w:t>perteneciente a</w:t>
      </w:r>
      <w:r w:rsidR="00B16284" w:rsidRPr="00B16284">
        <w:rPr>
          <w:rFonts w:ascii="Calibri" w:hAnsi="Calibri" w:cs="Calibri"/>
          <w:sz w:val="22"/>
          <w:szCs w:val="22"/>
        </w:rPr>
        <w:t xml:space="preserve"> </w:t>
      </w:r>
      <w:r w:rsidR="00B16284" w:rsidRPr="00B16284">
        <w:rPr>
          <w:rFonts w:ascii="Calibri" w:hAnsi="Calibri" w:cs="Calibri"/>
          <w:b/>
          <w:bCs/>
          <w:sz w:val="22"/>
          <w:szCs w:val="22"/>
        </w:rPr>
        <w:t>Grupo Tello Alimentación</w:t>
      </w:r>
      <w:r w:rsidR="00B16284" w:rsidRPr="00B16284">
        <w:rPr>
          <w:rFonts w:ascii="Calibri" w:hAnsi="Calibri" w:cs="Calibri"/>
          <w:sz w:val="22"/>
          <w:szCs w:val="22"/>
        </w:rPr>
        <w:t xml:space="preserve">, presenta su última innovación: </w:t>
      </w:r>
      <w:r w:rsidR="00B16284" w:rsidRPr="00B16284">
        <w:rPr>
          <w:rFonts w:ascii="Calibri" w:hAnsi="Calibri" w:cs="Calibri"/>
          <w:b/>
          <w:bCs/>
          <w:sz w:val="22"/>
          <w:szCs w:val="22"/>
        </w:rPr>
        <w:t xml:space="preserve">Magro de Cerdo </w:t>
      </w:r>
      <w:proofErr w:type="spellStart"/>
      <w:r w:rsidR="00B16284" w:rsidRPr="00B16284">
        <w:rPr>
          <w:rFonts w:ascii="Calibri" w:hAnsi="Calibri" w:cs="Calibri"/>
          <w:b/>
          <w:bCs/>
          <w:sz w:val="22"/>
          <w:szCs w:val="22"/>
        </w:rPr>
        <w:t>Bipack</w:t>
      </w:r>
      <w:proofErr w:type="spellEnd"/>
      <w:r w:rsidR="00B16284" w:rsidRPr="00B16284">
        <w:rPr>
          <w:rFonts w:ascii="Calibri" w:hAnsi="Calibri" w:cs="Calibri"/>
          <w:sz w:val="22"/>
          <w:szCs w:val="22"/>
        </w:rPr>
        <w:t>, un formato único en el mercado que responde a las nuevas necesidades de los consumidores.</w:t>
      </w:r>
    </w:p>
    <w:p w14:paraId="50952EB2" w14:textId="425070B6" w:rsidR="00B16284" w:rsidRPr="00B16284" w:rsidRDefault="00B16284" w:rsidP="001F1A6E">
      <w:pPr>
        <w:jc w:val="both"/>
        <w:rPr>
          <w:rFonts w:ascii="Calibri" w:hAnsi="Calibri" w:cs="Calibri"/>
          <w:sz w:val="22"/>
          <w:szCs w:val="22"/>
        </w:rPr>
      </w:pPr>
      <w:r w:rsidRPr="00B16284">
        <w:rPr>
          <w:rFonts w:ascii="Calibri" w:hAnsi="Calibri" w:cs="Calibri"/>
          <w:sz w:val="22"/>
          <w:szCs w:val="22"/>
        </w:rPr>
        <w:t xml:space="preserve">El nuevo </w:t>
      </w:r>
      <w:r w:rsidRPr="00B16284">
        <w:rPr>
          <w:rFonts w:ascii="Calibri" w:hAnsi="Calibri" w:cs="Calibri"/>
          <w:b/>
          <w:bCs/>
          <w:sz w:val="22"/>
          <w:szCs w:val="22"/>
        </w:rPr>
        <w:t xml:space="preserve">Magro de Cerdo </w:t>
      </w:r>
      <w:proofErr w:type="spellStart"/>
      <w:r w:rsidRPr="00B16284">
        <w:rPr>
          <w:rFonts w:ascii="Calibri" w:hAnsi="Calibri" w:cs="Calibri"/>
          <w:b/>
          <w:bCs/>
          <w:sz w:val="22"/>
          <w:szCs w:val="22"/>
        </w:rPr>
        <w:t>Bipack</w:t>
      </w:r>
      <w:proofErr w:type="spellEnd"/>
      <w:r w:rsidRPr="00B16284">
        <w:rPr>
          <w:rFonts w:ascii="Calibri" w:hAnsi="Calibri" w:cs="Calibri"/>
          <w:sz w:val="22"/>
          <w:szCs w:val="22"/>
        </w:rPr>
        <w:t xml:space="preserve"> mantiene intacta la receta original que ha acompañado a generaciones durante más de </w:t>
      </w:r>
      <w:r w:rsidR="001F1A6E" w:rsidRPr="001F1A6E">
        <w:rPr>
          <w:rFonts w:ascii="Calibri" w:hAnsi="Calibri" w:cs="Calibri"/>
          <w:sz w:val="22"/>
          <w:szCs w:val="22"/>
        </w:rPr>
        <w:t>medio siglo</w:t>
      </w:r>
      <w:r w:rsidRPr="00B16284">
        <w:rPr>
          <w:rFonts w:ascii="Calibri" w:hAnsi="Calibri" w:cs="Calibri"/>
          <w:sz w:val="22"/>
          <w:szCs w:val="22"/>
        </w:rPr>
        <w:t xml:space="preserve">, elaborada a partir de </w:t>
      </w:r>
      <w:r w:rsidRPr="00B16284">
        <w:rPr>
          <w:rFonts w:ascii="Calibri" w:hAnsi="Calibri" w:cs="Calibri"/>
          <w:b/>
          <w:bCs/>
          <w:sz w:val="22"/>
          <w:szCs w:val="22"/>
        </w:rPr>
        <w:t>paletas de cerdo seleccionadas (85%)</w:t>
      </w:r>
      <w:r w:rsidRPr="00B16284">
        <w:rPr>
          <w:rFonts w:ascii="Calibri" w:hAnsi="Calibri" w:cs="Calibri"/>
          <w:sz w:val="22"/>
          <w:szCs w:val="22"/>
        </w:rPr>
        <w:t xml:space="preserve">, fuente natural de proteínas y con un bajo contenido en grasa. Además, </w:t>
      </w:r>
      <w:r w:rsidRPr="00B16284">
        <w:rPr>
          <w:rFonts w:ascii="Calibri" w:hAnsi="Calibri" w:cs="Calibri"/>
          <w:b/>
          <w:bCs/>
          <w:sz w:val="22"/>
          <w:szCs w:val="22"/>
        </w:rPr>
        <w:t>no contiene gluten ni lactosa</w:t>
      </w:r>
      <w:r w:rsidRPr="00B16284">
        <w:rPr>
          <w:rFonts w:ascii="Calibri" w:hAnsi="Calibri" w:cs="Calibri"/>
          <w:sz w:val="22"/>
          <w:szCs w:val="22"/>
        </w:rPr>
        <w:t xml:space="preserve">, </w:t>
      </w:r>
      <w:r w:rsidR="00D25795">
        <w:rPr>
          <w:rFonts w:ascii="Calibri" w:hAnsi="Calibri" w:cs="Calibri"/>
          <w:sz w:val="22"/>
          <w:szCs w:val="22"/>
        </w:rPr>
        <w:t>un producto pensado para todos.</w:t>
      </w:r>
    </w:p>
    <w:p w14:paraId="062D4C3E" w14:textId="3E290FE6" w:rsidR="00B16284" w:rsidRPr="00B16284" w:rsidRDefault="00B16284" w:rsidP="001F1A6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16284">
        <w:rPr>
          <w:rFonts w:ascii="Calibri" w:hAnsi="Calibri" w:cs="Calibri"/>
          <w:b/>
          <w:bCs/>
          <w:sz w:val="22"/>
          <w:szCs w:val="22"/>
        </w:rPr>
        <w:t>Un formato innovador que mejora la experiencia del consumidor</w:t>
      </w:r>
    </w:p>
    <w:p w14:paraId="12D29761" w14:textId="52E2454B" w:rsidR="00B16284" w:rsidRPr="00B16284" w:rsidRDefault="00B16284" w:rsidP="001F1A6E">
      <w:pPr>
        <w:jc w:val="both"/>
        <w:rPr>
          <w:rFonts w:ascii="Calibri" w:hAnsi="Calibri" w:cs="Calibri"/>
          <w:sz w:val="22"/>
          <w:szCs w:val="22"/>
        </w:rPr>
      </w:pPr>
      <w:r w:rsidRPr="00B16284">
        <w:rPr>
          <w:rFonts w:ascii="Calibri" w:hAnsi="Calibri" w:cs="Calibri"/>
          <w:sz w:val="22"/>
          <w:szCs w:val="22"/>
        </w:rPr>
        <w:t xml:space="preserve">Este lanzamiento introduce un envase más pequeño y funcional, con </w:t>
      </w:r>
      <w:r w:rsidRPr="00B16284">
        <w:rPr>
          <w:rFonts w:ascii="Calibri" w:hAnsi="Calibri" w:cs="Calibri"/>
          <w:b/>
          <w:bCs/>
          <w:sz w:val="22"/>
          <w:szCs w:val="22"/>
        </w:rPr>
        <w:t>dos latas redondas individuales de 70 gramos cada una</w:t>
      </w:r>
      <w:r w:rsidRPr="00B16284">
        <w:rPr>
          <w:rFonts w:ascii="Calibri" w:hAnsi="Calibri" w:cs="Calibri"/>
          <w:sz w:val="22"/>
          <w:szCs w:val="22"/>
        </w:rPr>
        <w:t xml:space="preserve">, diseñadas para un consumo más cómodo y sin desperdicio. Gracias a su formato </w:t>
      </w:r>
      <w:proofErr w:type="spellStart"/>
      <w:r w:rsidRPr="00B16284">
        <w:rPr>
          <w:rFonts w:ascii="Calibri" w:hAnsi="Calibri" w:cs="Calibri"/>
          <w:sz w:val="22"/>
          <w:szCs w:val="22"/>
        </w:rPr>
        <w:t>bipack</w:t>
      </w:r>
      <w:proofErr w:type="spellEnd"/>
      <w:r w:rsidRPr="00B16284">
        <w:rPr>
          <w:rFonts w:ascii="Calibri" w:hAnsi="Calibri" w:cs="Calibri"/>
          <w:sz w:val="22"/>
          <w:szCs w:val="22"/>
        </w:rPr>
        <w:t>, los consumidores pueden abrir solo la cantidad que necesitan, facilitando su almacenamiento y transporte, sin renunciar al sabor y la calidad de siempre.</w:t>
      </w:r>
    </w:p>
    <w:p w14:paraId="6B40FCB3" w14:textId="1BB63BB1" w:rsidR="00B16284" w:rsidRPr="00B16284" w:rsidRDefault="00B16284" w:rsidP="001F1A6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16284">
        <w:rPr>
          <w:rFonts w:ascii="Calibri" w:hAnsi="Calibri" w:cs="Calibri"/>
          <w:b/>
          <w:bCs/>
          <w:sz w:val="22"/>
          <w:szCs w:val="22"/>
        </w:rPr>
        <w:t>Aportando valor a la categoría y al consumidor</w:t>
      </w:r>
    </w:p>
    <w:p w14:paraId="372B4681" w14:textId="3A201E90" w:rsidR="00B16284" w:rsidRPr="00B16284" w:rsidRDefault="00B16284" w:rsidP="001F1A6E">
      <w:pPr>
        <w:jc w:val="both"/>
        <w:rPr>
          <w:rFonts w:ascii="Calibri" w:hAnsi="Calibri" w:cs="Calibri"/>
          <w:sz w:val="22"/>
          <w:szCs w:val="22"/>
        </w:rPr>
      </w:pPr>
      <w:r w:rsidRPr="00B16284">
        <w:rPr>
          <w:rFonts w:ascii="Calibri" w:hAnsi="Calibri" w:cs="Calibri"/>
          <w:sz w:val="22"/>
          <w:szCs w:val="22"/>
        </w:rPr>
        <w:t xml:space="preserve">Con esta innovación, Pamplonica no solo amplía su gama de productos, sino que también refuerza su presencia en la categoría de </w:t>
      </w:r>
      <w:r w:rsidRPr="00B16284">
        <w:rPr>
          <w:rFonts w:ascii="Calibri" w:hAnsi="Calibri" w:cs="Calibri"/>
          <w:b/>
          <w:bCs/>
          <w:sz w:val="22"/>
          <w:szCs w:val="22"/>
        </w:rPr>
        <w:t>magros cárnicos</w:t>
      </w:r>
      <w:r w:rsidRPr="00B16284">
        <w:rPr>
          <w:rFonts w:ascii="Calibri" w:hAnsi="Calibri" w:cs="Calibri"/>
          <w:sz w:val="22"/>
          <w:szCs w:val="22"/>
        </w:rPr>
        <w:t>, ofreciendo una solución más práctica y adaptada al estilo de vida actual.</w:t>
      </w:r>
    </w:p>
    <w:p w14:paraId="3AAD10D8" w14:textId="3FFA457E" w:rsidR="00B16284" w:rsidRPr="001F1A6E" w:rsidRDefault="00B16284" w:rsidP="00B16284">
      <w:pPr>
        <w:jc w:val="both"/>
        <w:rPr>
          <w:rFonts w:ascii="Calibri" w:hAnsi="Calibri" w:cs="Calibri"/>
          <w:sz w:val="22"/>
          <w:szCs w:val="22"/>
        </w:rPr>
      </w:pPr>
      <w:r w:rsidRPr="00B16284">
        <w:rPr>
          <w:rFonts w:ascii="Calibri" w:hAnsi="Calibri" w:cs="Calibri"/>
          <w:b/>
          <w:bCs/>
          <w:sz w:val="22"/>
          <w:szCs w:val="22"/>
        </w:rPr>
        <w:t xml:space="preserve">Inés Tello, </w:t>
      </w:r>
      <w:proofErr w:type="gramStart"/>
      <w:r w:rsidRPr="00B16284">
        <w:rPr>
          <w:rFonts w:ascii="Calibri" w:hAnsi="Calibri" w:cs="Calibri"/>
          <w:b/>
          <w:bCs/>
          <w:sz w:val="22"/>
          <w:szCs w:val="22"/>
        </w:rPr>
        <w:t>Directora</w:t>
      </w:r>
      <w:proofErr w:type="gramEnd"/>
      <w:r w:rsidRPr="00B16284">
        <w:rPr>
          <w:rFonts w:ascii="Calibri" w:hAnsi="Calibri" w:cs="Calibri"/>
          <w:b/>
          <w:bCs/>
          <w:sz w:val="22"/>
          <w:szCs w:val="22"/>
        </w:rPr>
        <w:t xml:space="preserve"> de Marketing de Grupo Tello Alimentación, señala:</w:t>
      </w:r>
      <w:r w:rsidRPr="00B16284">
        <w:rPr>
          <w:rFonts w:ascii="Calibri" w:hAnsi="Calibri" w:cs="Calibri"/>
          <w:sz w:val="22"/>
          <w:szCs w:val="22"/>
        </w:rPr>
        <w:br/>
      </w:r>
      <w:r w:rsidRPr="00B16284">
        <w:rPr>
          <w:rFonts w:ascii="Calibri" w:hAnsi="Calibri" w:cs="Calibri"/>
          <w:i/>
          <w:iCs/>
          <w:sz w:val="22"/>
          <w:szCs w:val="22"/>
        </w:rPr>
        <w:t xml:space="preserve">"Nuestros productos siempre están a la vanguardia, ofreciendo soluciones que mejoran la experiencia de consumo y se adaptan a las nuevas demandas del mercado. Con el Magro de Cerdo </w:t>
      </w:r>
      <w:proofErr w:type="spellStart"/>
      <w:r w:rsidRPr="00B16284">
        <w:rPr>
          <w:rFonts w:ascii="Calibri" w:hAnsi="Calibri" w:cs="Calibri"/>
          <w:i/>
          <w:iCs/>
          <w:sz w:val="22"/>
          <w:szCs w:val="22"/>
        </w:rPr>
        <w:t>Bipack</w:t>
      </w:r>
      <w:proofErr w:type="spellEnd"/>
      <w:r w:rsidRPr="00B16284">
        <w:rPr>
          <w:rFonts w:ascii="Calibri" w:hAnsi="Calibri" w:cs="Calibri"/>
          <w:i/>
          <w:iCs/>
          <w:sz w:val="22"/>
          <w:szCs w:val="22"/>
        </w:rPr>
        <w:t>, aportamos un formato más versátil y funcional sin alterar la receta original que ha hecho de Pamplonica un referente en el sector."</w:t>
      </w:r>
    </w:p>
    <w:p w14:paraId="23611F6E" w14:textId="28367EE7" w:rsidR="00B16284" w:rsidRPr="002F25D5" w:rsidRDefault="00B16284" w:rsidP="00B16284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2F25D5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  <w:t xml:space="preserve"> </w:t>
      </w:r>
    </w:p>
    <w:p w14:paraId="5FFF84B8" w14:textId="77777777" w:rsidR="00B16284" w:rsidRDefault="00B16284" w:rsidP="00B16284">
      <w:pPr>
        <w:pStyle w:val="Poromisin"/>
        <w:spacing w:after="120"/>
        <w:jc w:val="both"/>
        <w:rPr>
          <w:rStyle w:val="Hipervnculo"/>
          <w:rFonts w:cstheme="majorHAnsi"/>
          <w:sz w:val="16"/>
          <w:szCs w:val="16"/>
        </w:rPr>
      </w:pPr>
      <w:hyperlink r:id="rId6" w:history="1">
        <w:r w:rsidRPr="0095217B">
          <w:rPr>
            <w:rStyle w:val="Hipervnculo"/>
            <w:rFonts w:cstheme="majorHAnsi"/>
            <w:sz w:val="16"/>
            <w:szCs w:val="16"/>
          </w:rPr>
          <w:t>www.pamplonica.es</w:t>
        </w:r>
      </w:hyperlink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2F25D5">
        <w:rPr>
          <w:rStyle w:val="eop"/>
          <w:rFonts w:asciiTheme="majorHAnsi" w:hAnsiTheme="majorHAnsi" w:cstheme="majorHAnsi"/>
          <w:sz w:val="16"/>
          <w:szCs w:val="16"/>
        </w:rPr>
        <w:tab/>
      </w:r>
    </w:p>
    <w:p w14:paraId="68937330" w14:textId="5D0B1D15" w:rsidR="00B16284" w:rsidRDefault="00B16284" w:rsidP="00B16284">
      <w:pPr>
        <w:pStyle w:val="Poromisin"/>
        <w:spacing w:after="120"/>
        <w:jc w:val="both"/>
        <w:rPr>
          <w:rFonts w:ascii="Times New Roman" w:hAnsi="Times New Roman" w:cs="Times New Roman"/>
          <w:color w:val="333333"/>
          <w:u w:color="000000"/>
          <w:shd w:val="clear" w:color="auto" w:fill="FEFFFE"/>
        </w:rPr>
      </w:pPr>
      <w:r>
        <w:rPr>
          <w:rFonts w:ascii="Times New Roman" w:hAnsi="Times New Roman" w:cs="Times New Roman"/>
          <w:color w:val="333333"/>
          <w:sz w:val="16"/>
          <w:szCs w:val="16"/>
          <w:u w:color="000000"/>
          <w:shd w:val="clear" w:color="auto" w:fill="FEFFFE"/>
        </w:rPr>
        <w:t>C</w:t>
      </w:r>
      <w:r w:rsidRPr="00533CDD">
        <w:rPr>
          <w:rFonts w:ascii="Times New Roman" w:hAnsi="Times New Roman" w:cs="Times New Roman"/>
          <w:color w:val="333333"/>
          <w:sz w:val="16"/>
          <w:szCs w:val="16"/>
          <w:u w:color="000000"/>
          <w:shd w:val="clear" w:color="auto" w:fill="FEFFFE"/>
        </w:rPr>
        <w:t xml:space="preserve">on más de </w:t>
      </w:r>
      <w:r w:rsidR="001F1A6E">
        <w:rPr>
          <w:rFonts w:ascii="Times New Roman" w:hAnsi="Times New Roman" w:cs="Times New Roman"/>
          <w:color w:val="333333"/>
          <w:sz w:val="16"/>
          <w:szCs w:val="16"/>
          <w:u w:color="000000"/>
          <w:shd w:val="clear" w:color="auto" w:fill="FEFFFE"/>
        </w:rPr>
        <w:t>95</w:t>
      </w:r>
      <w:r w:rsidRPr="00533CDD">
        <w:rPr>
          <w:rFonts w:ascii="Times New Roman" w:hAnsi="Times New Roman" w:cs="Times New Roman"/>
          <w:color w:val="333333"/>
          <w:sz w:val="16"/>
          <w:szCs w:val="16"/>
          <w:u w:color="000000"/>
          <w:shd w:val="clear" w:color="auto" w:fill="FEFFFE"/>
        </w:rPr>
        <w:t xml:space="preserve"> años de experiencia, histórica por su sabor y tradición y que elabora productos tan reconocidos como el chorizo Pamplona o el paté Mina</w:t>
      </w:r>
      <w:r w:rsidR="00986E9B">
        <w:rPr>
          <w:rFonts w:ascii="Times New Roman" w:hAnsi="Times New Roman" w:cs="Times New Roman"/>
          <w:color w:val="333333"/>
          <w:sz w:val="16"/>
          <w:szCs w:val="16"/>
          <w:u w:color="000000"/>
          <w:shd w:val="clear" w:color="auto" w:fill="FEFFFE"/>
        </w:rPr>
        <w:t>.</w:t>
      </w:r>
    </w:p>
    <w:p w14:paraId="7BB6EB4D" w14:textId="77777777" w:rsidR="00B16284" w:rsidRPr="00533CDD" w:rsidRDefault="00B16284" w:rsidP="00B16284">
      <w:pPr>
        <w:pStyle w:val="Poromisin"/>
        <w:spacing w:after="120"/>
        <w:jc w:val="both"/>
        <w:rPr>
          <w:rStyle w:val="eop"/>
          <w:rFonts w:ascii="Times New Roman" w:hAnsi="Times New Roman" w:cs="Times New Roman"/>
          <w:color w:val="333333"/>
          <w:u w:color="000000"/>
          <w:shd w:val="clear" w:color="auto" w:fill="FEFFFE"/>
        </w:rPr>
      </w:pPr>
      <w:r w:rsidRPr="002F25D5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  <w:hyperlink r:id="rId7" w:history="1">
        <w:r w:rsidRPr="002F25D5">
          <w:rPr>
            <w:rStyle w:val="Hipervnculo"/>
            <w:rFonts w:cstheme="majorHAnsi"/>
            <w:sz w:val="16"/>
            <w:szCs w:val="16"/>
          </w:rPr>
          <w:t>www.tello.es</w:t>
        </w:r>
      </w:hyperlink>
    </w:p>
    <w:p w14:paraId="336DD445" w14:textId="73CC2EF7" w:rsidR="00B16284" w:rsidRPr="00123F86" w:rsidRDefault="00B16284" w:rsidP="00B16284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está especializado en productos cárnicos con total orientación al consumidor, la salud y la gastronomía. Con sede en </w:t>
      </w:r>
      <w:proofErr w:type="spellStart"/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Totanés</w:t>
      </w:r>
      <w:proofErr w:type="spellEnd"/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(Toledo), está formado por las marcas Tello, Frial, Sánchez Montero, Pamplonica, Mina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Valle y </w:t>
      </w:r>
      <w:proofErr w:type="spellStart"/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1350 trabajadores, y superó los </w:t>
      </w:r>
      <w:r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39</w:t>
      </w:r>
      <w:r w:rsidRPr="002F25D5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0 millones de euros de facturación en el pasado ejercicio.</w:t>
      </w:r>
      <w:r w:rsidRPr="00123F8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AFCAE07" w14:textId="3806D294" w:rsidR="00B16284" w:rsidRPr="001F1A6E" w:rsidRDefault="00B16284" w:rsidP="001F1A6E">
      <w:pPr>
        <w:pStyle w:val="Kontakt-AbbinderPR"/>
        <w:spacing w:after="120" w:line="240" w:lineRule="atLeast"/>
        <w:rPr>
          <w:rFonts w:asciiTheme="majorHAnsi" w:hAnsiTheme="majorHAnsi" w:cstheme="majorHAnsi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>Cristina Pascual Álvarez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>Departamento de</w:t>
      </w:r>
      <w:r w:rsidRPr="0096380C"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Prensa y RRPP Grupo Tello</w:t>
      </w:r>
      <w:r>
        <w:rPr>
          <w:rStyle w:val="Ninguno"/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Alimentación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ab/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Tel: </w:t>
      </w:r>
      <w:r>
        <w:rPr>
          <w:rFonts w:ascii="Arimo" w:hAnsi="Arimo" w:cs="Arimo"/>
          <w:b w:val="0"/>
          <w:bCs/>
          <w:color w:val="292A29"/>
          <w:sz w:val="16"/>
          <w:szCs w:val="16"/>
        </w:rPr>
        <w:t>678 83 80 48</w:t>
      </w: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br/>
        <w:t xml:space="preserve">Email: </w:t>
      </w:r>
      <w:hyperlink r:id="rId8" w:history="1">
        <w:r w:rsidRPr="00885B66">
          <w:rPr>
            <w:rStyle w:val="Hipervnculo"/>
            <w:rFonts w:eastAsiaTheme="min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</w:p>
    <w:sectPr w:rsidR="00B16284" w:rsidRPr="001F1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806000000020004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0F3"/>
    <w:multiLevelType w:val="multilevel"/>
    <w:tmpl w:val="D6AE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E2A10"/>
    <w:multiLevelType w:val="hybridMultilevel"/>
    <w:tmpl w:val="ABA202CC"/>
    <w:lvl w:ilvl="0" w:tplc="AA1A3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44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23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C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27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C8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64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0F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02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8F65F9"/>
    <w:multiLevelType w:val="multilevel"/>
    <w:tmpl w:val="9C32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11B28"/>
    <w:multiLevelType w:val="hybridMultilevel"/>
    <w:tmpl w:val="061A7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33322">
    <w:abstractNumId w:val="2"/>
  </w:num>
  <w:num w:numId="2" w16cid:durableId="1064599290">
    <w:abstractNumId w:val="0"/>
  </w:num>
  <w:num w:numId="3" w16cid:durableId="752580751">
    <w:abstractNumId w:val="1"/>
  </w:num>
  <w:num w:numId="4" w16cid:durableId="1699041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8C"/>
    <w:rsid w:val="00033A2E"/>
    <w:rsid w:val="001F1A6E"/>
    <w:rsid w:val="003C3E8C"/>
    <w:rsid w:val="005A616C"/>
    <w:rsid w:val="00986E9B"/>
    <w:rsid w:val="009E3B92"/>
    <w:rsid w:val="009E700E"/>
    <w:rsid w:val="00B16284"/>
    <w:rsid w:val="00D25795"/>
    <w:rsid w:val="00D413D8"/>
    <w:rsid w:val="00D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0969"/>
  <w15:chartTrackingRefBased/>
  <w15:docId w15:val="{915CBFAD-F381-49A7-9C07-C1705F0B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E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E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E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E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E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E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E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E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E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E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E8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16284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B1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B16284"/>
  </w:style>
  <w:style w:type="character" w:customStyle="1" w:styleId="Ninguno">
    <w:name w:val="Ninguno"/>
    <w:rsid w:val="00B16284"/>
    <w:rPr>
      <w:lang w:val="es-ES_tradnl"/>
    </w:rPr>
  </w:style>
  <w:style w:type="paragraph" w:customStyle="1" w:styleId="Poromisin">
    <w:name w:val="Por omisión"/>
    <w:rsid w:val="00B162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B16284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customStyle="1" w:styleId="Default">
    <w:name w:val="Default"/>
    <w:rsid w:val="00B16284"/>
    <w:pPr>
      <w:autoSpaceDE w:val="0"/>
      <w:autoSpaceDN w:val="0"/>
      <w:adjustRightInd w:val="0"/>
      <w:spacing w:after="0" w:line="240" w:lineRule="auto"/>
    </w:pPr>
    <w:rPr>
      <w:rFonts w:ascii="Avenir Next" w:hAnsi="Avenir Next" w:cs="Avenir Next"/>
      <w:color w:val="000000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ascual@tell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l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mplonica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Cristina Pascual</cp:lastModifiedBy>
  <cp:revision>4</cp:revision>
  <cp:lastPrinted>2025-02-25T08:53:00Z</cp:lastPrinted>
  <dcterms:created xsi:type="dcterms:W3CDTF">2025-02-11T10:50:00Z</dcterms:created>
  <dcterms:modified xsi:type="dcterms:W3CDTF">2025-02-25T08:53:00Z</dcterms:modified>
</cp:coreProperties>
</file>