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30" w:rsidRDefault="00200B30" w:rsidP="00656FF5">
      <w:pPr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1655445</wp:posOffset>
            </wp:positionH>
            <wp:positionV relativeFrom="paragraph">
              <wp:posOffset>6985</wp:posOffset>
            </wp:positionV>
            <wp:extent cx="1941195" cy="876300"/>
            <wp:effectExtent l="19050" t="0" r="1905" b="0"/>
            <wp:wrapThrough wrapText="bothSides">
              <wp:wrapPolygon edited="0">
                <wp:start x="5299" y="0"/>
                <wp:lineTo x="5299" y="5635"/>
                <wp:lineTo x="3180" y="8922"/>
                <wp:lineTo x="-212" y="11270"/>
                <wp:lineTo x="-212" y="19722"/>
                <wp:lineTo x="3392" y="21130"/>
                <wp:lineTo x="15262" y="21130"/>
                <wp:lineTo x="19078" y="21130"/>
                <wp:lineTo x="19289" y="21130"/>
                <wp:lineTo x="21621" y="15496"/>
                <wp:lineTo x="21621" y="12209"/>
                <wp:lineTo x="18442" y="9861"/>
                <wp:lineTo x="10811" y="7513"/>
                <wp:lineTo x="15686" y="7513"/>
                <wp:lineTo x="15686" y="1878"/>
                <wp:lineTo x="9751" y="0"/>
                <wp:lineTo x="5299" y="0"/>
              </wp:wrapPolygon>
            </wp:wrapThrough>
            <wp:docPr id="2" name="Imagen 2" descr="p14_valto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4_valtor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6FF5" w:rsidRDefault="00656FF5" w:rsidP="00656FF5"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200B30" w:rsidRDefault="00200B30" w:rsidP="00656FF5"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200B30" w:rsidRDefault="00200B30" w:rsidP="00656FF5"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51389D" w:rsidRPr="00515727" w:rsidRDefault="00656FF5" w:rsidP="00656FF5"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AGUA DE </w:t>
      </w:r>
      <w:r w:rsidR="00FD420C">
        <w:rPr>
          <w:rFonts w:ascii="Arial" w:hAnsi="Arial" w:cs="Arial"/>
          <w:b/>
          <w:sz w:val="24"/>
          <w:szCs w:val="24"/>
          <w:lang w:eastAsia="es-ES"/>
        </w:rPr>
        <w:t>VALTORRE LANZA "</w:t>
      </w:r>
      <w:r w:rsidR="0051389D" w:rsidRPr="00515727">
        <w:rPr>
          <w:rFonts w:ascii="Arial" w:hAnsi="Arial" w:cs="Arial"/>
          <w:b/>
          <w:sz w:val="24"/>
          <w:szCs w:val="24"/>
          <w:lang w:eastAsia="es-ES"/>
        </w:rPr>
        <w:t>NATURE</w:t>
      </w:r>
      <w:r w:rsidR="00FD420C">
        <w:rPr>
          <w:rFonts w:ascii="Arial" w:hAnsi="Arial" w:cs="Arial"/>
          <w:b/>
          <w:sz w:val="24"/>
          <w:szCs w:val="24"/>
          <w:lang w:eastAsia="es-ES"/>
        </w:rPr>
        <w:t xml:space="preserve"> VITAMIN</w:t>
      </w:r>
      <w:r w:rsidR="0051389D" w:rsidRPr="00515727">
        <w:rPr>
          <w:rFonts w:ascii="Arial" w:hAnsi="Arial" w:cs="Arial"/>
          <w:b/>
          <w:sz w:val="24"/>
          <w:szCs w:val="24"/>
          <w:lang w:eastAsia="es-ES"/>
        </w:rPr>
        <w:t>", EL AGUA MINEROMEDICINAL QUE APORTA LOS MINERALES Y LAS VITAMINAS QUE EL CUERPO NECESITA.</w:t>
      </w:r>
    </w:p>
    <w:p w:rsidR="0051389D" w:rsidRPr="00515727" w:rsidRDefault="0051389D" w:rsidP="0051572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eastAsia="es-ES"/>
        </w:rPr>
      </w:pPr>
      <w:r w:rsidRPr="00515727">
        <w:rPr>
          <w:rFonts w:ascii="Arial" w:hAnsi="Arial" w:cs="Arial"/>
          <w:i/>
          <w:sz w:val="24"/>
          <w:szCs w:val="24"/>
          <w:lang w:eastAsia="es-ES"/>
        </w:rPr>
        <w:t xml:space="preserve">La firma de agua mineral natural afincada en la comarca de La Jara lanza esta  nueva referencia, con la que se afianza en el segmento de las bebidas funcionales y refrescantes. </w:t>
      </w:r>
    </w:p>
    <w:p w:rsidR="0051389D" w:rsidRPr="00656FF5" w:rsidRDefault="00FD420C" w:rsidP="00515727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eastAsia="es-ES"/>
        </w:rPr>
      </w:pPr>
      <w:proofErr w:type="spellStart"/>
      <w:r>
        <w:rPr>
          <w:rFonts w:ascii="Arial" w:hAnsi="Arial" w:cs="Arial"/>
          <w:i/>
          <w:sz w:val="24"/>
          <w:szCs w:val="24"/>
          <w:lang w:eastAsia="es-ES"/>
        </w:rPr>
        <w:t>Nature</w:t>
      </w:r>
      <w:proofErr w:type="spellEnd"/>
      <w:r>
        <w:rPr>
          <w:rFonts w:ascii="Arial" w:hAnsi="Arial" w:cs="Arial"/>
          <w:i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eastAsia="es-ES"/>
        </w:rPr>
        <w:t>Vitamin</w:t>
      </w:r>
      <w:proofErr w:type="spellEnd"/>
      <w:r w:rsidR="0051389D" w:rsidRPr="00515727">
        <w:rPr>
          <w:rFonts w:ascii="Arial" w:hAnsi="Arial" w:cs="Arial"/>
          <w:i/>
          <w:sz w:val="24"/>
          <w:szCs w:val="24"/>
          <w:lang w:eastAsia="es-ES"/>
        </w:rPr>
        <w:t xml:space="preserve"> está elaborada co</w:t>
      </w:r>
      <w:r w:rsidR="00DC4E77">
        <w:rPr>
          <w:rFonts w:ascii="Arial" w:hAnsi="Arial" w:cs="Arial"/>
          <w:i/>
          <w:sz w:val="24"/>
          <w:szCs w:val="24"/>
          <w:lang w:eastAsia="es-ES"/>
        </w:rPr>
        <w:t xml:space="preserve">n base de agua mineromedicinal, </w:t>
      </w:r>
      <w:r w:rsidR="0051389D" w:rsidRPr="00515727">
        <w:rPr>
          <w:rFonts w:ascii="Arial" w:hAnsi="Arial" w:cs="Arial"/>
          <w:i/>
          <w:sz w:val="24"/>
          <w:szCs w:val="24"/>
          <w:lang w:eastAsia="es-ES"/>
        </w:rPr>
        <w:t xml:space="preserve">una de las señas de identidad de todas las referencias de Agua de </w:t>
      </w:r>
      <w:proofErr w:type="spellStart"/>
      <w:r w:rsidR="0051389D" w:rsidRPr="00515727">
        <w:rPr>
          <w:rFonts w:ascii="Arial" w:hAnsi="Arial" w:cs="Arial"/>
          <w:i/>
          <w:sz w:val="24"/>
          <w:szCs w:val="24"/>
          <w:lang w:eastAsia="es-ES"/>
        </w:rPr>
        <w:t>Valtorre</w:t>
      </w:r>
      <w:proofErr w:type="spellEnd"/>
      <w:r w:rsidR="0051389D" w:rsidRPr="00515727">
        <w:rPr>
          <w:rFonts w:ascii="Arial" w:hAnsi="Arial" w:cs="Arial"/>
          <w:i/>
          <w:sz w:val="24"/>
          <w:szCs w:val="24"/>
          <w:lang w:eastAsia="es-ES"/>
        </w:rPr>
        <w:t xml:space="preserve">. Además aporta vitaminas y minerales. </w:t>
      </w:r>
    </w:p>
    <w:p w:rsidR="0051389D" w:rsidRPr="00515727" w:rsidRDefault="0051389D" w:rsidP="0051572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15727">
        <w:rPr>
          <w:rFonts w:ascii="Arial" w:hAnsi="Arial" w:cs="Arial"/>
          <w:sz w:val="20"/>
          <w:szCs w:val="20"/>
        </w:rPr>
        <w:t>Belvís</w:t>
      </w:r>
      <w:proofErr w:type="spellEnd"/>
      <w:r w:rsidRPr="00515727">
        <w:rPr>
          <w:rFonts w:ascii="Arial" w:hAnsi="Arial" w:cs="Arial"/>
          <w:sz w:val="20"/>
          <w:szCs w:val="20"/>
        </w:rPr>
        <w:t xml:space="preserve"> de la Jara, </w:t>
      </w:r>
      <w:bookmarkStart w:id="0" w:name="_GoBack"/>
      <w:bookmarkEnd w:id="0"/>
      <w:r w:rsidRPr="00515727">
        <w:rPr>
          <w:rFonts w:ascii="Arial" w:hAnsi="Arial" w:cs="Arial"/>
          <w:sz w:val="20"/>
          <w:szCs w:val="20"/>
        </w:rPr>
        <w:t>3 de febrero de 2025.-</w:t>
      </w:r>
      <w:r w:rsidRPr="00515727">
        <w:rPr>
          <w:rFonts w:ascii="Arial" w:hAnsi="Arial" w:cs="Arial"/>
          <w:sz w:val="24"/>
          <w:szCs w:val="24"/>
        </w:rPr>
        <w:t xml:space="preserve"> </w:t>
      </w:r>
      <w:r w:rsidRPr="00515727">
        <w:rPr>
          <w:rFonts w:ascii="Arial" w:hAnsi="Arial" w:cs="Arial"/>
          <w:b/>
          <w:sz w:val="24"/>
          <w:szCs w:val="24"/>
        </w:rPr>
        <w:t xml:space="preserve">Agua de </w:t>
      </w:r>
      <w:proofErr w:type="spellStart"/>
      <w:r w:rsidRPr="00515727">
        <w:rPr>
          <w:rFonts w:ascii="Arial" w:hAnsi="Arial" w:cs="Arial"/>
          <w:b/>
          <w:sz w:val="24"/>
          <w:szCs w:val="24"/>
        </w:rPr>
        <w:t>Valtorre</w:t>
      </w:r>
      <w:proofErr w:type="spellEnd"/>
      <w:r w:rsidRPr="00515727">
        <w:rPr>
          <w:rFonts w:ascii="Arial" w:hAnsi="Arial" w:cs="Arial"/>
          <w:sz w:val="24"/>
          <w:szCs w:val="24"/>
        </w:rPr>
        <w:t xml:space="preserve"> amplía su línea de bebidas con el lanzamiento de su nueva referencia </w:t>
      </w:r>
      <w:r w:rsidR="00FD420C">
        <w:rPr>
          <w:rFonts w:ascii="Arial" w:hAnsi="Arial" w:cs="Arial"/>
          <w:b/>
          <w:sz w:val="24"/>
          <w:szCs w:val="24"/>
        </w:rPr>
        <w:t>‘</w:t>
      </w:r>
      <w:proofErr w:type="spellStart"/>
      <w:r w:rsidRPr="00515727">
        <w:rPr>
          <w:rFonts w:ascii="Arial" w:hAnsi="Arial" w:cs="Arial"/>
          <w:b/>
          <w:sz w:val="24"/>
          <w:szCs w:val="24"/>
        </w:rPr>
        <w:t>Nature</w:t>
      </w:r>
      <w:proofErr w:type="spellEnd"/>
      <w:r w:rsidR="00FD42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420C">
        <w:rPr>
          <w:rFonts w:ascii="Arial" w:hAnsi="Arial" w:cs="Arial"/>
          <w:b/>
          <w:sz w:val="24"/>
          <w:szCs w:val="24"/>
        </w:rPr>
        <w:t>Vitamin</w:t>
      </w:r>
      <w:proofErr w:type="spellEnd"/>
      <w:r w:rsidRPr="00515727">
        <w:rPr>
          <w:rFonts w:ascii="Arial" w:hAnsi="Arial" w:cs="Arial"/>
          <w:b/>
          <w:sz w:val="24"/>
          <w:szCs w:val="24"/>
        </w:rPr>
        <w:t>’</w:t>
      </w:r>
      <w:r w:rsidRPr="00515727">
        <w:rPr>
          <w:rFonts w:ascii="Arial" w:hAnsi="Arial" w:cs="Arial"/>
          <w:sz w:val="24"/>
          <w:szCs w:val="24"/>
        </w:rPr>
        <w:t xml:space="preserve">, con la que afianza su posicionamiento en el segmento de las bebidas funcionales y refrescantes. </w:t>
      </w:r>
    </w:p>
    <w:p w:rsidR="0051389D" w:rsidRDefault="0051389D" w:rsidP="00515727">
      <w:pPr>
        <w:jc w:val="both"/>
        <w:rPr>
          <w:rFonts w:ascii="Arial" w:hAnsi="Arial" w:cs="Arial"/>
          <w:sz w:val="24"/>
          <w:szCs w:val="24"/>
        </w:rPr>
      </w:pPr>
      <w:r w:rsidRPr="00515727">
        <w:rPr>
          <w:rFonts w:ascii="Arial" w:hAnsi="Arial" w:cs="Arial"/>
          <w:sz w:val="24"/>
          <w:szCs w:val="24"/>
        </w:rPr>
        <w:t xml:space="preserve">Así, </w:t>
      </w:r>
      <w:proofErr w:type="spellStart"/>
      <w:r w:rsidR="00FD420C">
        <w:rPr>
          <w:rFonts w:ascii="Arial" w:hAnsi="Arial" w:cs="Arial"/>
          <w:b/>
          <w:sz w:val="24"/>
          <w:szCs w:val="24"/>
        </w:rPr>
        <w:t>Valtorre</w:t>
      </w:r>
      <w:proofErr w:type="spellEnd"/>
      <w:r w:rsidRPr="0051572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5727">
        <w:rPr>
          <w:rFonts w:ascii="Arial" w:hAnsi="Arial" w:cs="Arial"/>
          <w:b/>
          <w:sz w:val="24"/>
          <w:szCs w:val="24"/>
        </w:rPr>
        <w:t>Nature</w:t>
      </w:r>
      <w:proofErr w:type="spellEnd"/>
      <w:r w:rsidR="00FD42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420C">
        <w:rPr>
          <w:rFonts w:ascii="Arial" w:hAnsi="Arial" w:cs="Arial"/>
          <w:b/>
          <w:sz w:val="24"/>
          <w:szCs w:val="24"/>
        </w:rPr>
        <w:t>Vitamin</w:t>
      </w:r>
      <w:proofErr w:type="spellEnd"/>
      <w:r w:rsidRPr="00515727">
        <w:rPr>
          <w:rFonts w:ascii="Arial" w:hAnsi="Arial" w:cs="Arial"/>
          <w:sz w:val="24"/>
          <w:szCs w:val="24"/>
        </w:rPr>
        <w:t xml:space="preserve"> presenta una </w:t>
      </w:r>
      <w:r w:rsidRPr="00515727">
        <w:rPr>
          <w:rFonts w:ascii="Arial" w:hAnsi="Arial" w:cs="Arial"/>
          <w:b/>
          <w:sz w:val="24"/>
          <w:szCs w:val="24"/>
        </w:rPr>
        <w:t>bebida funcional, sin gas y sin azúcar</w:t>
      </w:r>
      <w:r w:rsidRPr="00515727">
        <w:rPr>
          <w:rFonts w:ascii="Arial" w:hAnsi="Arial" w:cs="Arial"/>
          <w:sz w:val="24"/>
          <w:szCs w:val="24"/>
        </w:rPr>
        <w:t xml:space="preserve">, creada a partir del agua minero-medicinal de su propio manantial situado en la localidad toledana de </w:t>
      </w:r>
      <w:proofErr w:type="spellStart"/>
      <w:r w:rsidRPr="00515727">
        <w:rPr>
          <w:rFonts w:ascii="Arial" w:hAnsi="Arial" w:cs="Arial"/>
          <w:sz w:val="24"/>
          <w:szCs w:val="24"/>
        </w:rPr>
        <w:t>Belvís</w:t>
      </w:r>
      <w:proofErr w:type="spellEnd"/>
      <w:r w:rsidRPr="00515727">
        <w:rPr>
          <w:rFonts w:ascii="Arial" w:hAnsi="Arial" w:cs="Arial"/>
          <w:sz w:val="24"/>
          <w:szCs w:val="24"/>
        </w:rPr>
        <w:t xml:space="preserve"> de la Jara.</w:t>
      </w:r>
    </w:p>
    <w:p w:rsidR="0051389D" w:rsidRPr="00515727" w:rsidRDefault="00FD420C" w:rsidP="0051572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Valtorre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1389D" w:rsidRPr="00515727">
        <w:rPr>
          <w:rFonts w:ascii="Arial" w:hAnsi="Arial" w:cs="Arial"/>
          <w:b/>
          <w:sz w:val="24"/>
          <w:szCs w:val="24"/>
        </w:rPr>
        <w:t>Nature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5727">
        <w:rPr>
          <w:rFonts w:ascii="Arial" w:hAnsi="Arial" w:cs="Arial"/>
          <w:b/>
          <w:sz w:val="24"/>
          <w:szCs w:val="24"/>
        </w:rPr>
        <w:t>Vitamin</w:t>
      </w:r>
      <w:proofErr w:type="spellEnd"/>
      <w:r>
        <w:rPr>
          <w:rFonts w:ascii="Arial" w:hAnsi="Arial" w:cs="Arial"/>
          <w:sz w:val="24"/>
          <w:szCs w:val="24"/>
        </w:rPr>
        <w:t xml:space="preserve"> contiene vitamina B (5, 6, 7 </w:t>
      </w:r>
      <w:r w:rsidR="0051389D" w:rsidRPr="00515727">
        <w:rPr>
          <w:rFonts w:ascii="Arial" w:hAnsi="Arial" w:cs="Arial"/>
          <w:sz w:val="24"/>
          <w:szCs w:val="24"/>
        </w:rPr>
        <w:t>y 12)</w:t>
      </w:r>
      <w:r>
        <w:rPr>
          <w:rFonts w:ascii="Arial" w:hAnsi="Arial" w:cs="Arial"/>
          <w:sz w:val="24"/>
          <w:szCs w:val="24"/>
        </w:rPr>
        <w:t>, vitamina C</w:t>
      </w:r>
      <w:r w:rsidR="0051389D" w:rsidRPr="00515727">
        <w:rPr>
          <w:rFonts w:ascii="Arial" w:hAnsi="Arial" w:cs="Arial"/>
          <w:sz w:val="24"/>
          <w:szCs w:val="24"/>
        </w:rPr>
        <w:t xml:space="preserve"> y minerales como el magnesio y el zinc, ingredientes que hacen que esta bebida proporcione un aporte extra de bienestar y salud con la tranquilidad de no contener azúcares añadidos. En este sentido, esta nueva referencia de </w:t>
      </w:r>
      <w:proofErr w:type="spellStart"/>
      <w:r w:rsidR="0051389D" w:rsidRPr="00515727">
        <w:rPr>
          <w:rFonts w:ascii="Arial" w:hAnsi="Arial" w:cs="Arial"/>
          <w:sz w:val="24"/>
          <w:szCs w:val="24"/>
        </w:rPr>
        <w:t>Valtorre</w:t>
      </w:r>
      <w:proofErr w:type="spellEnd"/>
      <w:r w:rsidR="0051389D" w:rsidRPr="00515727">
        <w:rPr>
          <w:rFonts w:ascii="Arial" w:hAnsi="Arial" w:cs="Arial"/>
          <w:sz w:val="24"/>
          <w:szCs w:val="24"/>
        </w:rPr>
        <w:t xml:space="preserve"> continúa con la política de la marca de crear líneas saludables con base de agua mineral. </w:t>
      </w:r>
    </w:p>
    <w:p w:rsidR="00FD420C" w:rsidRPr="00FD420C" w:rsidRDefault="00FD420C" w:rsidP="00FD420C">
      <w:pPr>
        <w:jc w:val="both"/>
        <w:rPr>
          <w:rFonts w:ascii="Arial" w:hAnsi="Arial" w:cs="Arial"/>
          <w:sz w:val="24"/>
          <w:szCs w:val="24"/>
        </w:rPr>
      </w:pPr>
      <w:r w:rsidRPr="00FD420C">
        <w:rPr>
          <w:rFonts w:ascii="Arial" w:hAnsi="Arial" w:cs="Arial"/>
          <w:sz w:val="24"/>
          <w:szCs w:val="24"/>
        </w:rPr>
        <w:t>De hecho, el magnesio es un mineral esencial que desempeña una gran</w:t>
      </w:r>
      <w:r>
        <w:rPr>
          <w:rFonts w:ascii="Arial" w:hAnsi="Arial" w:cs="Arial"/>
          <w:sz w:val="24"/>
          <w:szCs w:val="24"/>
        </w:rPr>
        <w:t xml:space="preserve"> </w:t>
      </w:r>
      <w:r w:rsidRPr="00FD420C">
        <w:rPr>
          <w:rFonts w:ascii="Arial" w:hAnsi="Arial" w:cs="Arial"/>
          <w:sz w:val="24"/>
          <w:szCs w:val="24"/>
        </w:rPr>
        <w:t xml:space="preserve">variedad de funciones vitales en nuestro cuerpo. En concreto </w:t>
      </w:r>
      <w:proofErr w:type="spellStart"/>
      <w:r w:rsidRPr="00FD420C">
        <w:rPr>
          <w:rFonts w:ascii="Arial" w:hAnsi="Arial" w:cs="Arial"/>
          <w:b/>
          <w:sz w:val="24"/>
          <w:szCs w:val="24"/>
        </w:rPr>
        <w:t>Nature</w:t>
      </w:r>
      <w:proofErr w:type="spellEnd"/>
      <w:r w:rsidRPr="00FD42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20C">
        <w:rPr>
          <w:rFonts w:ascii="Arial" w:hAnsi="Arial" w:cs="Arial"/>
          <w:b/>
          <w:sz w:val="24"/>
          <w:szCs w:val="24"/>
        </w:rPr>
        <w:t>Vitamin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D420C">
        <w:rPr>
          <w:rFonts w:ascii="Arial" w:hAnsi="Arial" w:cs="Arial"/>
          <w:sz w:val="24"/>
          <w:szCs w:val="24"/>
        </w:rPr>
        <w:t>contiene un tipo de magnesio conocido como citrato, que contribuye a dar</w:t>
      </w:r>
      <w:r>
        <w:rPr>
          <w:rFonts w:ascii="Arial" w:hAnsi="Arial" w:cs="Arial"/>
          <w:sz w:val="24"/>
          <w:szCs w:val="24"/>
        </w:rPr>
        <w:t xml:space="preserve"> </w:t>
      </w:r>
      <w:r w:rsidRPr="00FD420C">
        <w:rPr>
          <w:rFonts w:ascii="Arial" w:hAnsi="Arial" w:cs="Arial"/>
          <w:sz w:val="24"/>
          <w:szCs w:val="24"/>
        </w:rPr>
        <w:t>soporte al funcionamiento normal de músculos y nervios, ayudando a tener un</w:t>
      </w:r>
      <w:r>
        <w:rPr>
          <w:rFonts w:ascii="Arial" w:hAnsi="Arial" w:cs="Arial"/>
          <w:sz w:val="24"/>
          <w:szCs w:val="24"/>
        </w:rPr>
        <w:t xml:space="preserve"> </w:t>
      </w:r>
      <w:r w:rsidRPr="00FD420C">
        <w:rPr>
          <w:rFonts w:ascii="Arial" w:hAnsi="Arial" w:cs="Arial"/>
          <w:sz w:val="24"/>
          <w:szCs w:val="24"/>
        </w:rPr>
        <w:t>sistema inmunitario saludable, y a que nuestros huesos permanezcan fuertes;</w:t>
      </w:r>
      <w:r>
        <w:rPr>
          <w:rFonts w:ascii="Arial" w:hAnsi="Arial" w:cs="Arial"/>
          <w:sz w:val="24"/>
          <w:szCs w:val="24"/>
        </w:rPr>
        <w:t xml:space="preserve"> el citrato combate además</w:t>
      </w:r>
      <w:r w:rsidRPr="00FD420C">
        <w:rPr>
          <w:rFonts w:ascii="Arial" w:hAnsi="Arial" w:cs="Arial"/>
          <w:sz w:val="24"/>
          <w:szCs w:val="24"/>
        </w:rPr>
        <w:t xml:space="preserve"> cuadros de estreñimiento. También ayuda a ajustar</w:t>
      </w:r>
      <w:r>
        <w:rPr>
          <w:rFonts w:ascii="Arial" w:hAnsi="Arial" w:cs="Arial"/>
          <w:sz w:val="24"/>
          <w:szCs w:val="24"/>
        </w:rPr>
        <w:t xml:space="preserve"> </w:t>
      </w:r>
      <w:r w:rsidRPr="00FD420C">
        <w:rPr>
          <w:rFonts w:ascii="Arial" w:hAnsi="Arial" w:cs="Arial"/>
          <w:sz w:val="24"/>
          <w:szCs w:val="24"/>
        </w:rPr>
        <w:t>los niveles de glucosa en la sangre y nos da un plus de energía. Por su parte,</w:t>
      </w:r>
      <w:r>
        <w:rPr>
          <w:rFonts w:ascii="Arial" w:hAnsi="Arial" w:cs="Arial"/>
          <w:sz w:val="24"/>
          <w:szCs w:val="24"/>
        </w:rPr>
        <w:t xml:space="preserve"> </w:t>
      </w:r>
      <w:r w:rsidRPr="00FD420C">
        <w:rPr>
          <w:rFonts w:ascii="Arial" w:hAnsi="Arial" w:cs="Arial"/>
          <w:sz w:val="24"/>
          <w:szCs w:val="24"/>
        </w:rPr>
        <w:t>el zinc ayuda al sistema inmunitario, ayuda a mantener nuestros huesos y piel,</w:t>
      </w:r>
      <w:r>
        <w:rPr>
          <w:rFonts w:ascii="Arial" w:hAnsi="Arial" w:cs="Arial"/>
          <w:sz w:val="24"/>
          <w:szCs w:val="24"/>
        </w:rPr>
        <w:t xml:space="preserve"> </w:t>
      </w:r>
      <w:r w:rsidRPr="00FD420C">
        <w:rPr>
          <w:rFonts w:ascii="Arial" w:hAnsi="Arial" w:cs="Arial"/>
          <w:sz w:val="24"/>
          <w:szCs w:val="24"/>
        </w:rPr>
        <w:t>y favorece la cicatrización de heridas.</w:t>
      </w:r>
    </w:p>
    <w:p w:rsidR="002977F5" w:rsidRDefault="00FD420C" w:rsidP="00FD420C">
      <w:pPr>
        <w:pStyle w:val="NormalWeb"/>
        <w:shd w:val="clear" w:color="auto" w:fill="FFFFFF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Valtorre</w:t>
      </w:r>
      <w:proofErr w:type="spellEnd"/>
      <w:r w:rsidR="002977F5" w:rsidRPr="00515727">
        <w:rPr>
          <w:rFonts w:ascii="Arial" w:hAnsi="Arial" w:cs="Arial"/>
          <w:b/>
        </w:rPr>
        <w:t xml:space="preserve"> </w:t>
      </w:r>
      <w:proofErr w:type="spellStart"/>
      <w:r w:rsidR="002977F5" w:rsidRPr="00515727">
        <w:rPr>
          <w:rFonts w:ascii="Arial" w:hAnsi="Arial" w:cs="Arial"/>
          <w:b/>
        </w:rPr>
        <w:t>Nature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515727">
        <w:rPr>
          <w:rFonts w:ascii="Arial" w:hAnsi="Arial" w:cs="Arial"/>
          <w:b/>
        </w:rPr>
        <w:t>Vitamin</w:t>
      </w:r>
      <w:proofErr w:type="spellEnd"/>
      <w:r w:rsidR="002977F5" w:rsidRPr="00515727">
        <w:rPr>
          <w:rFonts w:ascii="Arial" w:hAnsi="Arial" w:cs="Arial"/>
        </w:rPr>
        <w:t xml:space="preserve"> también cuenta con un importante aporte de vitaminas del grupo B. </w:t>
      </w:r>
      <w:r w:rsidR="002977F5" w:rsidRPr="00515727">
        <w:rPr>
          <w:rFonts w:ascii="Arial" w:hAnsi="Arial" w:cs="Arial"/>
          <w:b/>
        </w:rPr>
        <w:t>La vitamina B5</w:t>
      </w:r>
      <w:r w:rsidR="002977F5" w:rsidRPr="00515727">
        <w:rPr>
          <w:rFonts w:ascii="Arial" w:hAnsi="Arial" w:cs="Arial"/>
        </w:rPr>
        <w:t xml:space="preserve"> ayuda a fortalecer la piel, tiene propiedades </w:t>
      </w:r>
      <w:proofErr w:type="spellStart"/>
      <w:r w:rsidR="002977F5" w:rsidRPr="00515727">
        <w:rPr>
          <w:rFonts w:ascii="Arial" w:hAnsi="Arial" w:cs="Arial"/>
        </w:rPr>
        <w:t>antiiiflamatorias</w:t>
      </w:r>
      <w:proofErr w:type="spellEnd"/>
      <w:r w:rsidR="002977F5" w:rsidRPr="00515727">
        <w:rPr>
          <w:rFonts w:ascii="Arial" w:hAnsi="Arial" w:cs="Arial"/>
        </w:rPr>
        <w:t xml:space="preserve"> y calmantes; la </w:t>
      </w:r>
      <w:r w:rsidR="002977F5" w:rsidRPr="00515727">
        <w:rPr>
          <w:rFonts w:ascii="Arial" w:hAnsi="Arial" w:cs="Arial"/>
          <w:b/>
        </w:rPr>
        <w:t>vitamina B6</w:t>
      </w:r>
      <w:r w:rsidR="002977F5" w:rsidRPr="00515727">
        <w:rPr>
          <w:rFonts w:ascii="Arial" w:hAnsi="Arial" w:cs="Arial"/>
        </w:rPr>
        <w:t xml:space="preserve"> es necesaria para la </w:t>
      </w:r>
      <w:r w:rsidR="002977F5" w:rsidRPr="00515727">
        <w:rPr>
          <w:rFonts w:ascii="Arial" w:hAnsi="Arial" w:cs="Arial"/>
        </w:rPr>
        <w:lastRenderedPageBreak/>
        <w:t xml:space="preserve">síntesis de la hemoglobina, una proteína necesaria para el transporte de oxígeno en la sangre. </w:t>
      </w:r>
      <w:r>
        <w:rPr>
          <w:rFonts w:ascii="Arial" w:hAnsi="Arial" w:cs="Arial"/>
        </w:rPr>
        <w:t xml:space="preserve">La </w:t>
      </w:r>
      <w:r w:rsidRPr="00DC4E77">
        <w:rPr>
          <w:rFonts w:ascii="Arial" w:hAnsi="Arial" w:cs="Arial"/>
          <w:b/>
        </w:rPr>
        <w:t>vitamina B7</w:t>
      </w:r>
      <w:r>
        <w:rPr>
          <w:rFonts w:ascii="Arial" w:hAnsi="Arial" w:cs="Arial"/>
        </w:rPr>
        <w:t xml:space="preserve">, también conocida como </w:t>
      </w:r>
      <w:proofErr w:type="spellStart"/>
      <w:r w:rsidRPr="00DC4E77">
        <w:rPr>
          <w:rFonts w:ascii="Arial" w:hAnsi="Arial" w:cs="Arial"/>
          <w:b/>
        </w:rPr>
        <w:t>biotina</w:t>
      </w:r>
      <w:proofErr w:type="spellEnd"/>
      <w:r>
        <w:rPr>
          <w:rFonts w:ascii="Arial" w:hAnsi="Arial" w:cs="Arial"/>
        </w:rPr>
        <w:t xml:space="preserve">, ayuda a regular los niveles de azúcar en sangre, es una buena aliada contra la depresión y el insomnio, es beneficiosa para la salud cardiovascular y en deportistas ayuda a la recuperación de los músculos. </w:t>
      </w:r>
      <w:r w:rsidR="002977F5" w:rsidRPr="00515727">
        <w:rPr>
          <w:rFonts w:ascii="Arial" w:hAnsi="Arial" w:cs="Arial"/>
        </w:rPr>
        <w:t xml:space="preserve">Por último, la </w:t>
      </w:r>
      <w:r w:rsidR="002977F5" w:rsidRPr="00515727">
        <w:rPr>
          <w:rFonts w:ascii="Arial" w:hAnsi="Arial" w:cs="Arial"/>
          <w:b/>
        </w:rPr>
        <w:t>vitamina B12</w:t>
      </w:r>
      <w:r w:rsidR="002977F5" w:rsidRPr="00515727">
        <w:rPr>
          <w:rFonts w:ascii="Arial" w:hAnsi="Arial" w:cs="Arial"/>
        </w:rPr>
        <w:t xml:space="preserve"> interviene en la producción de glóbulos rojos y es necesaria para el buen funcionamiento del sistema nervioso central.</w:t>
      </w:r>
    </w:p>
    <w:p w:rsidR="00FD420C" w:rsidRPr="00FD420C" w:rsidRDefault="00FD420C" w:rsidP="00FD420C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</w:rPr>
        <w:t>Esta nueva referencia también contiene vitamina C, uno de los antioxidantes más potentes e importantes para nuestro organismo.</w:t>
      </w:r>
    </w:p>
    <w:p w:rsidR="0051389D" w:rsidRPr="00515727" w:rsidRDefault="00515727" w:rsidP="00FD420C">
      <w:pPr>
        <w:jc w:val="both"/>
        <w:rPr>
          <w:rFonts w:ascii="Arial" w:hAnsi="Arial" w:cs="Arial"/>
          <w:iCs/>
          <w:sz w:val="24"/>
          <w:szCs w:val="24"/>
          <w:lang w:eastAsia="es-ES"/>
        </w:rPr>
      </w:pPr>
      <w:r w:rsidRPr="00515727">
        <w:rPr>
          <w:rFonts w:ascii="Arial" w:hAnsi="Arial" w:cs="Arial"/>
          <w:iCs/>
          <w:sz w:val="24"/>
          <w:szCs w:val="24"/>
          <w:lang w:eastAsia="es-ES"/>
        </w:rPr>
        <w:t xml:space="preserve">Con </w:t>
      </w:r>
      <w:proofErr w:type="spellStart"/>
      <w:r w:rsidR="00FD420C" w:rsidRPr="00FD420C">
        <w:rPr>
          <w:rFonts w:ascii="Arial" w:hAnsi="Arial" w:cs="Arial"/>
          <w:b/>
          <w:iCs/>
          <w:sz w:val="24"/>
          <w:szCs w:val="24"/>
          <w:lang w:eastAsia="es-ES"/>
        </w:rPr>
        <w:t>Nature</w:t>
      </w:r>
      <w:proofErr w:type="spellEnd"/>
      <w:r w:rsidR="00FD420C" w:rsidRPr="00FD420C">
        <w:rPr>
          <w:rFonts w:ascii="Arial" w:hAnsi="Arial" w:cs="Arial"/>
          <w:b/>
          <w:iCs/>
          <w:sz w:val="24"/>
          <w:szCs w:val="24"/>
          <w:lang w:eastAsia="es-ES"/>
        </w:rPr>
        <w:t xml:space="preserve"> </w:t>
      </w:r>
      <w:proofErr w:type="spellStart"/>
      <w:r w:rsidR="00FD420C" w:rsidRPr="00FD420C">
        <w:rPr>
          <w:rFonts w:ascii="Arial" w:hAnsi="Arial" w:cs="Arial"/>
          <w:b/>
          <w:iCs/>
          <w:sz w:val="24"/>
          <w:szCs w:val="24"/>
          <w:lang w:eastAsia="es-ES"/>
        </w:rPr>
        <w:t>Vitamin</w:t>
      </w:r>
      <w:proofErr w:type="spellEnd"/>
      <w:r w:rsidRPr="00515727">
        <w:rPr>
          <w:rFonts w:ascii="Arial" w:hAnsi="Arial" w:cs="Arial"/>
          <w:iCs/>
          <w:sz w:val="24"/>
          <w:szCs w:val="24"/>
          <w:lang w:eastAsia="es-ES"/>
        </w:rPr>
        <w:t xml:space="preserve">, Agua de </w:t>
      </w:r>
      <w:proofErr w:type="spellStart"/>
      <w:r w:rsidRPr="00515727">
        <w:rPr>
          <w:rFonts w:ascii="Arial" w:hAnsi="Arial" w:cs="Arial"/>
          <w:iCs/>
          <w:sz w:val="24"/>
          <w:szCs w:val="24"/>
          <w:lang w:eastAsia="es-ES"/>
        </w:rPr>
        <w:t>Valtorre</w:t>
      </w:r>
      <w:proofErr w:type="spellEnd"/>
      <w:r w:rsidRPr="00515727">
        <w:rPr>
          <w:rFonts w:ascii="Arial" w:hAnsi="Arial" w:cs="Arial"/>
          <w:iCs/>
          <w:sz w:val="24"/>
          <w:szCs w:val="24"/>
          <w:lang w:eastAsia="es-ES"/>
        </w:rPr>
        <w:t xml:space="preserve"> se posiciona como referente en el ámbito de las bebidas saludables, acercando sus beneficios al gran público, ya que se </w:t>
      </w:r>
      <w:proofErr w:type="spellStart"/>
      <w:r w:rsidRPr="00515727">
        <w:rPr>
          <w:rFonts w:ascii="Arial" w:hAnsi="Arial" w:cs="Arial"/>
          <w:iCs/>
          <w:sz w:val="24"/>
          <w:szCs w:val="24"/>
          <w:lang w:eastAsia="es-ES"/>
        </w:rPr>
        <w:t>distirbuirá</w:t>
      </w:r>
      <w:proofErr w:type="spellEnd"/>
      <w:r w:rsidRPr="00515727">
        <w:rPr>
          <w:rFonts w:ascii="Arial" w:hAnsi="Arial" w:cs="Arial"/>
          <w:iCs/>
          <w:sz w:val="24"/>
          <w:szCs w:val="24"/>
          <w:lang w:eastAsia="es-ES"/>
        </w:rPr>
        <w:t xml:space="preserve"> en supermercados. </w:t>
      </w:r>
    </w:p>
    <w:p w:rsidR="0051389D" w:rsidRPr="00FD420C" w:rsidRDefault="0051389D" w:rsidP="00FD420C">
      <w:pPr>
        <w:jc w:val="both"/>
        <w:rPr>
          <w:rFonts w:ascii="Arial" w:hAnsi="Arial" w:cs="Arial"/>
          <w:sz w:val="24"/>
          <w:szCs w:val="24"/>
        </w:rPr>
      </w:pPr>
      <w:r w:rsidRPr="00FD420C">
        <w:rPr>
          <w:rFonts w:ascii="Arial" w:hAnsi="Arial" w:cs="Arial"/>
          <w:b/>
          <w:sz w:val="24"/>
          <w:szCs w:val="24"/>
        </w:rPr>
        <w:t>AMPLIA GAMA DE PRODUCTOS.-</w:t>
      </w:r>
      <w:r w:rsidRPr="00FD42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20C">
        <w:rPr>
          <w:rFonts w:ascii="Arial" w:hAnsi="Arial" w:cs="Arial"/>
          <w:sz w:val="24"/>
          <w:szCs w:val="24"/>
        </w:rPr>
        <w:t>Valtorre</w:t>
      </w:r>
      <w:proofErr w:type="spellEnd"/>
      <w:r w:rsidRPr="00FD4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20C">
        <w:rPr>
          <w:rFonts w:ascii="Arial" w:hAnsi="Arial" w:cs="Arial"/>
          <w:sz w:val="24"/>
          <w:szCs w:val="24"/>
        </w:rPr>
        <w:t>Nature</w:t>
      </w:r>
      <w:proofErr w:type="spellEnd"/>
      <w:r w:rsidR="00FD4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20C">
        <w:rPr>
          <w:rFonts w:ascii="Arial" w:hAnsi="Arial" w:cs="Arial"/>
          <w:sz w:val="24"/>
          <w:szCs w:val="24"/>
        </w:rPr>
        <w:t>Vitamin</w:t>
      </w:r>
      <w:proofErr w:type="spellEnd"/>
      <w:r w:rsidRPr="00FD420C">
        <w:rPr>
          <w:rFonts w:ascii="Arial" w:hAnsi="Arial" w:cs="Arial"/>
          <w:sz w:val="24"/>
          <w:szCs w:val="24"/>
        </w:rPr>
        <w:t xml:space="preserve"> viene a complementar la amplia gama de referencias con las que </w:t>
      </w:r>
      <w:r w:rsidRPr="00FD420C">
        <w:rPr>
          <w:rFonts w:ascii="Arial" w:hAnsi="Arial" w:cs="Arial"/>
          <w:b/>
          <w:sz w:val="24"/>
          <w:szCs w:val="24"/>
        </w:rPr>
        <w:t xml:space="preserve">Agua de </w:t>
      </w:r>
      <w:proofErr w:type="spellStart"/>
      <w:r w:rsidRPr="00FD420C">
        <w:rPr>
          <w:rFonts w:ascii="Arial" w:hAnsi="Arial" w:cs="Arial"/>
          <w:b/>
          <w:sz w:val="24"/>
          <w:szCs w:val="24"/>
        </w:rPr>
        <w:t>Valtorre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 está presente en el mercado, y en el que destaca por sus propuestas saludables, como su bebida isotónica </w:t>
      </w:r>
      <w:proofErr w:type="spellStart"/>
      <w:r w:rsidR="00515727" w:rsidRPr="00FD420C">
        <w:rPr>
          <w:rFonts w:ascii="Arial" w:hAnsi="Arial" w:cs="Arial"/>
          <w:sz w:val="24"/>
          <w:szCs w:val="24"/>
        </w:rPr>
        <w:t>Valtorre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 Sport 0%, la línea </w:t>
      </w:r>
      <w:proofErr w:type="spellStart"/>
      <w:r w:rsidR="00515727" w:rsidRPr="00FD420C">
        <w:rPr>
          <w:rFonts w:ascii="Arial" w:hAnsi="Arial" w:cs="Arial"/>
          <w:sz w:val="24"/>
          <w:szCs w:val="24"/>
        </w:rPr>
        <w:t>Valtorre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 Colágeno con Frutos Rojos y colágeno, o las especialmente pensadas para el bienestar como su referencia </w:t>
      </w:r>
      <w:proofErr w:type="spellStart"/>
      <w:r w:rsidR="00515727" w:rsidRPr="00FD420C">
        <w:rPr>
          <w:rFonts w:ascii="Arial" w:hAnsi="Arial" w:cs="Arial"/>
          <w:sz w:val="24"/>
          <w:szCs w:val="24"/>
        </w:rPr>
        <w:t>Valtorre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727" w:rsidRPr="00FD420C">
        <w:rPr>
          <w:rFonts w:ascii="Arial" w:hAnsi="Arial" w:cs="Arial"/>
          <w:sz w:val="24"/>
          <w:szCs w:val="24"/>
        </w:rPr>
        <w:t>Fatless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 Manzana enriquecida con L-</w:t>
      </w:r>
      <w:proofErr w:type="spellStart"/>
      <w:r w:rsidR="00515727" w:rsidRPr="00FD420C">
        <w:rPr>
          <w:rFonts w:ascii="Arial" w:hAnsi="Arial" w:cs="Arial"/>
          <w:sz w:val="24"/>
          <w:szCs w:val="24"/>
        </w:rPr>
        <w:t>Carnitina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. Especial mención merece su referencia </w:t>
      </w:r>
      <w:proofErr w:type="spellStart"/>
      <w:r w:rsidR="00515727" w:rsidRPr="00FD420C">
        <w:rPr>
          <w:rFonts w:ascii="Arial" w:hAnsi="Arial" w:cs="Arial"/>
          <w:sz w:val="24"/>
          <w:szCs w:val="24"/>
        </w:rPr>
        <w:t>Valtorre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 Sport </w:t>
      </w:r>
      <w:proofErr w:type="spellStart"/>
      <w:r w:rsidR="00515727" w:rsidRPr="00FD420C">
        <w:rPr>
          <w:rFonts w:ascii="Arial" w:hAnsi="Arial" w:cs="Arial"/>
          <w:sz w:val="24"/>
          <w:szCs w:val="24"/>
        </w:rPr>
        <w:t>Maxx</w:t>
      </w:r>
      <w:proofErr w:type="spellEnd"/>
      <w:r w:rsidR="00515727" w:rsidRPr="00FD420C">
        <w:rPr>
          <w:rFonts w:ascii="Arial" w:hAnsi="Arial" w:cs="Arial"/>
          <w:sz w:val="24"/>
          <w:szCs w:val="24"/>
        </w:rPr>
        <w:t xml:space="preserve">, una bebida isotónica especialmente pensada para deportistas, sin gas, ni gluten, y 0% azúcar. </w:t>
      </w:r>
    </w:p>
    <w:p w:rsidR="0051389D" w:rsidRPr="00FD420C" w:rsidRDefault="0051389D" w:rsidP="00FD420C">
      <w:pPr>
        <w:jc w:val="both"/>
        <w:rPr>
          <w:rFonts w:ascii="Arial" w:hAnsi="Arial" w:cs="Arial"/>
          <w:sz w:val="24"/>
          <w:szCs w:val="24"/>
        </w:rPr>
      </w:pPr>
      <w:r w:rsidRPr="00FD420C">
        <w:rPr>
          <w:rFonts w:ascii="Arial" w:hAnsi="Arial" w:cs="Arial"/>
          <w:sz w:val="24"/>
          <w:szCs w:val="24"/>
        </w:rPr>
        <w:t>Para su agua mineral, presenta formatos adaptados a cualquier necesidad, des</w:t>
      </w:r>
      <w:r w:rsidR="00FD420C">
        <w:rPr>
          <w:rFonts w:ascii="Arial" w:hAnsi="Arial" w:cs="Arial"/>
          <w:sz w:val="24"/>
          <w:szCs w:val="24"/>
        </w:rPr>
        <w:t>de sus envases de 8 litros, 5,</w:t>
      </w:r>
      <w:r w:rsidRPr="00FD420C">
        <w:rPr>
          <w:rFonts w:ascii="Arial" w:hAnsi="Arial" w:cs="Arial"/>
          <w:sz w:val="24"/>
          <w:szCs w:val="24"/>
        </w:rPr>
        <w:t xml:space="preserve"> o 1,5, y otras propuestas como sus botellas con tapón chupete o su línea </w:t>
      </w:r>
      <w:proofErr w:type="spellStart"/>
      <w:r w:rsidRPr="00FD420C">
        <w:rPr>
          <w:rFonts w:ascii="Arial" w:hAnsi="Arial" w:cs="Arial"/>
          <w:b/>
          <w:sz w:val="24"/>
          <w:szCs w:val="24"/>
        </w:rPr>
        <w:t>Valtorre</w:t>
      </w:r>
      <w:proofErr w:type="spellEnd"/>
      <w:r w:rsidRPr="00FD420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420C">
        <w:rPr>
          <w:rFonts w:ascii="Arial" w:hAnsi="Arial" w:cs="Arial"/>
          <w:b/>
          <w:sz w:val="24"/>
          <w:szCs w:val="24"/>
        </w:rPr>
        <w:t>Trekking</w:t>
      </w:r>
      <w:proofErr w:type="spellEnd"/>
      <w:r w:rsidRPr="00FD420C">
        <w:rPr>
          <w:rFonts w:ascii="Arial" w:hAnsi="Arial" w:cs="Arial"/>
          <w:sz w:val="24"/>
          <w:szCs w:val="24"/>
        </w:rPr>
        <w:t xml:space="preserve">, especialmente pensada para facilitar la hidratación durante la actividad física. Además, cuenta con una línea de </w:t>
      </w:r>
      <w:r w:rsidRPr="00FD420C">
        <w:rPr>
          <w:rFonts w:ascii="Arial" w:hAnsi="Arial" w:cs="Arial"/>
          <w:b/>
          <w:sz w:val="24"/>
          <w:szCs w:val="24"/>
        </w:rPr>
        <w:t>agua mineral con gas</w:t>
      </w:r>
      <w:r w:rsidRPr="00FD420C">
        <w:rPr>
          <w:rFonts w:ascii="Arial" w:hAnsi="Arial" w:cs="Arial"/>
          <w:sz w:val="24"/>
          <w:szCs w:val="24"/>
        </w:rPr>
        <w:t>, tanto para particulares como para sector hostelería.</w:t>
      </w:r>
    </w:p>
    <w:p w:rsidR="00656FF5" w:rsidRPr="00FD420C" w:rsidRDefault="00656FF5" w:rsidP="00FD420C">
      <w:pPr>
        <w:jc w:val="both"/>
        <w:rPr>
          <w:rFonts w:ascii="Arial" w:hAnsi="Arial" w:cs="Arial"/>
          <w:sz w:val="24"/>
          <w:szCs w:val="24"/>
        </w:rPr>
      </w:pPr>
      <w:r w:rsidRPr="00FD420C">
        <w:rPr>
          <w:rFonts w:ascii="Arial" w:hAnsi="Arial" w:cs="Arial"/>
          <w:b/>
          <w:sz w:val="24"/>
          <w:szCs w:val="24"/>
        </w:rPr>
        <w:t>NOSOTROS.</w:t>
      </w:r>
      <w:r w:rsidRPr="00FD420C">
        <w:rPr>
          <w:rFonts w:ascii="Arial" w:hAnsi="Arial" w:cs="Arial"/>
          <w:sz w:val="24"/>
          <w:szCs w:val="24"/>
        </w:rPr>
        <w:t xml:space="preserve"> El manantial de </w:t>
      </w:r>
      <w:proofErr w:type="spellStart"/>
      <w:r w:rsidRPr="00FD420C">
        <w:rPr>
          <w:rFonts w:ascii="Arial" w:hAnsi="Arial" w:cs="Arial"/>
          <w:sz w:val="24"/>
          <w:szCs w:val="24"/>
        </w:rPr>
        <w:t>Valtorre</w:t>
      </w:r>
      <w:proofErr w:type="spellEnd"/>
      <w:r w:rsidRPr="00FD420C">
        <w:rPr>
          <w:rFonts w:ascii="Arial" w:hAnsi="Arial" w:cs="Arial"/>
          <w:sz w:val="24"/>
          <w:szCs w:val="24"/>
        </w:rPr>
        <w:t xml:space="preserve"> se encuentra en un monte situado entre los valles de La Torre y El Galindo, en pleno corazón de la serranía toledana de La Jara. Sus aguas son clasificadas minero-medicinales por sus propiedades terapéuticas y declaradas de utilidad pública por el Real Decreto del 25 de marzo de 1972.</w:t>
      </w:r>
    </w:p>
    <w:p w:rsidR="00656FF5" w:rsidRPr="00FD420C" w:rsidRDefault="00656FF5" w:rsidP="00FD420C">
      <w:pPr>
        <w:jc w:val="both"/>
        <w:rPr>
          <w:rFonts w:ascii="Arial" w:hAnsi="Arial" w:cs="Arial"/>
          <w:sz w:val="24"/>
          <w:szCs w:val="24"/>
        </w:rPr>
      </w:pPr>
      <w:r w:rsidRPr="00FD420C">
        <w:rPr>
          <w:rFonts w:ascii="Arial" w:hAnsi="Arial" w:cs="Arial"/>
          <w:sz w:val="24"/>
          <w:szCs w:val="24"/>
        </w:rPr>
        <w:t xml:space="preserve">Nuestro manantial es pionero en la utilización del </w:t>
      </w:r>
      <w:r w:rsidR="00FD420C">
        <w:rPr>
          <w:rFonts w:ascii="Arial" w:hAnsi="Arial" w:cs="Arial"/>
          <w:sz w:val="24"/>
          <w:szCs w:val="24"/>
        </w:rPr>
        <w:t xml:space="preserve">PET </w:t>
      </w:r>
      <w:r w:rsidRPr="00FD420C">
        <w:rPr>
          <w:rFonts w:ascii="Arial" w:hAnsi="Arial" w:cs="Arial"/>
          <w:sz w:val="24"/>
          <w:szCs w:val="24"/>
        </w:rPr>
        <w:t>(material ecológico) en sus envases desde 1992. Además, nuestra planta está equipada con maquinaria de vanguardia que nos diferencia dentro del sector y nos posiciona como una de las empresas de agua mineral puntera en toda Europa.</w:t>
      </w:r>
    </w:p>
    <w:p w:rsidR="00656FF5" w:rsidRPr="00FD420C" w:rsidRDefault="00656FF5" w:rsidP="00FD420C">
      <w:pPr>
        <w:jc w:val="both"/>
        <w:rPr>
          <w:rFonts w:ascii="Arial" w:hAnsi="Arial" w:cs="Arial"/>
          <w:sz w:val="24"/>
          <w:szCs w:val="24"/>
        </w:rPr>
      </w:pPr>
      <w:r w:rsidRPr="00FD420C">
        <w:rPr>
          <w:rFonts w:ascii="Arial" w:hAnsi="Arial" w:cs="Arial"/>
          <w:sz w:val="24"/>
          <w:szCs w:val="24"/>
        </w:rPr>
        <w:t>Esta apuesta por la tecnología nos permite la total automatización del proceso de llenado, garantizando la máxima pureza del agua.</w:t>
      </w:r>
    </w:p>
    <w:p w:rsidR="0051389D" w:rsidRDefault="0051389D" w:rsidP="0051389D"/>
    <w:p w:rsidR="00357049" w:rsidRPr="00FD420C" w:rsidRDefault="0051389D">
      <w:pPr>
        <w:rPr>
          <w:b/>
          <w:sz w:val="24"/>
          <w:szCs w:val="24"/>
        </w:rPr>
      </w:pPr>
      <w:r w:rsidRPr="00656FF5">
        <w:rPr>
          <w:b/>
          <w:sz w:val="24"/>
          <w:szCs w:val="24"/>
        </w:rPr>
        <w:t xml:space="preserve">Contacto de </w:t>
      </w:r>
      <w:proofErr w:type="spellStart"/>
      <w:r w:rsidRPr="00656FF5">
        <w:rPr>
          <w:b/>
          <w:sz w:val="24"/>
          <w:szCs w:val="24"/>
        </w:rPr>
        <w:t>Valtorre</w:t>
      </w:r>
      <w:proofErr w:type="spellEnd"/>
      <w:r w:rsidRPr="00656FF5">
        <w:rPr>
          <w:b/>
          <w:sz w:val="24"/>
          <w:szCs w:val="24"/>
        </w:rPr>
        <w:t xml:space="preserve">: Gregorio Sierra, gerente de </w:t>
      </w:r>
      <w:proofErr w:type="spellStart"/>
      <w:r w:rsidRPr="00656FF5">
        <w:rPr>
          <w:b/>
          <w:sz w:val="24"/>
          <w:szCs w:val="24"/>
        </w:rPr>
        <w:t>Valtorre</w:t>
      </w:r>
      <w:proofErr w:type="spellEnd"/>
      <w:r w:rsidRPr="00656FF5">
        <w:rPr>
          <w:b/>
          <w:sz w:val="24"/>
          <w:szCs w:val="24"/>
        </w:rPr>
        <w:t xml:space="preserve"> (652 945 596)</w:t>
      </w:r>
    </w:p>
    <w:sectPr w:rsidR="00357049" w:rsidRPr="00FD420C" w:rsidSect="00E35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483"/>
    <w:multiLevelType w:val="hybridMultilevel"/>
    <w:tmpl w:val="79AC5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D7296"/>
    <w:multiLevelType w:val="multilevel"/>
    <w:tmpl w:val="836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613F08"/>
    <w:multiLevelType w:val="hybridMultilevel"/>
    <w:tmpl w:val="A3849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89D"/>
    <w:rsid w:val="00200B30"/>
    <w:rsid w:val="002977F5"/>
    <w:rsid w:val="003D2C67"/>
    <w:rsid w:val="004810E0"/>
    <w:rsid w:val="004D499A"/>
    <w:rsid w:val="0051389D"/>
    <w:rsid w:val="00515727"/>
    <w:rsid w:val="006510F3"/>
    <w:rsid w:val="0065488D"/>
    <w:rsid w:val="00656FF5"/>
    <w:rsid w:val="00A12E47"/>
    <w:rsid w:val="00AF696A"/>
    <w:rsid w:val="00DC4E77"/>
    <w:rsid w:val="00DC7E7A"/>
    <w:rsid w:val="00E356A9"/>
    <w:rsid w:val="00F54EC5"/>
    <w:rsid w:val="00FD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389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138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F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D4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Víctor</cp:lastModifiedBy>
  <cp:revision>5</cp:revision>
  <dcterms:created xsi:type="dcterms:W3CDTF">2025-02-03T07:33:00Z</dcterms:created>
  <dcterms:modified xsi:type="dcterms:W3CDTF">2025-02-03T18:14:00Z</dcterms:modified>
</cp:coreProperties>
</file>