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E1D3" w14:textId="2E5FEE80" w:rsidR="009B186A" w:rsidRPr="00F30047" w:rsidRDefault="00D337EF" w:rsidP="00BC64DD">
      <w:pPr>
        <w:jc w:val="both"/>
        <w:rPr>
          <w:b/>
          <w:bCs/>
          <w:sz w:val="36"/>
          <w:szCs w:val="36"/>
        </w:rPr>
      </w:pPr>
      <w:r w:rsidRPr="00F30047">
        <w:rPr>
          <w:b/>
          <w:bCs/>
          <w:sz w:val="36"/>
          <w:szCs w:val="36"/>
        </w:rPr>
        <w:t>García Millán</w:t>
      </w:r>
      <w:r w:rsidR="009B186A" w:rsidRPr="00F30047">
        <w:rPr>
          <w:b/>
          <w:bCs/>
          <w:sz w:val="36"/>
          <w:szCs w:val="36"/>
        </w:rPr>
        <w:t xml:space="preserve"> </w:t>
      </w:r>
      <w:r w:rsidRPr="00F30047">
        <w:rPr>
          <w:b/>
          <w:bCs/>
          <w:sz w:val="36"/>
          <w:szCs w:val="36"/>
        </w:rPr>
        <w:t>presenta</w:t>
      </w:r>
      <w:r w:rsidR="009B186A" w:rsidRPr="00F30047">
        <w:rPr>
          <w:b/>
          <w:bCs/>
          <w:sz w:val="36"/>
          <w:szCs w:val="36"/>
        </w:rPr>
        <w:t xml:space="preserve"> </w:t>
      </w:r>
      <w:r w:rsidR="00E652DB">
        <w:rPr>
          <w:b/>
          <w:bCs/>
          <w:sz w:val="36"/>
          <w:szCs w:val="36"/>
        </w:rPr>
        <w:t>su innovación 2025: Gazpacho de Fresón</w:t>
      </w:r>
    </w:p>
    <w:p w14:paraId="665BCF60" w14:textId="485EA1D1" w:rsidR="00793BDE" w:rsidRDefault="00D337EF" w:rsidP="00BC64DD">
      <w:pPr>
        <w:jc w:val="both"/>
        <w:rPr>
          <w:b/>
          <w:bCs/>
          <w:sz w:val="24"/>
          <w:szCs w:val="24"/>
        </w:rPr>
      </w:pPr>
      <w:r w:rsidRPr="00AF6913">
        <w:rPr>
          <w:b/>
          <w:bCs/>
          <w:sz w:val="24"/>
          <w:szCs w:val="24"/>
        </w:rPr>
        <w:t>García Millán, líder</w:t>
      </w:r>
      <w:r w:rsidR="00E26623">
        <w:rPr>
          <w:b/>
          <w:bCs/>
          <w:sz w:val="24"/>
          <w:szCs w:val="24"/>
        </w:rPr>
        <w:t xml:space="preserve"> nacional</w:t>
      </w:r>
      <w:r w:rsidRPr="00AF6913">
        <w:rPr>
          <w:b/>
          <w:bCs/>
          <w:sz w:val="24"/>
          <w:szCs w:val="24"/>
        </w:rPr>
        <w:t xml:space="preserve"> de </w:t>
      </w:r>
      <w:r w:rsidR="00E26623">
        <w:rPr>
          <w:b/>
          <w:bCs/>
          <w:sz w:val="24"/>
          <w:szCs w:val="24"/>
        </w:rPr>
        <w:t xml:space="preserve">la categoría de </w:t>
      </w:r>
      <w:r w:rsidRPr="00AF6913">
        <w:rPr>
          <w:b/>
          <w:bCs/>
          <w:sz w:val="24"/>
          <w:szCs w:val="24"/>
        </w:rPr>
        <w:t xml:space="preserve">Gazpachos y Salmorejos </w:t>
      </w:r>
      <w:r w:rsidR="00E26623">
        <w:rPr>
          <w:b/>
          <w:bCs/>
          <w:sz w:val="24"/>
          <w:szCs w:val="24"/>
        </w:rPr>
        <w:t>frescos</w:t>
      </w:r>
      <w:r w:rsidRPr="00AF6913">
        <w:rPr>
          <w:b/>
          <w:bCs/>
          <w:sz w:val="24"/>
          <w:szCs w:val="24"/>
        </w:rPr>
        <w:t xml:space="preserve">, </w:t>
      </w:r>
      <w:r w:rsidR="00ED5A06" w:rsidRPr="00AF6913">
        <w:rPr>
          <w:b/>
          <w:bCs/>
          <w:sz w:val="24"/>
          <w:szCs w:val="24"/>
        </w:rPr>
        <w:t>lanza al mercado su</w:t>
      </w:r>
      <w:r w:rsidR="00ED5A06">
        <w:rPr>
          <w:b/>
          <w:bCs/>
          <w:sz w:val="24"/>
          <w:szCs w:val="24"/>
        </w:rPr>
        <w:t xml:space="preserve"> novedad de este año: </w:t>
      </w:r>
      <w:r w:rsidR="00ED5A06" w:rsidRPr="00AF6913">
        <w:rPr>
          <w:b/>
          <w:bCs/>
          <w:sz w:val="24"/>
          <w:szCs w:val="24"/>
        </w:rPr>
        <w:t xml:space="preserve">Gazpacho </w:t>
      </w:r>
      <w:r w:rsidR="00ED5A06">
        <w:rPr>
          <w:b/>
          <w:bCs/>
          <w:sz w:val="24"/>
          <w:szCs w:val="24"/>
        </w:rPr>
        <w:t>Fresco de Fresón</w:t>
      </w:r>
      <w:r w:rsidR="00ED5A06">
        <w:rPr>
          <w:sz w:val="24"/>
          <w:szCs w:val="24"/>
        </w:rPr>
        <w:t xml:space="preserve">. </w:t>
      </w:r>
      <w:r w:rsidR="00ED5A06" w:rsidRPr="00ED5A06">
        <w:rPr>
          <w:sz w:val="24"/>
          <w:szCs w:val="24"/>
        </w:rPr>
        <w:t xml:space="preserve">Con ello, </w:t>
      </w:r>
      <w:r w:rsidR="00793BDE" w:rsidRPr="00ED5A06">
        <w:rPr>
          <w:sz w:val="24"/>
          <w:szCs w:val="24"/>
        </w:rPr>
        <w:t xml:space="preserve">continua con su apuesta decidida por conquistar nuevos consumidores a través </w:t>
      </w:r>
      <w:r w:rsidR="00ED5A06" w:rsidRPr="00ED5A06">
        <w:rPr>
          <w:sz w:val="24"/>
          <w:szCs w:val="24"/>
        </w:rPr>
        <w:t>de sabores innovadores y experiencias en torno a productos tradicionales y saludables.</w:t>
      </w:r>
      <w:r w:rsidR="00ED5A06">
        <w:rPr>
          <w:b/>
          <w:bCs/>
          <w:sz w:val="24"/>
          <w:szCs w:val="24"/>
        </w:rPr>
        <w:t xml:space="preserve"> </w:t>
      </w:r>
    </w:p>
    <w:p w14:paraId="229B165C" w14:textId="74A148D3" w:rsidR="00532A29" w:rsidRDefault="00760F4F" w:rsidP="00CF2EFA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6E3266C6" wp14:editId="36FE8544">
            <wp:extent cx="3733800" cy="3733800"/>
            <wp:effectExtent l="0" t="0" r="0" b="0"/>
            <wp:docPr id="6980392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FDE3" w14:textId="687F647F" w:rsidR="00ED5A06" w:rsidRDefault="00ED5A06" w:rsidP="00BC6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Gazpacho de Fresón </w:t>
      </w:r>
      <w:r w:rsidRPr="00ED5A06">
        <w:rPr>
          <w:b/>
          <w:bCs/>
          <w:sz w:val="24"/>
          <w:szCs w:val="24"/>
        </w:rPr>
        <w:t>fusiona 2 sabores muy característicos de la huerta andaluza: el mejor tomate y el fresón de Huelva, recogido en su punto óptimo de maduración.</w:t>
      </w:r>
      <w:r w:rsidRPr="00ED5A06">
        <w:rPr>
          <w:sz w:val="24"/>
          <w:szCs w:val="24"/>
        </w:rPr>
        <w:t xml:space="preserve"> Una combinación tan refrescante como sorprendente</w:t>
      </w:r>
      <w:r>
        <w:rPr>
          <w:sz w:val="24"/>
          <w:szCs w:val="24"/>
        </w:rPr>
        <w:t xml:space="preserve"> y nutritiva</w:t>
      </w:r>
      <w:r w:rsidRPr="00ED5A06">
        <w:rPr>
          <w:sz w:val="24"/>
          <w:szCs w:val="24"/>
        </w:rPr>
        <w:t xml:space="preserve">. Apto para celíacos (sin gluten) y veganos. </w:t>
      </w:r>
    </w:p>
    <w:p w14:paraId="4F1DFC26" w14:textId="5AF4C656" w:rsidR="00A4715B" w:rsidRDefault="00ED5A06" w:rsidP="00BC64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innovación amplía la gama de Gazpacho de García Millán que ya cuenta </w:t>
      </w:r>
      <w:r w:rsidR="00532A29">
        <w:rPr>
          <w:sz w:val="24"/>
          <w:szCs w:val="24"/>
        </w:rPr>
        <w:t xml:space="preserve">con el Gazpacho Receta Andaluza, Gazpacho Receta Suave Sin Pepino y el Gazpacho Receta Mediterránea. </w:t>
      </w:r>
      <w:r w:rsidR="00D337EF" w:rsidRPr="001C45C1">
        <w:rPr>
          <w:sz w:val="24"/>
          <w:szCs w:val="24"/>
        </w:rPr>
        <w:t xml:space="preserve">Todos ellos </w:t>
      </w:r>
      <w:r w:rsidR="00532A29">
        <w:rPr>
          <w:sz w:val="24"/>
          <w:szCs w:val="24"/>
        </w:rPr>
        <w:t xml:space="preserve">elaborados </w:t>
      </w:r>
      <w:r w:rsidR="00D337EF" w:rsidRPr="001C45C1">
        <w:rPr>
          <w:sz w:val="24"/>
          <w:szCs w:val="24"/>
        </w:rPr>
        <w:t>cada día en Andalucía con ingredientes frescos</w:t>
      </w:r>
      <w:r w:rsidR="00532A29">
        <w:rPr>
          <w:sz w:val="24"/>
          <w:szCs w:val="24"/>
        </w:rPr>
        <w:t xml:space="preserve"> y siguiendo el </w:t>
      </w:r>
      <w:r w:rsidR="00532A29" w:rsidRPr="00532A29">
        <w:rPr>
          <w:i/>
          <w:iCs/>
          <w:sz w:val="24"/>
          <w:szCs w:val="24"/>
        </w:rPr>
        <w:t>ADN</w:t>
      </w:r>
      <w:r w:rsidR="00D337EF" w:rsidRPr="001C45C1">
        <w:rPr>
          <w:sz w:val="24"/>
          <w:szCs w:val="24"/>
        </w:rPr>
        <w:t xml:space="preserve"> de la marca: calidad, </w:t>
      </w:r>
      <w:r w:rsidR="00E26623">
        <w:rPr>
          <w:sz w:val="24"/>
          <w:szCs w:val="24"/>
        </w:rPr>
        <w:t xml:space="preserve">agricultura de proximidad, </w:t>
      </w:r>
      <w:r w:rsidR="00D337EF" w:rsidRPr="001C45C1">
        <w:rPr>
          <w:sz w:val="24"/>
          <w:szCs w:val="24"/>
        </w:rPr>
        <w:t>productos 100% naturales</w:t>
      </w:r>
      <w:r w:rsidR="00BC64DD">
        <w:rPr>
          <w:sz w:val="24"/>
          <w:szCs w:val="24"/>
        </w:rPr>
        <w:t xml:space="preserve"> hechos </w:t>
      </w:r>
      <w:r w:rsidR="00E26623">
        <w:rPr>
          <w:sz w:val="24"/>
          <w:szCs w:val="24"/>
        </w:rPr>
        <w:t xml:space="preserve">como </w:t>
      </w:r>
      <w:r w:rsidR="00BC64DD">
        <w:rPr>
          <w:sz w:val="24"/>
          <w:szCs w:val="24"/>
        </w:rPr>
        <w:t xml:space="preserve">en casa, </w:t>
      </w:r>
      <w:r w:rsidR="00D337EF" w:rsidRPr="001C45C1">
        <w:rPr>
          <w:sz w:val="24"/>
          <w:szCs w:val="24"/>
        </w:rPr>
        <w:t xml:space="preserve">y con sabores auténticos.  </w:t>
      </w:r>
    </w:p>
    <w:p w14:paraId="0C8EFBA5" w14:textId="7BE605DB" w:rsidR="00BC64DD" w:rsidRDefault="001569F9" w:rsidP="00BC64DD">
      <w:pPr>
        <w:jc w:val="center"/>
        <w:rPr>
          <w:rStyle w:val="Hipervnculo"/>
          <w:sz w:val="24"/>
          <w:szCs w:val="24"/>
        </w:rPr>
      </w:pPr>
      <w:hyperlink r:id="rId8" w:history="1">
        <w:r w:rsidRPr="00127A04">
          <w:rPr>
            <w:rStyle w:val="Hipervnculo"/>
            <w:sz w:val="24"/>
            <w:szCs w:val="24"/>
          </w:rPr>
          <w:t>www.garciamillan.es</w:t>
        </w:r>
      </w:hyperlink>
    </w:p>
    <w:p w14:paraId="5026058E" w14:textId="76680393" w:rsidR="00A4715B" w:rsidRPr="00BC64DD" w:rsidRDefault="00A4715B" w:rsidP="00BC64DD">
      <w:pPr>
        <w:jc w:val="center"/>
        <w:rPr>
          <w:sz w:val="24"/>
          <w:szCs w:val="24"/>
        </w:rPr>
      </w:pPr>
    </w:p>
    <w:p w14:paraId="06E5C1F7" w14:textId="77777777" w:rsidR="00BC64DD" w:rsidRDefault="00BC64DD" w:rsidP="00D337EF"/>
    <w:sectPr w:rsidR="00BC6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A38"/>
    <w:multiLevelType w:val="hybridMultilevel"/>
    <w:tmpl w:val="42AC4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6A"/>
    <w:rsid w:val="001569F9"/>
    <w:rsid w:val="00181B96"/>
    <w:rsid w:val="001C45C1"/>
    <w:rsid w:val="002B1FEA"/>
    <w:rsid w:val="003E50DB"/>
    <w:rsid w:val="00406062"/>
    <w:rsid w:val="004177FD"/>
    <w:rsid w:val="00532A29"/>
    <w:rsid w:val="0054029F"/>
    <w:rsid w:val="00630A06"/>
    <w:rsid w:val="00760F4F"/>
    <w:rsid w:val="00780575"/>
    <w:rsid w:val="00793BDE"/>
    <w:rsid w:val="007B58E8"/>
    <w:rsid w:val="008C393A"/>
    <w:rsid w:val="008F0065"/>
    <w:rsid w:val="009B186A"/>
    <w:rsid w:val="00A4715B"/>
    <w:rsid w:val="00AF6913"/>
    <w:rsid w:val="00B10CE6"/>
    <w:rsid w:val="00BC64DD"/>
    <w:rsid w:val="00CB722D"/>
    <w:rsid w:val="00CF2EFA"/>
    <w:rsid w:val="00D337EF"/>
    <w:rsid w:val="00DB5629"/>
    <w:rsid w:val="00DB58E5"/>
    <w:rsid w:val="00E26623"/>
    <w:rsid w:val="00E652DB"/>
    <w:rsid w:val="00E77862"/>
    <w:rsid w:val="00E8063B"/>
    <w:rsid w:val="00ED5A06"/>
    <w:rsid w:val="00EE264B"/>
    <w:rsid w:val="00F30047"/>
    <w:rsid w:val="00FC0510"/>
    <w:rsid w:val="00FD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9771"/>
  <w15:chartTrackingRefBased/>
  <w15:docId w15:val="{26A913C4-03ED-4F42-8774-009F87F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18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8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18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18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18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18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18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18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18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18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186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C64D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0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04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ciamillan.es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C63165E7D9124AB69B7F1CAF185EA1" ma:contentTypeVersion="18" ma:contentTypeDescription="Crear nuevo documento." ma:contentTypeScope="" ma:versionID="dd4927cd1e52c58acc14855dd93fc590">
  <xsd:schema xmlns:xsd="http://www.w3.org/2001/XMLSchema" xmlns:xs="http://www.w3.org/2001/XMLSchema" xmlns:p="http://schemas.microsoft.com/office/2006/metadata/properties" xmlns:ns2="1fa24864-fee8-4127-bf9d-ac876cef2541" xmlns:ns3="318f2ad0-5b85-4d26-9b76-3b377a093210" targetNamespace="http://schemas.microsoft.com/office/2006/metadata/properties" ma:root="true" ma:fieldsID="4d333f0682fd319d2ca45de35435c02f" ns2:_="" ns3:_="">
    <xsd:import namespace="1fa24864-fee8-4127-bf9d-ac876cef2541"/>
    <xsd:import namespace="318f2ad0-5b85-4d26-9b76-3b377a093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24864-fee8-4127-bf9d-ac876cef2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cb87023-32b0-49c3-aef7-51f8730e5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2ad0-5b85-4d26-9b76-3b377a093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c31f8-aede-4f89-85b0-527719a7f417}" ma:internalName="TaxCatchAll" ma:showField="CatchAllData" ma:web="318f2ad0-5b85-4d26-9b76-3b377a093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F0BDD-32F2-4769-A88C-AF3DC289D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4ABC0-F42D-46FC-9A02-12F84D32A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24864-fee8-4127-bf9d-ac876cef2541"/>
    <ds:schemaRef ds:uri="318f2ad0-5b85-4d26-9b76-3b377a093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Araujo</dc:creator>
  <cp:keywords/>
  <dc:description/>
  <cp:lastModifiedBy>Antonio Araujo</cp:lastModifiedBy>
  <cp:revision>42</cp:revision>
  <cp:lastPrinted>2024-03-11T15:51:00Z</cp:lastPrinted>
  <dcterms:created xsi:type="dcterms:W3CDTF">2024-03-08T09:16:00Z</dcterms:created>
  <dcterms:modified xsi:type="dcterms:W3CDTF">2025-04-07T11:09:00Z</dcterms:modified>
</cp:coreProperties>
</file>