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16AD" w14:textId="3936B846" w:rsidR="00F3616F" w:rsidRDefault="00F3616F" w:rsidP="000E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  <w14:ligatures w14:val="none"/>
        </w:rPr>
      </w:pPr>
      <w:r w:rsidRPr="00F3616F"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  <w14:ligatures w14:val="none"/>
        </w:rPr>
        <w:t xml:space="preserve">Enjoy lanza dos nuevos sabores </w:t>
      </w:r>
      <w:r w:rsidR="0042137F"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  <w14:ligatures w14:val="none"/>
        </w:rPr>
        <w:t>acompañados de</w:t>
      </w:r>
      <w:r w:rsidRPr="00F3616F"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  <w14:ligatures w14:val="none"/>
        </w:rPr>
        <w:t xml:space="preserve"> una gran promoción</w:t>
      </w:r>
    </w:p>
    <w:p w14:paraId="3438F451" w14:textId="6DD089F3" w:rsidR="000E4000" w:rsidRPr="000E4000" w:rsidRDefault="000E4000" w:rsidP="000E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  <w14:ligatures w14:val="none"/>
        </w:rPr>
      </w:pPr>
      <w:proofErr w:type="spellStart"/>
      <w:r w:rsidRPr="000E400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  <w14:ligatures w14:val="none"/>
        </w:rPr>
        <w:t>Piña&amp;Coco</w:t>
      </w:r>
      <w:proofErr w:type="spellEnd"/>
      <w:r w:rsidRPr="000E400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  <w14:ligatures w14:val="none"/>
        </w:rPr>
        <w:t xml:space="preserve"> y Limonada, las nuevas propuestas de Enjoy, llegan al mercado con una promoción exclusiva</w:t>
      </w:r>
    </w:p>
    <w:p w14:paraId="44225EB4" w14:textId="77777777" w:rsidR="000E4000" w:rsidRDefault="000E4000" w:rsidP="000E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Enjoy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, la reconocida bebida refrescante a base de zumo de frutas y agua mineral natural de </w:t>
      </w: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Agua Mineral San </w:t>
      </w: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Benedetto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amplía su gama con el lanzamiento de dos nuevos sabores: </w:t>
      </w:r>
      <w:proofErr w:type="spellStart"/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Piña&amp;Coco</w:t>
      </w:r>
      <w:proofErr w:type="spellEnd"/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 y Limonada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. Con este lanzamiento, la marca sigue apostando por la innovación y la adaptación a las tendencias de consumo, ofreciendo opciones refrescantes y naturales para un público cada vez más exigente.</w:t>
      </w:r>
    </w:p>
    <w:p w14:paraId="3DCBCAF5" w14:textId="176977B7" w:rsidR="000E4000" w:rsidRPr="000E4000" w:rsidRDefault="000E4000" w:rsidP="000E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0E400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Dos sabores innovadores, una apuesta por la naturalidad</w:t>
      </w:r>
    </w:p>
    <w:p w14:paraId="4E35FA1C" w14:textId="77777777" w:rsidR="000E4000" w:rsidRPr="000E4000" w:rsidRDefault="000E4000" w:rsidP="000E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Escuchar al consumidor es clave para el desarrollo de nuevas propuestas. Por ello, Enjoy introduce estas dos nuevas referencias:</w:t>
      </w:r>
    </w:p>
    <w:p w14:paraId="07C8ED9A" w14:textId="77777777" w:rsidR="000E4000" w:rsidRPr="000E4000" w:rsidRDefault="000E4000" w:rsidP="000E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 xml:space="preserve">Enjoy </w:t>
      </w:r>
      <w:proofErr w:type="spellStart"/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Piña&amp;Coco</w:t>
      </w:r>
      <w:proofErr w:type="spellEnd"/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: Elaborada con un </w:t>
      </w: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12% de zumo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, sin conservantes y a base de agua mineral natural, esta bebida refrescante destaca por su equilibrio entre el dulzor tropical de la piña y el toque exótico del coco.</w:t>
      </w:r>
    </w:p>
    <w:p w14:paraId="3D66D378" w14:textId="5808A03E" w:rsidR="000E4000" w:rsidRPr="000E4000" w:rsidRDefault="000E4000" w:rsidP="000E4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Enjoy Limonada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: Con un </w:t>
      </w: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12% de zumo de limón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, equivalente al jugo de 4 limones, y sin conservantes. Se trata de una bebida con un </w:t>
      </w: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50% menos de azúcar que una limonada tradicional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, enriquecida con </w:t>
      </w: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Vitamina C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y con un sabor auténtico y refrescante. Una opción ideal para aquellos consumidores que buscan una hidratación saludable sin renunciar al placer del sabor.</w:t>
      </w:r>
    </w:p>
    <w:p w14:paraId="0AE61D7E" w14:textId="151E105F" w:rsidR="000E4000" w:rsidRPr="000E4000" w:rsidRDefault="000E4000" w:rsidP="000E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0E400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  <w14:ligatures w14:val="none"/>
        </w:rPr>
        <w:t>Una gran promoción para impulsar las ventas</w:t>
      </w:r>
    </w:p>
    <w:p w14:paraId="390613D6" w14:textId="0A38CDA7" w:rsidR="000E4000" w:rsidRPr="000E4000" w:rsidRDefault="000E4000" w:rsidP="000E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Para acompañar este lanzamiento, Enjoy pone en marcha una potente acción promocional que incentivará la compra en el canal. Desde el </w:t>
      </w: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1 de abril hasta el 31 de agosto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, los consumidores podrán participar en el sorteo de una </w:t>
      </w: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Nintendo Switch cada semana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. Para ello, solo deberán adquirir una botella de </w:t>
      </w: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1,5L de Enjoy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, escanear el código QR del envase y seguir los pasos indicados para comprobar si han resultado premiados. Aquellos que no sean ganadores entrarán automáticamente en el </w:t>
      </w:r>
      <w:r w:rsidRPr="000E40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  <w14:ligatures w14:val="none"/>
        </w:rPr>
        <w:t>sorteo de un gran viaje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, que se celebrará al finalizar la promoción.</w:t>
      </w:r>
    </w:p>
    <w:p w14:paraId="3933C0E6" w14:textId="22603F3C" w:rsidR="000E4000" w:rsidRPr="000E4000" w:rsidRDefault="000E4000" w:rsidP="000E4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</w:pP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Con esta iniciativa, Enjoy refuerza su posicionamiento en el mercado de bebidas refrescantes a base de agua mineral y zumo</w:t>
      </w:r>
      <w:r w:rsidR="009021F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 xml:space="preserve"> de frutas</w:t>
      </w:r>
      <w:r w:rsidRPr="000E4000"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t>, ofreciendo productos innovadores con ingredientes de calidad y generando valor tanto para el consumidor como para el canal de distribución.</w:t>
      </w:r>
    </w:p>
    <w:p w14:paraId="78D72661" w14:textId="0F2DB919" w:rsidR="00075A52" w:rsidRDefault="00DE1572" w:rsidP="00DE1572">
      <w:r>
        <w:t xml:space="preserve"> </w:t>
      </w:r>
      <w:r w:rsidR="00126472">
        <w:t xml:space="preserve"> </w:t>
      </w:r>
    </w:p>
    <w:sectPr w:rsidR="00075A52" w:rsidSect="00314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D650D"/>
    <w:multiLevelType w:val="multilevel"/>
    <w:tmpl w:val="D518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60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72"/>
    <w:rsid w:val="00041569"/>
    <w:rsid w:val="00075A52"/>
    <w:rsid w:val="000E4000"/>
    <w:rsid w:val="00126472"/>
    <w:rsid w:val="00162479"/>
    <w:rsid w:val="00314530"/>
    <w:rsid w:val="003E62E8"/>
    <w:rsid w:val="0042137F"/>
    <w:rsid w:val="009021F0"/>
    <w:rsid w:val="00A702F9"/>
    <w:rsid w:val="00DE1572"/>
    <w:rsid w:val="00F3616F"/>
    <w:rsid w:val="00F963B6"/>
    <w:rsid w:val="00FA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2F3E"/>
  <w15:chartTrackingRefBased/>
  <w15:docId w15:val="{75E20D3A-D1BA-4199-ABA2-62C93D9B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6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6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6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6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6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6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6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6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6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64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64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6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6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6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6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6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6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6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6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64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64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6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Soler Gutiérrez</dc:creator>
  <cp:keywords/>
  <dc:description/>
  <cp:lastModifiedBy>Ricardo Soler Gutiérrez</cp:lastModifiedBy>
  <cp:revision>4</cp:revision>
  <dcterms:created xsi:type="dcterms:W3CDTF">2025-04-04T09:18:00Z</dcterms:created>
  <dcterms:modified xsi:type="dcterms:W3CDTF">2025-04-04T11:42:00Z</dcterms:modified>
</cp:coreProperties>
</file>