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7274" w14:textId="540A5F91" w:rsidR="009B7BE9" w:rsidRDefault="009B7BE9" w:rsidP="004C7589">
      <w:pPr>
        <w:rPr>
          <w:b/>
          <w:sz w:val="40"/>
          <w:szCs w:val="40"/>
          <w:lang w:val="es-ES"/>
        </w:rPr>
      </w:pPr>
      <w:bookmarkStart w:id="0" w:name="_Hlk14949739"/>
      <w:bookmarkEnd w:id="0"/>
      <w:r>
        <w:rPr>
          <w:noProof/>
          <w:lang w:eastAsia="ca-ES"/>
        </w:rPr>
        <w:drawing>
          <wp:anchor distT="0" distB="0" distL="114300" distR="114300" simplePos="0" relativeHeight="251664384" behindDoc="0" locked="0" layoutInCell="1" allowOverlap="1" wp14:anchorId="418AA9C3" wp14:editId="53507FE1">
            <wp:simplePos x="0" y="0"/>
            <wp:positionH relativeFrom="margin">
              <wp:posOffset>2082165</wp:posOffset>
            </wp:positionH>
            <wp:positionV relativeFrom="margin">
              <wp:align>top</wp:align>
            </wp:positionV>
            <wp:extent cx="1411605" cy="1009650"/>
            <wp:effectExtent l="0" t="0" r="0" b="0"/>
            <wp:wrapSquare wrapText="bothSides"/>
            <wp:docPr id="1" name="Imagen 1" descr="M:\COMUNICACIO\CANAL DIS\2015\notes premsa\20150430 Nou Spot Pizzes\Logo reserva blanca PE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:\COMUNICACIO\CANAL DIS\2015\notes premsa\20150430 Nou Spot Pizzes\Logo reserva blanca PETI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E9BFF" w14:textId="03987EF1" w:rsidR="009B7BE9" w:rsidRDefault="009B7BE9" w:rsidP="258EB191">
      <w:pPr>
        <w:rPr>
          <w:b/>
          <w:bCs/>
          <w:sz w:val="40"/>
          <w:szCs w:val="40"/>
          <w:lang w:val="es-ES"/>
        </w:rPr>
      </w:pPr>
    </w:p>
    <w:p w14:paraId="50CC98AF" w14:textId="77777777" w:rsidR="009B7BE9" w:rsidRPr="00BC59B7" w:rsidRDefault="009B7BE9" w:rsidP="004C7589">
      <w:pPr>
        <w:rPr>
          <w:rFonts w:ascii="Tahoma" w:hAnsi="Tahoma" w:cs="Tahoma"/>
          <w:b/>
          <w:sz w:val="40"/>
          <w:szCs w:val="40"/>
          <w:lang w:val="es-ES"/>
        </w:rPr>
      </w:pPr>
    </w:p>
    <w:p w14:paraId="726E2725" w14:textId="490BA68A" w:rsidR="00BC59B7" w:rsidRPr="003854E8" w:rsidRDefault="003854E8" w:rsidP="471335B8">
      <w:pPr>
        <w:rPr>
          <w:rFonts w:ascii="Tahoma" w:hAnsi="Tahoma" w:cs="Tahoma"/>
          <w:b/>
          <w:bCs/>
          <w:sz w:val="40"/>
          <w:szCs w:val="40"/>
          <w:lang w:val="es-ES"/>
        </w:rPr>
      </w:pPr>
      <w:r w:rsidRPr="258EB191">
        <w:rPr>
          <w:rFonts w:ascii="Tahoma" w:hAnsi="Tahoma" w:cs="Tahoma"/>
          <w:b/>
          <w:bCs/>
          <w:sz w:val="40"/>
          <w:szCs w:val="40"/>
          <w:lang w:val="es-ES"/>
        </w:rPr>
        <w:t xml:space="preserve">Espetec de Casa Tarradellas: </w:t>
      </w:r>
      <w:r w:rsidR="59E1404C" w:rsidRPr="258EB191">
        <w:rPr>
          <w:rFonts w:ascii="Tahoma" w:hAnsi="Tahoma" w:cs="Tahoma"/>
          <w:b/>
          <w:bCs/>
          <w:sz w:val="40"/>
          <w:szCs w:val="40"/>
          <w:lang w:val="es-ES"/>
        </w:rPr>
        <w:t>¡c</w:t>
      </w:r>
      <w:r w:rsidRPr="258EB191">
        <w:rPr>
          <w:rFonts w:ascii="Tahoma" w:hAnsi="Tahoma" w:cs="Tahoma"/>
          <w:b/>
          <w:bCs/>
          <w:sz w:val="40"/>
          <w:szCs w:val="40"/>
          <w:lang w:val="es-ES"/>
        </w:rPr>
        <w:t xml:space="preserve">ómo en casa! </w:t>
      </w:r>
      <w:r>
        <w:br/>
      </w:r>
    </w:p>
    <w:p w14:paraId="7CDBC87A" w14:textId="1FFECE01" w:rsidR="008653A2" w:rsidRDefault="00BC59B7" w:rsidP="1A50D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es-ES"/>
        </w:rPr>
      </w:pPr>
      <w:r w:rsidRPr="1A50D067">
        <w:rPr>
          <w:rFonts w:ascii="Tahoma" w:hAnsi="Tahoma" w:cs="Tahoma"/>
          <w:lang w:val="es-ES"/>
        </w:rPr>
        <w:t xml:space="preserve">Insertar vídeo de </w:t>
      </w:r>
      <w:proofErr w:type="spellStart"/>
      <w:r w:rsidRPr="1A50D067">
        <w:rPr>
          <w:rFonts w:ascii="Tahoma" w:hAnsi="Tahoma" w:cs="Tahoma"/>
          <w:lang w:val="es-ES"/>
        </w:rPr>
        <w:t>Youtube</w:t>
      </w:r>
      <w:proofErr w:type="spellEnd"/>
      <w:r w:rsidRPr="1A50D067">
        <w:rPr>
          <w:rFonts w:ascii="Tahoma" w:hAnsi="Tahoma" w:cs="Tahoma"/>
          <w:lang w:val="es-ES"/>
        </w:rPr>
        <w:t xml:space="preserve">:   </w:t>
      </w:r>
      <w:hyperlink r:id="rId11">
        <w:r w:rsidR="006818B2" w:rsidRPr="1A50D067">
          <w:rPr>
            <w:rStyle w:val="Hipervnculo"/>
            <w:lang w:val="es-ES"/>
          </w:rPr>
          <w:t>https://youtu.be/7x1dR13V5YE</w:t>
        </w:r>
      </w:hyperlink>
      <w:r w:rsidR="006818B2" w:rsidRPr="1A50D067">
        <w:rPr>
          <w:lang w:val="es-ES"/>
        </w:rPr>
        <w:t xml:space="preserve"> </w:t>
      </w:r>
    </w:p>
    <w:p w14:paraId="66262C0F" w14:textId="48BD5E35" w:rsidR="003854E8" w:rsidRPr="003854E8" w:rsidRDefault="006818B2" w:rsidP="003854E8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  <w:r>
        <w:br/>
      </w:r>
      <w:r w:rsidR="003854E8" w:rsidRPr="471335B8">
        <w:rPr>
          <w:rFonts w:ascii="Tahoma" w:eastAsia="Times New Roman" w:hAnsi="Tahoma" w:cs="Tahoma"/>
          <w:sz w:val="20"/>
          <w:szCs w:val="20"/>
          <w:lang w:val="es-ES" w:eastAsia="es-ES"/>
        </w:rPr>
        <w:t>Tú estás cualquier día, tranquilamente haciendo cualquier cosa en la cocina y de repente, aparece. Ahí está. Un Espetec de Casa Tarradellas que alguien ha dejado encima de una tabla de cort</w:t>
      </w:r>
      <w:r w:rsidR="020FEDC6" w:rsidRPr="471335B8">
        <w:rPr>
          <w:rFonts w:ascii="Tahoma" w:eastAsia="Times New Roman" w:hAnsi="Tahoma" w:cs="Tahoma"/>
          <w:sz w:val="20"/>
          <w:szCs w:val="20"/>
          <w:lang w:val="es-ES" w:eastAsia="es-ES"/>
        </w:rPr>
        <w:t>ar</w:t>
      </w:r>
      <w:r w:rsidR="003854E8" w:rsidRPr="471335B8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junto a un cuchillo. Y claro, tiene un aspecto increíble. Y es que ni te lo piensas, vamos. </w:t>
      </w:r>
    </w:p>
    <w:p w14:paraId="61752685" w14:textId="77777777" w:rsidR="003854E8" w:rsidRPr="003854E8" w:rsidRDefault="003854E8" w:rsidP="003854E8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14:paraId="3CE38236" w14:textId="77777777" w:rsidR="008844BC" w:rsidRDefault="003854E8" w:rsidP="003854E8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1CFCB75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Ceder a la tentación y cortar una fina rodaja de Espetec de Casa Tarradellas es una situación cotidiana, que se repite en </w:t>
      </w:r>
      <w:r w:rsidR="7594C633" w:rsidRPr="01CFCB75">
        <w:rPr>
          <w:rFonts w:ascii="Tahoma" w:eastAsia="Times New Roman" w:hAnsi="Tahoma" w:cs="Tahoma"/>
          <w:sz w:val="20"/>
          <w:szCs w:val="20"/>
          <w:lang w:val="es-ES" w:eastAsia="es-ES"/>
        </w:rPr>
        <w:t>muchos</w:t>
      </w:r>
      <w:r w:rsidRPr="01CFCB75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hogares españoles. Pero en esta historia, Casa Tarradellas da una vuelta de tuerca a l</w:t>
      </w:r>
      <w:r w:rsidRPr="01CFCB75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>a atracción irrefrenable que nace cuando vemos un Espetec.</w:t>
      </w:r>
      <w:r w:rsidRPr="01CFCB75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 </w:t>
      </w:r>
      <w:r>
        <w:br/>
      </w:r>
    </w:p>
    <w:p w14:paraId="7F3CF4FA" w14:textId="1BE86125" w:rsidR="003854E8" w:rsidRPr="003854E8" w:rsidRDefault="003854E8" w:rsidP="003854E8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1CFCB75">
        <w:rPr>
          <w:rFonts w:ascii="Tahoma" w:eastAsia="Times New Roman" w:hAnsi="Tahoma" w:cs="Tahoma"/>
          <w:sz w:val="20"/>
          <w:szCs w:val="20"/>
          <w:lang w:val="es-ES" w:eastAsia="es-ES"/>
        </w:rPr>
        <w:t>El spot se emitirá a nivel nacional en televisión y en plataformas digitales</w:t>
      </w:r>
      <w:r w:rsidR="6BE705B3" w:rsidRPr="01CFCB75">
        <w:rPr>
          <w:rFonts w:ascii="Tahoma" w:eastAsia="Times New Roman" w:hAnsi="Tahoma" w:cs="Tahoma"/>
          <w:sz w:val="20"/>
          <w:szCs w:val="20"/>
          <w:lang w:val="es-ES" w:eastAsia="es-ES"/>
        </w:rPr>
        <w:t>, des del domingo 18 de mayo hasta julio.</w:t>
      </w:r>
    </w:p>
    <w:p w14:paraId="608F1EFE" w14:textId="77777777" w:rsidR="003854E8" w:rsidRPr="003854E8" w:rsidRDefault="003854E8" w:rsidP="003854E8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14:paraId="35B1E572" w14:textId="52A24FA7" w:rsidR="00F47675" w:rsidRDefault="003854E8" w:rsidP="01CFCB75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1CFCB75">
        <w:rPr>
          <w:rFonts w:ascii="Tahoma" w:eastAsia="Times New Roman" w:hAnsi="Tahoma" w:cs="Tahoma"/>
          <w:sz w:val="20"/>
          <w:szCs w:val="20"/>
          <w:lang w:val="es-ES" w:eastAsia="es-ES"/>
        </w:rPr>
        <w:t>Espetec de Casa Tarradellas. El de Casa.</w:t>
      </w:r>
      <w:r w:rsidR="00F47675">
        <w:br/>
      </w:r>
    </w:p>
    <w:p w14:paraId="7FE34463" w14:textId="1CB31BA2" w:rsidR="21B7468E" w:rsidRDefault="21B7468E">
      <w:r>
        <w:rPr>
          <w:noProof/>
        </w:rPr>
        <w:drawing>
          <wp:inline distT="0" distB="0" distL="0" distR="0" wp14:anchorId="3DFEB995" wp14:editId="515D1633">
            <wp:extent cx="5400675" cy="3038475"/>
            <wp:effectExtent l="0" t="0" r="0" b="0"/>
            <wp:docPr id="1668555865" name="Imagen 1668555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A0298" w14:textId="2130C2F1" w:rsidR="01CFCB75" w:rsidRDefault="01CFCB75"/>
    <w:p w14:paraId="7AEA9DBC" w14:textId="4DAD2276" w:rsidR="00E12B08" w:rsidRPr="00DE66B5" w:rsidRDefault="006818B2" w:rsidP="004C7589">
      <w:pPr>
        <w:rPr>
          <w:rFonts w:ascii="Tahoma" w:hAnsi="Tahoma" w:cs="Tahoma"/>
          <w:strike/>
          <w:lang w:val="es-ES"/>
        </w:rPr>
      </w:pPr>
      <w:r w:rsidRPr="258EB191">
        <w:rPr>
          <w:rFonts w:ascii="Tahoma" w:hAnsi="Tahoma" w:cs="Tahoma"/>
          <w:strike/>
          <w:lang w:val="es-ES"/>
        </w:rPr>
        <w:t xml:space="preserve"> </w:t>
      </w:r>
    </w:p>
    <w:p w14:paraId="064DF139" w14:textId="5B8BF7D8" w:rsidR="008653A2" w:rsidRDefault="008653A2" w:rsidP="008653A2">
      <w:pPr>
        <w:jc w:val="both"/>
        <w:rPr>
          <w:rFonts w:ascii="Tahoma" w:hAnsi="Tahoma" w:cs="Tahoma"/>
          <w:sz w:val="22"/>
          <w:szCs w:val="22"/>
        </w:rPr>
      </w:pPr>
    </w:p>
    <w:p w14:paraId="3FDC4295" w14:textId="2F414A14" w:rsidR="004C7589" w:rsidRPr="00C72A3C" w:rsidRDefault="004C7589" w:rsidP="004C7589">
      <w:pPr>
        <w:rPr>
          <w:rFonts w:ascii="Tahoma" w:hAnsi="Tahoma" w:cs="Tahoma"/>
        </w:rPr>
      </w:pPr>
    </w:p>
    <w:p w14:paraId="4D021716" w14:textId="54D722A4" w:rsidR="00BC59B7" w:rsidRPr="00BC59B7" w:rsidRDefault="00BC59B7" w:rsidP="00BC59B7">
      <w:pPr>
        <w:jc w:val="center"/>
      </w:pPr>
      <w:r w:rsidRPr="00BC59B7">
        <w:rPr>
          <w:rFonts w:ascii="Tahoma" w:hAnsi="Tahoma" w:cs="Tahoma"/>
          <w:noProof/>
          <w:lang w:eastAsia="ca-ES"/>
        </w:rPr>
        <w:lastRenderedPageBreak/>
        <w:drawing>
          <wp:anchor distT="0" distB="0" distL="114300" distR="114300" simplePos="0" relativeHeight="251666432" behindDoc="1" locked="0" layoutInCell="1" allowOverlap="1" wp14:anchorId="0BD86365" wp14:editId="0769D590">
            <wp:simplePos x="0" y="0"/>
            <wp:positionH relativeFrom="margin">
              <wp:posOffset>1748790</wp:posOffset>
            </wp:positionH>
            <wp:positionV relativeFrom="paragraph">
              <wp:posOffset>689610</wp:posOffset>
            </wp:positionV>
            <wp:extent cx="1819275" cy="1302385"/>
            <wp:effectExtent l="0" t="0" r="0" b="0"/>
            <wp:wrapTight wrapText="bothSides">
              <wp:wrapPolygon edited="0">
                <wp:start x="7690" y="0"/>
                <wp:lineTo x="5428" y="1264"/>
                <wp:lineTo x="1357" y="4739"/>
                <wp:lineTo x="1357" y="6003"/>
                <wp:lineTo x="226" y="10742"/>
                <wp:lineTo x="226" y="12638"/>
                <wp:lineTo x="1357" y="15797"/>
                <wp:lineTo x="2036" y="16745"/>
                <wp:lineTo x="6785" y="20220"/>
                <wp:lineTo x="8369" y="20852"/>
                <wp:lineTo x="12892" y="20852"/>
                <wp:lineTo x="14475" y="20220"/>
                <wp:lineTo x="19225" y="16745"/>
                <wp:lineTo x="20130" y="15797"/>
                <wp:lineTo x="21261" y="12638"/>
                <wp:lineTo x="21261" y="10742"/>
                <wp:lineTo x="20356" y="4739"/>
                <wp:lineTo x="15380" y="948"/>
                <wp:lineTo x="13571" y="0"/>
                <wp:lineTo x="7690" y="0"/>
              </wp:wrapPolygon>
            </wp:wrapTight>
            <wp:docPr id="24" name="Imagen 24" descr="M:\COMUNICACIO\CANAL DIS\2015\notes premsa\20150430 Nou Spot Pizzes\Logo reserva blanca PE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:\COMUNICACIO\CANAL DIS\2015\notes premsa\20150430 Nou Spot Pizzes\Logo reserva blanca PETI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C7909" w14:textId="77777777" w:rsidR="00BC59B7" w:rsidRPr="00BC59B7" w:rsidRDefault="00BC59B7" w:rsidP="00BC59B7">
      <w:pPr>
        <w:jc w:val="center"/>
        <w:rPr>
          <w:rFonts w:ascii="Tahoma" w:hAnsi="Tahoma" w:cs="Tahoma"/>
          <w:lang w:val="es-ES"/>
        </w:rPr>
      </w:pPr>
    </w:p>
    <w:p w14:paraId="2FC2F07C" w14:textId="60A3E248" w:rsidR="00BC59B7" w:rsidRPr="00C72A3C" w:rsidRDefault="00BC59B7" w:rsidP="00BC59B7">
      <w:pPr>
        <w:jc w:val="center"/>
      </w:pPr>
      <w:r w:rsidRPr="258EB191">
        <w:rPr>
          <w:rFonts w:ascii="Tahoma" w:hAnsi="Tahoma" w:cs="Tahoma"/>
          <w:b/>
          <w:bCs/>
          <w:color w:val="FF0000"/>
          <w:lang w:val="en-GB"/>
        </w:rPr>
        <w:t xml:space="preserve">  </w:t>
      </w:r>
      <w:r>
        <w:tab/>
      </w:r>
    </w:p>
    <w:p w14:paraId="78CDE3A0" w14:textId="3C7F96DE" w:rsidR="086E0E89" w:rsidRDefault="086E0E89" w:rsidP="258EB191">
      <w:pPr>
        <w:jc w:val="center"/>
        <w:rPr>
          <w:rFonts w:ascii="Calibri" w:eastAsia="Calibri" w:hAnsi="Calibri" w:cs="Calibri"/>
          <w:color w:val="000000" w:themeColor="text1"/>
          <w:lang w:val="es-ES"/>
        </w:rPr>
      </w:pPr>
      <w:r>
        <w:rPr>
          <w:noProof/>
        </w:rPr>
        <w:drawing>
          <wp:inline distT="0" distB="0" distL="0" distR="0" wp14:anchorId="33D50117" wp14:editId="1FDD40D8">
            <wp:extent cx="514350" cy="514350"/>
            <wp:effectExtent l="0" t="0" r="0" b="0"/>
            <wp:docPr id="275392678" name="Imagen 275392678" descr="Icono&#10;&#10;Descripción generada automáticamente, Ima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461E59" wp14:editId="179B1E0B">
            <wp:extent cx="504825" cy="561975"/>
            <wp:effectExtent l="0" t="0" r="0" b="0"/>
            <wp:docPr id="1280209834" name="Imagen 1280209834" descr="Imagen que contiene Texto&#10;&#10;Descripción generada automáticamente, Ima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294293" wp14:editId="7F072D2D">
            <wp:extent cx="447675" cy="447675"/>
            <wp:effectExtent l="0" t="0" r="0" b="0"/>
            <wp:docPr id="1729206125" name="Imagen 1729206125" descr="Imagen 892063490, Ima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22D701" wp14:editId="1556F1FB">
            <wp:extent cx="400050" cy="400050"/>
            <wp:effectExtent l="0" t="0" r="0" b="0"/>
            <wp:docPr id="79149528" name="Imagen 79149528" descr="Imagen 372616866, Ima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0D1DB" w14:textId="28BEBC08" w:rsidR="258EB191" w:rsidRDefault="258EB191" w:rsidP="258EB191">
      <w:pPr>
        <w:jc w:val="center"/>
        <w:rPr>
          <w:rFonts w:ascii="Tahoma" w:eastAsia="Tahoma" w:hAnsi="Tahoma" w:cs="Tahoma"/>
          <w:color w:val="000000" w:themeColor="text1"/>
          <w:lang w:val="es-ES"/>
        </w:rPr>
      </w:pPr>
    </w:p>
    <w:p w14:paraId="2F4A57B4" w14:textId="63295C7D" w:rsidR="086E0E89" w:rsidRDefault="086E0E89" w:rsidP="258EB191">
      <w:pPr>
        <w:jc w:val="center"/>
        <w:rPr>
          <w:rFonts w:ascii="Tahoma" w:eastAsia="Tahoma" w:hAnsi="Tahoma" w:cs="Tahoma"/>
          <w:color w:val="FF0000"/>
          <w:lang w:val="es-ES"/>
        </w:rPr>
      </w:pPr>
      <w:r w:rsidRPr="258EB191">
        <w:rPr>
          <w:rFonts w:ascii="Tahoma" w:eastAsia="Tahoma" w:hAnsi="Tahoma" w:cs="Tahoma"/>
          <w:b/>
          <w:bCs/>
          <w:color w:val="FF0000"/>
          <w:lang w:val="en-GB"/>
        </w:rPr>
        <w:t xml:space="preserve"> </w:t>
      </w:r>
    </w:p>
    <w:p w14:paraId="5614B4EF" w14:textId="546FF9B9" w:rsidR="258EB191" w:rsidRDefault="258EB191" w:rsidP="258EB191">
      <w:pPr>
        <w:rPr>
          <w:rFonts w:ascii="Tahoma" w:eastAsia="Tahoma" w:hAnsi="Tahoma" w:cs="Tahoma"/>
          <w:color w:val="000000" w:themeColor="text1"/>
          <w:lang w:val="es-ES"/>
        </w:rPr>
      </w:pPr>
    </w:p>
    <w:p w14:paraId="319574AC" w14:textId="24EB3794" w:rsidR="258EB191" w:rsidRDefault="258EB191" w:rsidP="258EB191">
      <w:pPr>
        <w:rPr>
          <w:rFonts w:ascii="Tahoma" w:eastAsia="Tahoma" w:hAnsi="Tahoma" w:cs="Tahoma"/>
          <w:color w:val="000000" w:themeColor="text1"/>
          <w:lang w:val="es-ES"/>
        </w:rPr>
      </w:pPr>
    </w:p>
    <w:p w14:paraId="0036B389" w14:textId="321E6FC4" w:rsidR="086E0E89" w:rsidRDefault="086E0E89" w:rsidP="258EB191">
      <w:pPr>
        <w:rPr>
          <w:rFonts w:ascii="Tahoma" w:eastAsia="Tahoma" w:hAnsi="Tahoma" w:cs="Tahoma"/>
          <w:color w:val="000000" w:themeColor="text1"/>
          <w:lang w:val="es-ES"/>
        </w:rPr>
      </w:pPr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 xml:space="preserve">Link Icono Instagram: </w:t>
      </w:r>
      <w:hyperlink r:id="rId17">
        <w:r w:rsidRPr="258EB191">
          <w:rPr>
            <w:rStyle w:val="Hipervnculo"/>
            <w:rFonts w:ascii="Tahoma" w:eastAsia="Tahoma" w:hAnsi="Tahoma" w:cs="Tahoma"/>
            <w:lang w:val="en-GB"/>
          </w:rPr>
          <w:t>https://www.instagram.com/casa_tarradellas/</w:t>
        </w:r>
        <w:r>
          <w:br/>
        </w:r>
      </w:hyperlink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 xml:space="preserve">Link </w:t>
      </w:r>
      <w:proofErr w:type="spellStart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>Icono</w:t>
      </w:r>
      <w:proofErr w:type="spellEnd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 xml:space="preserve"> </w:t>
      </w:r>
      <w:proofErr w:type="spellStart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>Youtube</w:t>
      </w:r>
      <w:proofErr w:type="spellEnd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>:</w:t>
      </w:r>
      <w:r w:rsidRPr="258EB191">
        <w:rPr>
          <w:rFonts w:ascii="Tahoma" w:eastAsia="Tahoma" w:hAnsi="Tahoma" w:cs="Tahoma"/>
          <w:color w:val="000000" w:themeColor="text1"/>
          <w:lang w:val="en-GB"/>
        </w:rPr>
        <w:t xml:space="preserve"> </w:t>
      </w:r>
      <w:hyperlink r:id="rId18">
        <w:r w:rsidRPr="258EB191">
          <w:rPr>
            <w:rStyle w:val="Hipervnculo"/>
            <w:rFonts w:ascii="Tahoma" w:eastAsia="Tahoma" w:hAnsi="Tahoma" w:cs="Tahoma"/>
            <w:lang w:val="en-GB"/>
          </w:rPr>
          <w:t>https://www.youtube.com/user/pizzacasatarradellas</w:t>
        </w:r>
      </w:hyperlink>
      <w:r w:rsidRPr="258EB191">
        <w:rPr>
          <w:rFonts w:ascii="Tahoma" w:eastAsia="Tahoma" w:hAnsi="Tahoma" w:cs="Tahoma"/>
          <w:color w:val="000000" w:themeColor="text1"/>
          <w:lang w:val="en-GB"/>
        </w:rPr>
        <w:t xml:space="preserve"> </w:t>
      </w:r>
      <w:r>
        <w:br/>
      </w:r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 xml:space="preserve">Link </w:t>
      </w:r>
      <w:proofErr w:type="spellStart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>icono</w:t>
      </w:r>
      <w:proofErr w:type="spellEnd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 xml:space="preserve"> </w:t>
      </w:r>
      <w:proofErr w:type="spellStart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>Tiktok</w:t>
      </w:r>
      <w:proofErr w:type="spellEnd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 xml:space="preserve">: </w:t>
      </w:r>
      <w:r w:rsidRPr="258EB191">
        <w:rPr>
          <w:rFonts w:ascii="Tahoma" w:eastAsia="Tahoma" w:hAnsi="Tahoma" w:cs="Tahoma"/>
          <w:color w:val="000000" w:themeColor="text1"/>
          <w:lang w:val="en-GB"/>
        </w:rPr>
        <w:t xml:space="preserve"> </w:t>
      </w:r>
      <w:hyperlink r:id="rId19">
        <w:r w:rsidRPr="258EB191">
          <w:rPr>
            <w:rStyle w:val="Hipervnculo"/>
            <w:rFonts w:ascii="Tahoma" w:eastAsia="Tahoma" w:hAnsi="Tahoma" w:cs="Tahoma"/>
            <w:lang w:val="en-GB"/>
          </w:rPr>
          <w:t>https://www.tiktok.com/@casa_tarradellas</w:t>
        </w:r>
      </w:hyperlink>
      <w:r w:rsidRPr="258EB191">
        <w:rPr>
          <w:rFonts w:ascii="Tahoma" w:eastAsia="Tahoma" w:hAnsi="Tahoma" w:cs="Tahoma"/>
          <w:color w:val="000000" w:themeColor="text1"/>
          <w:lang w:val="en-GB"/>
        </w:rPr>
        <w:t xml:space="preserve"> </w:t>
      </w:r>
    </w:p>
    <w:p w14:paraId="1606C940" w14:textId="70C85F2B" w:rsidR="086E0E89" w:rsidRDefault="086E0E89" w:rsidP="258EB191">
      <w:pPr>
        <w:rPr>
          <w:rFonts w:ascii="Tahoma" w:eastAsia="Tahoma" w:hAnsi="Tahoma" w:cs="Tahoma"/>
          <w:color w:val="000000" w:themeColor="text1"/>
          <w:lang w:val="es-ES"/>
        </w:rPr>
      </w:pPr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 xml:space="preserve">Link Icono </w:t>
      </w:r>
      <w:proofErr w:type="spellStart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>Linkedin</w:t>
      </w:r>
      <w:proofErr w:type="spellEnd"/>
      <w:r w:rsidRPr="258EB191">
        <w:rPr>
          <w:rFonts w:ascii="Tahoma" w:eastAsia="Tahoma" w:hAnsi="Tahoma" w:cs="Tahoma"/>
          <w:color w:val="000000" w:themeColor="text1"/>
          <w:highlight w:val="yellow"/>
          <w:lang w:val="en-GB"/>
        </w:rPr>
        <w:t>:</w:t>
      </w:r>
      <w:r w:rsidRPr="258EB191">
        <w:rPr>
          <w:rFonts w:ascii="Tahoma" w:eastAsia="Tahoma" w:hAnsi="Tahoma" w:cs="Tahoma"/>
          <w:color w:val="000000" w:themeColor="text1"/>
          <w:lang w:val="en-GB"/>
        </w:rPr>
        <w:t xml:space="preserve"> </w:t>
      </w:r>
      <w:hyperlink r:id="rId20">
        <w:r w:rsidRPr="258EB191">
          <w:rPr>
            <w:rStyle w:val="Hipervnculo"/>
            <w:rFonts w:ascii="Calibri" w:eastAsia="Calibri" w:hAnsi="Calibri" w:cs="Calibri"/>
            <w:lang w:val="en-GB"/>
          </w:rPr>
          <w:t>https://es.linkedin.com/company/casa-tarradellas-s-a-</w:t>
        </w:r>
      </w:hyperlink>
    </w:p>
    <w:p w14:paraId="00571EF5" w14:textId="45AA4B8E" w:rsidR="086E0E89" w:rsidRDefault="086E0E89" w:rsidP="258EB191">
      <w:pPr>
        <w:rPr>
          <w:rFonts w:ascii="Tahoma" w:eastAsia="Tahoma" w:hAnsi="Tahoma" w:cs="Tahoma"/>
          <w:color w:val="000000" w:themeColor="text1"/>
          <w:lang w:val="es-ES"/>
        </w:rPr>
      </w:pPr>
      <w:proofErr w:type="gramStart"/>
      <w:r w:rsidRPr="258EB191">
        <w:rPr>
          <w:rFonts w:ascii="Tahoma" w:eastAsia="Tahoma" w:hAnsi="Tahoma" w:cs="Tahoma"/>
          <w:color w:val="000000" w:themeColor="text1"/>
          <w:highlight w:val="yellow"/>
          <w:lang w:val="es-ES"/>
        </w:rPr>
        <w:t>Link</w:t>
      </w:r>
      <w:proofErr w:type="gramEnd"/>
      <w:r w:rsidRPr="258EB191">
        <w:rPr>
          <w:rFonts w:ascii="Tahoma" w:eastAsia="Tahoma" w:hAnsi="Tahoma" w:cs="Tahoma"/>
          <w:color w:val="000000" w:themeColor="text1"/>
          <w:highlight w:val="yellow"/>
          <w:lang w:val="es-ES"/>
        </w:rPr>
        <w:t xml:space="preserve"> logo CT:</w:t>
      </w:r>
      <w:r w:rsidRPr="258EB191">
        <w:rPr>
          <w:rFonts w:ascii="Tahoma" w:eastAsia="Tahoma" w:hAnsi="Tahoma" w:cs="Tahoma"/>
          <w:color w:val="000000" w:themeColor="text1"/>
          <w:lang w:val="es-ES"/>
        </w:rPr>
        <w:t xml:space="preserve"> </w:t>
      </w:r>
      <w:hyperlink r:id="rId21">
        <w:r w:rsidRPr="258EB191">
          <w:rPr>
            <w:rStyle w:val="Hipervnculo"/>
            <w:rFonts w:ascii="Tahoma" w:eastAsia="Tahoma" w:hAnsi="Tahoma" w:cs="Tahoma"/>
            <w:lang w:val="es-ES"/>
          </w:rPr>
          <w:t>http://momentoscasatarradellas.com/</w:t>
        </w:r>
      </w:hyperlink>
      <w:r w:rsidRPr="258EB191">
        <w:rPr>
          <w:rFonts w:ascii="Tahoma" w:eastAsia="Tahoma" w:hAnsi="Tahoma" w:cs="Tahoma"/>
          <w:color w:val="000000" w:themeColor="text1"/>
          <w:lang w:val="es-ES"/>
        </w:rPr>
        <w:t xml:space="preserve">     </w:t>
      </w:r>
    </w:p>
    <w:p w14:paraId="47FF28E8" w14:textId="6DC14AF6" w:rsidR="258EB191" w:rsidRDefault="258EB191" w:rsidP="258EB191">
      <w:pPr>
        <w:rPr>
          <w:rFonts w:ascii="Tahoma" w:hAnsi="Tahoma" w:cs="Tahoma"/>
          <w:lang w:val="es-ES"/>
        </w:rPr>
      </w:pPr>
    </w:p>
    <w:p w14:paraId="632502E7" w14:textId="1C8CC7B6" w:rsidR="00F43AFA" w:rsidRDefault="00F43AFA" w:rsidP="004C7589">
      <w:pPr>
        <w:rPr>
          <w:rFonts w:ascii="Tahoma" w:hAnsi="Tahoma" w:cs="Tahoma"/>
          <w:lang w:val="es-ES"/>
        </w:rPr>
      </w:pPr>
    </w:p>
    <w:p w14:paraId="5FD64A96" w14:textId="3AF8428C" w:rsidR="00F43AFA" w:rsidRDefault="00F43AFA" w:rsidP="004C7589">
      <w:pPr>
        <w:rPr>
          <w:rFonts w:ascii="Tahoma" w:hAnsi="Tahoma" w:cs="Tahoma"/>
          <w:lang w:val="es-ES"/>
        </w:rPr>
      </w:pPr>
    </w:p>
    <w:p w14:paraId="611DB778" w14:textId="77777777" w:rsidR="00F43AFA" w:rsidRPr="00BC59B7" w:rsidRDefault="00F43AFA" w:rsidP="004C7589">
      <w:pPr>
        <w:rPr>
          <w:rFonts w:ascii="Tahoma" w:hAnsi="Tahoma" w:cs="Tahoma"/>
          <w:lang w:val="es-ES"/>
        </w:rPr>
      </w:pPr>
    </w:p>
    <w:sectPr w:rsidR="00F43AFA" w:rsidRPr="00BC5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05AC" w14:textId="77777777" w:rsidR="001B7A3D" w:rsidRDefault="001B7A3D" w:rsidP="009B7BE9">
      <w:r>
        <w:separator/>
      </w:r>
    </w:p>
  </w:endnote>
  <w:endnote w:type="continuationSeparator" w:id="0">
    <w:p w14:paraId="14AA011E" w14:textId="77777777" w:rsidR="001B7A3D" w:rsidRDefault="001B7A3D" w:rsidP="009B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1661" w14:textId="77777777" w:rsidR="001B7A3D" w:rsidRDefault="001B7A3D" w:rsidP="009B7BE9">
      <w:r>
        <w:separator/>
      </w:r>
    </w:p>
  </w:footnote>
  <w:footnote w:type="continuationSeparator" w:id="0">
    <w:p w14:paraId="569261F7" w14:textId="77777777" w:rsidR="001B7A3D" w:rsidRDefault="001B7A3D" w:rsidP="009B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89"/>
    <w:rsid w:val="00062F5B"/>
    <w:rsid w:val="000F33D1"/>
    <w:rsid w:val="001717CE"/>
    <w:rsid w:val="001A5C82"/>
    <w:rsid w:val="001B7A3D"/>
    <w:rsid w:val="002805D6"/>
    <w:rsid w:val="00291D06"/>
    <w:rsid w:val="00356DB1"/>
    <w:rsid w:val="003854E8"/>
    <w:rsid w:val="00395E2E"/>
    <w:rsid w:val="003B398F"/>
    <w:rsid w:val="00440748"/>
    <w:rsid w:val="004C7589"/>
    <w:rsid w:val="004F41FD"/>
    <w:rsid w:val="004F4C3D"/>
    <w:rsid w:val="0052320B"/>
    <w:rsid w:val="00546D9B"/>
    <w:rsid w:val="00571B86"/>
    <w:rsid w:val="00593E26"/>
    <w:rsid w:val="005E3F70"/>
    <w:rsid w:val="005E7410"/>
    <w:rsid w:val="006628D5"/>
    <w:rsid w:val="006818B2"/>
    <w:rsid w:val="006B1006"/>
    <w:rsid w:val="006D204F"/>
    <w:rsid w:val="006D397C"/>
    <w:rsid w:val="00706550"/>
    <w:rsid w:val="00725B2A"/>
    <w:rsid w:val="00792553"/>
    <w:rsid w:val="00794846"/>
    <w:rsid w:val="00795001"/>
    <w:rsid w:val="007B2EBA"/>
    <w:rsid w:val="007E5C76"/>
    <w:rsid w:val="00804C6F"/>
    <w:rsid w:val="00827690"/>
    <w:rsid w:val="0086103A"/>
    <w:rsid w:val="0086365F"/>
    <w:rsid w:val="008653A2"/>
    <w:rsid w:val="00867075"/>
    <w:rsid w:val="008844BC"/>
    <w:rsid w:val="009138C4"/>
    <w:rsid w:val="00943BFC"/>
    <w:rsid w:val="009B7BE9"/>
    <w:rsid w:val="009E1035"/>
    <w:rsid w:val="009E7265"/>
    <w:rsid w:val="00A32092"/>
    <w:rsid w:val="00A57CA9"/>
    <w:rsid w:val="00B76248"/>
    <w:rsid w:val="00BC39C1"/>
    <w:rsid w:val="00BC59B7"/>
    <w:rsid w:val="00C72A3C"/>
    <w:rsid w:val="00D932FA"/>
    <w:rsid w:val="00DC3141"/>
    <w:rsid w:val="00DE081E"/>
    <w:rsid w:val="00DE3CBD"/>
    <w:rsid w:val="00DE66B5"/>
    <w:rsid w:val="00DF2B86"/>
    <w:rsid w:val="00DF697D"/>
    <w:rsid w:val="00E12B08"/>
    <w:rsid w:val="00E8560A"/>
    <w:rsid w:val="00F43AFA"/>
    <w:rsid w:val="00F47675"/>
    <w:rsid w:val="01CFCB75"/>
    <w:rsid w:val="020FEDC6"/>
    <w:rsid w:val="03F3FB54"/>
    <w:rsid w:val="086E0E89"/>
    <w:rsid w:val="1A50D067"/>
    <w:rsid w:val="21B7468E"/>
    <w:rsid w:val="258EB191"/>
    <w:rsid w:val="2A927F8C"/>
    <w:rsid w:val="2BAAE319"/>
    <w:rsid w:val="2E399116"/>
    <w:rsid w:val="375AF0E4"/>
    <w:rsid w:val="37E84029"/>
    <w:rsid w:val="39539795"/>
    <w:rsid w:val="3AFC1439"/>
    <w:rsid w:val="471335B8"/>
    <w:rsid w:val="4DAE63C6"/>
    <w:rsid w:val="511A6D20"/>
    <w:rsid w:val="59E1404C"/>
    <w:rsid w:val="5B16F9C9"/>
    <w:rsid w:val="5FD10F3C"/>
    <w:rsid w:val="6BAE3608"/>
    <w:rsid w:val="6BE705B3"/>
    <w:rsid w:val="71A3342B"/>
    <w:rsid w:val="7594C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E481BB"/>
  <w15:chartTrackingRefBased/>
  <w15:docId w15:val="{BC2A896E-4AEE-4C98-8069-7E6A90B4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5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589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4C7589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C758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B398F"/>
    <w:pPr>
      <w:spacing w:before="100" w:beforeAutospacing="1" w:after="100" w:afterAutospacing="1"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aragraph">
    <w:name w:val="paragraph"/>
    <w:basedOn w:val="Normal"/>
    <w:rsid w:val="00C72A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85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www.youtube.com/user/pizzacasatarradella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momentoscasatarradellas.com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nstagram.com/casa_tarradella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es.linkedin.com/company/casa-tarradellas-s-a-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7x1dR13V5YE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image" Target="media/image1.gif"/><Relationship Id="rId19" Type="http://schemas.openxmlformats.org/officeDocument/2006/relationships/hyperlink" Target="https://www.tiktok.com/@casa_tarradella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e5a02-232a-4407-ac92-db3c3bb58f78" xsi:nil="true"/>
    <lcf76f155ced4ddcb4097134ff3c332f xmlns="e4886931-0cb6-4479-ba81-97c93ce0a7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E52175C26CA4594EA9FB7AE06DE75" ma:contentTypeVersion="16" ma:contentTypeDescription="Crear nuevo documento." ma:contentTypeScope="" ma:versionID="333be7eb8adb575b991934ccd73264a8">
  <xsd:schema xmlns:xsd="http://www.w3.org/2001/XMLSchema" xmlns:xs="http://www.w3.org/2001/XMLSchema" xmlns:p="http://schemas.microsoft.com/office/2006/metadata/properties" xmlns:ns2="e4886931-0cb6-4479-ba81-97c93ce0a7f7" xmlns:ns3="60ce5a02-232a-4407-ac92-db3c3bb58f78" targetNamespace="http://schemas.microsoft.com/office/2006/metadata/properties" ma:root="true" ma:fieldsID="508b4b3b55631fccd30036bd89e45a97" ns2:_="" ns3:_="">
    <xsd:import namespace="e4886931-0cb6-4479-ba81-97c93ce0a7f7"/>
    <xsd:import namespace="60ce5a02-232a-4407-ac92-db3c3bb58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6931-0cb6-4479-ba81-97c93ce0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cb113c9-fd36-47ac-96d9-4a6c5c8a0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e5a02-232a-4407-ac92-db3c3bb58f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827840-0519-493a-871a-257770964fb4}" ma:internalName="TaxCatchAll" ma:showField="CatchAllData" ma:web="60ce5a02-232a-4407-ac92-db3c3bb58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B8FF3-7BC7-4E73-8ECF-D958B27880A8}">
  <ds:schemaRefs>
    <ds:schemaRef ds:uri="http://schemas.microsoft.com/office/2006/metadata/properties"/>
    <ds:schemaRef ds:uri="http://schemas.microsoft.com/office/infopath/2007/PartnerControls"/>
    <ds:schemaRef ds:uri="60ce5a02-232a-4407-ac92-db3c3bb58f78"/>
    <ds:schemaRef ds:uri="e4886931-0cb6-4479-ba81-97c93ce0a7f7"/>
  </ds:schemaRefs>
</ds:datastoreItem>
</file>

<file path=customXml/itemProps2.xml><?xml version="1.0" encoding="utf-8"?>
<ds:datastoreItem xmlns:ds="http://schemas.openxmlformats.org/officeDocument/2006/customXml" ds:itemID="{D338B12C-68BD-46B3-A121-C2A1B8EB5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512F4-AE4E-4124-B625-294259D2F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86931-0cb6-4479-ba81-97c93ce0a7f7"/>
    <ds:schemaRef ds:uri="60ce5a02-232a-4407-ac92-db3c3bb58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B8F8E-2BBF-4FB6-B266-6B4BE3E91D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2cc8f3-0d87-41aa-93d8-6a162c2141d2}" enabled="1" method="Privileged" siteId="{701f786e-490f-4a6f-ac4a-c226e8c7f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Tarradellas Solanich</dc:creator>
  <cp:keywords/>
  <dc:description/>
  <cp:lastModifiedBy>Nil Sañas Ayats</cp:lastModifiedBy>
  <cp:revision>13</cp:revision>
  <cp:lastPrinted>2017-06-19T10:45:00Z</cp:lastPrinted>
  <dcterms:created xsi:type="dcterms:W3CDTF">2024-05-16T06:40:00Z</dcterms:created>
  <dcterms:modified xsi:type="dcterms:W3CDTF">2025-05-15T06:27:00Z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0x0101005DAE52175C26CA4594EA9FB7AE06DE75</vt:lpwstr>
  </property>
  <property fmtid="{D5CDD505-2E9C-101B-9397-08002B2CF9AE}" pid="3" name="MediaServiceImageTags">
    <vt:lpwstr/>
  </property>
  <property fmtid="{D5CDD505-2E9C-101B-9397-08002B2CF9AE}" pid="4" name="MSIP_Label_dd2cc8f3-0d87-41aa-93d8-6a162c2141d2_Enabled">
    <vt:lpwstr>true</vt:lpwstr>
  </property>
  <property fmtid="{D5CDD505-2E9C-101B-9397-08002B2CF9AE}" pid="5" name="MSIP_Label_dd2cc8f3-0d87-41aa-93d8-6a162c2141d2_SetDate">
    <vt:lpwstr>2024-05-16T06:40:54Z</vt:lpwstr>
  </property>
  <property fmtid="{D5CDD505-2E9C-101B-9397-08002B2CF9AE}" pid="6" name="MSIP_Label_dd2cc8f3-0d87-41aa-93d8-6a162c2141d2_Method">
    <vt:lpwstr>Privileged</vt:lpwstr>
  </property>
  <property fmtid="{D5CDD505-2E9C-101B-9397-08002B2CF9AE}" pid="7" name="MSIP_Label_dd2cc8f3-0d87-41aa-93d8-6a162c2141d2_Name">
    <vt:lpwstr>Públic NEW</vt:lpwstr>
  </property>
  <property fmtid="{D5CDD505-2E9C-101B-9397-08002B2CF9AE}" pid="8" name="MSIP_Label_dd2cc8f3-0d87-41aa-93d8-6a162c2141d2_SiteId">
    <vt:lpwstr>701f786e-490f-4a6f-ac4a-c226e8c7ff42</vt:lpwstr>
  </property>
  <property fmtid="{D5CDD505-2E9C-101B-9397-08002B2CF9AE}" pid="9" name="MSIP_Label_dd2cc8f3-0d87-41aa-93d8-6a162c2141d2_ActionId">
    <vt:lpwstr>b9f001c3-85f9-46d9-a6e6-eb0807e179a6</vt:lpwstr>
  </property>
  <property fmtid="{D5CDD505-2E9C-101B-9397-08002B2CF9AE}" pid="10" name="MSIP_Label_dd2cc8f3-0d87-41aa-93d8-6a162c2141d2_ContentBits">
    <vt:lpwstr>0</vt:lpwstr>
  </property>
</Properties>
</file>