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C3E4" w14:textId="029A600B" w:rsidR="00610398" w:rsidRDefault="00610398" w:rsidP="00610398">
      <w:pPr>
        <w:ind w:right="-1"/>
        <w:jc w:val="both"/>
        <w:rPr>
          <w:rFonts w:ascii="Segoe UI" w:hAnsi="Segoe UI" w:cs="Segoe UI"/>
          <w:b/>
          <w:bCs/>
          <w:sz w:val="24"/>
          <w:szCs w:val="24"/>
        </w:rPr>
      </w:pPr>
      <w:bookmarkStart w:id="0" w:name="_Hlk197957136"/>
      <w:bookmarkEnd w:id="0"/>
    </w:p>
    <w:p w14:paraId="58BBF236" w14:textId="62A18734" w:rsidR="008E7195" w:rsidRPr="00EF6ACF" w:rsidRDefault="00436EF5" w:rsidP="00EF6ACF">
      <w:pPr>
        <w:ind w:left="-284" w:right="-1"/>
        <w:jc w:val="center"/>
        <w:rPr>
          <w:rFonts w:ascii="Segoe UI" w:hAnsi="Segoe UI" w:cs="Segoe UI"/>
          <w:b/>
          <w:bCs/>
          <w:sz w:val="36"/>
          <w:szCs w:val="36"/>
        </w:rPr>
      </w:pPr>
      <w:r w:rsidRPr="00F0678F">
        <w:rPr>
          <w:rFonts w:ascii="Segoe UI" w:hAnsi="Segoe UI" w:cs="Segoe UI"/>
          <w:b/>
          <w:bCs/>
          <w:sz w:val="36"/>
          <w:szCs w:val="36"/>
        </w:rPr>
        <w:t xml:space="preserve">Carpisa Foods se une a la revolución smash burger con soluciones innovadoras para </w:t>
      </w:r>
      <w:r w:rsidR="00EF6ACF">
        <w:rPr>
          <w:rFonts w:ascii="Segoe UI" w:hAnsi="Segoe UI" w:cs="Segoe UI"/>
          <w:b/>
          <w:bCs/>
          <w:sz w:val="36"/>
          <w:szCs w:val="36"/>
        </w:rPr>
        <w:t>horeca</w:t>
      </w:r>
    </w:p>
    <w:p w14:paraId="371CB71E" w14:textId="50E50B5B" w:rsidR="00F470E6" w:rsidRPr="00F0678F" w:rsidRDefault="00F66C8C" w:rsidP="00EE0BED">
      <w:pPr>
        <w:pStyle w:val="Prrafodelista"/>
        <w:numPr>
          <w:ilvl w:val="0"/>
          <w:numId w:val="5"/>
        </w:numPr>
        <w:ind w:right="-1"/>
        <w:jc w:val="both"/>
        <w:rPr>
          <w:rFonts w:ascii="Segoe UI" w:hAnsi="Segoe UI" w:cs="Segoe UI"/>
          <w:b/>
          <w:color w:val="000000"/>
        </w:rPr>
      </w:pPr>
      <w:r>
        <w:rPr>
          <w:rFonts w:ascii="Segoe UI" w:hAnsi="Segoe UI" w:cs="Segoe UI"/>
          <w:b/>
          <w:color w:val="000000"/>
        </w:rPr>
        <w:t>S</w:t>
      </w:r>
      <w:r w:rsidR="00E90286" w:rsidRPr="00F0678F">
        <w:rPr>
          <w:rFonts w:ascii="Segoe UI" w:hAnsi="Segoe UI" w:cs="Segoe UI"/>
          <w:b/>
          <w:color w:val="000000"/>
        </w:rPr>
        <w:t xml:space="preserve">u hamburguesa </w:t>
      </w:r>
      <w:proofErr w:type="spellStart"/>
      <w:r w:rsidR="00E90286" w:rsidRPr="00F0678F">
        <w:rPr>
          <w:rFonts w:ascii="Segoe UI" w:hAnsi="Segoe UI" w:cs="Segoe UI"/>
          <w:b/>
          <w:color w:val="000000"/>
        </w:rPr>
        <w:t>pre-smasheada</w:t>
      </w:r>
      <w:proofErr w:type="spellEnd"/>
      <w:r>
        <w:rPr>
          <w:rFonts w:ascii="Segoe UI" w:hAnsi="Segoe UI" w:cs="Segoe UI"/>
          <w:b/>
          <w:color w:val="000000"/>
        </w:rPr>
        <w:t xml:space="preserve"> está </w:t>
      </w:r>
      <w:r w:rsidR="00316268">
        <w:rPr>
          <w:rFonts w:ascii="Segoe UI" w:hAnsi="Segoe UI" w:cs="Segoe UI"/>
          <w:b/>
          <w:bCs/>
          <w:color w:val="000000"/>
        </w:rPr>
        <w:t>diseñada</w:t>
      </w:r>
      <w:r w:rsidRPr="00F66C8C">
        <w:rPr>
          <w:rFonts w:ascii="Segoe UI" w:hAnsi="Segoe UI" w:cs="Segoe UI"/>
          <w:b/>
          <w:bCs/>
          <w:color w:val="000000"/>
        </w:rPr>
        <w:t xml:space="preserve"> para optimizar tiempos de cocina</w:t>
      </w:r>
      <w:r w:rsidR="00B35454">
        <w:rPr>
          <w:rFonts w:ascii="Segoe UI" w:hAnsi="Segoe UI" w:cs="Segoe UI"/>
          <w:b/>
          <w:bCs/>
          <w:color w:val="000000"/>
        </w:rPr>
        <w:t xml:space="preserve"> y </w:t>
      </w:r>
      <w:r w:rsidR="00316268">
        <w:rPr>
          <w:rFonts w:ascii="Segoe UI" w:hAnsi="Segoe UI" w:cs="Segoe UI"/>
          <w:b/>
          <w:bCs/>
          <w:color w:val="000000"/>
        </w:rPr>
        <w:t xml:space="preserve">garantizar </w:t>
      </w:r>
      <w:r w:rsidRPr="00F66C8C">
        <w:rPr>
          <w:rFonts w:ascii="Segoe UI" w:hAnsi="Segoe UI" w:cs="Segoe UI"/>
          <w:b/>
          <w:bCs/>
          <w:color w:val="000000"/>
        </w:rPr>
        <w:t xml:space="preserve">a los chefs </w:t>
      </w:r>
      <w:r w:rsidR="00175306">
        <w:rPr>
          <w:rFonts w:ascii="Segoe UI" w:hAnsi="Segoe UI" w:cs="Segoe UI"/>
          <w:b/>
          <w:bCs/>
          <w:color w:val="000000"/>
        </w:rPr>
        <w:t>un</w:t>
      </w:r>
      <w:r w:rsidRPr="00F66C8C">
        <w:rPr>
          <w:rFonts w:ascii="Segoe UI" w:hAnsi="Segoe UI" w:cs="Segoe UI"/>
          <w:b/>
          <w:bCs/>
          <w:color w:val="000000"/>
        </w:rPr>
        <w:t xml:space="preserve"> resultado</w:t>
      </w:r>
      <w:r w:rsidR="00E90286" w:rsidRPr="00F0678F">
        <w:rPr>
          <w:rFonts w:ascii="Segoe UI" w:hAnsi="Segoe UI" w:cs="Segoe UI"/>
          <w:b/>
          <w:color w:val="000000"/>
        </w:rPr>
        <w:t xml:space="preserve"> </w:t>
      </w:r>
      <w:r w:rsidR="00175306">
        <w:rPr>
          <w:rFonts w:ascii="Segoe UI" w:hAnsi="Segoe UI" w:cs="Segoe UI"/>
          <w:b/>
          <w:color w:val="000000"/>
        </w:rPr>
        <w:t>de</w:t>
      </w:r>
      <w:r>
        <w:rPr>
          <w:rFonts w:ascii="Segoe UI" w:hAnsi="Segoe UI" w:cs="Segoe UI"/>
          <w:b/>
          <w:color w:val="000000"/>
        </w:rPr>
        <w:t xml:space="preserve"> máxima</w:t>
      </w:r>
      <w:r w:rsidR="00E90286" w:rsidRPr="00F0678F">
        <w:rPr>
          <w:rFonts w:ascii="Segoe UI" w:hAnsi="Segoe UI" w:cs="Segoe UI"/>
          <w:b/>
          <w:color w:val="000000"/>
        </w:rPr>
        <w:t xml:space="preserve"> calidad</w:t>
      </w:r>
      <w:r w:rsidR="00F00914">
        <w:rPr>
          <w:rFonts w:ascii="Segoe UI" w:hAnsi="Segoe UI" w:cs="Segoe UI"/>
          <w:b/>
          <w:color w:val="000000"/>
        </w:rPr>
        <w:t xml:space="preserve">, manteniendo todo su sabor. </w:t>
      </w:r>
    </w:p>
    <w:p w14:paraId="572E75E4" w14:textId="77777777" w:rsidR="00F470E6" w:rsidRPr="00F0678F" w:rsidRDefault="00F470E6" w:rsidP="00F470E6">
      <w:pPr>
        <w:pStyle w:val="Prrafodelista"/>
        <w:ind w:right="-1"/>
        <w:jc w:val="both"/>
        <w:rPr>
          <w:rFonts w:ascii="Segoe UI" w:hAnsi="Segoe UI" w:cs="Segoe UI"/>
          <w:b/>
          <w:color w:val="000000"/>
        </w:rPr>
      </w:pPr>
    </w:p>
    <w:p w14:paraId="3C850170" w14:textId="5E65DDB4" w:rsidR="00F470E6" w:rsidRDefault="00F66C8C" w:rsidP="00847DA7">
      <w:pPr>
        <w:pStyle w:val="Prrafodelista"/>
        <w:numPr>
          <w:ilvl w:val="0"/>
          <w:numId w:val="5"/>
        </w:numPr>
        <w:rPr>
          <w:rFonts w:ascii="Segoe UI" w:hAnsi="Segoe UI" w:cs="Segoe UI"/>
          <w:b/>
          <w:color w:val="000000"/>
        </w:rPr>
      </w:pPr>
      <w:r>
        <w:rPr>
          <w:rFonts w:ascii="Segoe UI" w:hAnsi="Segoe UI" w:cs="Segoe UI"/>
          <w:b/>
          <w:color w:val="000000"/>
        </w:rPr>
        <w:t xml:space="preserve">Su </w:t>
      </w:r>
      <w:r w:rsidRPr="00F0678F">
        <w:rPr>
          <w:rFonts w:ascii="Segoe UI" w:hAnsi="Segoe UI" w:cs="Segoe UI"/>
          <w:b/>
          <w:color w:val="000000"/>
        </w:rPr>
        <w:t>receta exclusiva</w:t>
      </w:r>
      <w:r w:rsidR="00847DA7">
        <w:rPr>
          <w:rFonts w:ascii="Segoe UI" w:hAnsi="Segoe UI" w:cs="Segoe UI"/>
          <w:b/>
          <w:color w:val="000000"/>
        </w:rPr>
        <w:t xml:space="preserve">, </w:t>
      </w:r>
      <w:r w:rsidRPr="00F0678F">
        <w:rPr>
          <w:rFonts w:ascii="Segoe UI" w:hAnsi="Segoe UI" w:cs="Segoe UI"/>
          <w:b/>
          <w:color w:val="000000"/>
        </w:rPr>
        <w:t>creada junto a</w:t>
      </w:r>
      <w:r w:rsidR="007639AF">
        <w:rPr>
          <w:rFonts w:ascii="Segoe UI" w:hAnsi="Segoe UI" w:cs="Segoe UI"/>
          <w:b/>
          <w:color w:val="000000"/>
        </w:rPr>
        <w:t>l especialista en smash</w:t>
      </w:r>
      <w:r w:rsidRPr="00F0678F">
        <w:rPr>
          <w:rFonts w:ascii="Segoe UI" w:hAnsi="Segoe UI" w:cs="Segoe UI"/>
          <w:b/>
          <w:color w:val="000000"/>
        </w:rPr>
        <w:t xml:space="preserve"> </w:t>
      </w:r>
      <w:proofErr w:type="spellStart"/>
      <w:r w:rsidRPr="00F0678F">
        <w:rPr>
          <w:rFonts w:ascii="Segoe UI" w:hAnsi="Segoe UI" w:cs="Segoe UI"/>
          <w:b/>
          <w:color w:val="000000"/>
        </w:rPr>
        <w:t>Buraburger</w:t>
      </w:r>
      <w:proofErr w:type="spellEnd"/>
      <w:r w:rsidR="00847DA7">
        <w:rPr>
          <w:rFonts w:ascii="Segoe UI" w:hAnsi="Segoe UI" w:cs="Segoe UI"/>
          <w:b/>
          <w:color w:val="000000"/>
        </w:rPr>
        <w:t xml:space="preserve">, </w:t>
      </w:r>
      <w:r>
        <w:rPr>
          <w:rFonts w:ascii="Segoe UI" w:hAnsi="Segoe UI" w:cs="Segoe UI"/>
          <w:b/>
          <w:color w:val="000000"/>
        </w:rPr>
        <w:t xml:space="preserve">fue una de las propuestas más </w:t>
      </w:r>
      <w:r w:rsidR="00847DA7">
        <w:rPr>
          <w:rFonts w:ascii="Segoe UI" w:hAnsi="Segoe UI" w:cs="Segoe UI"/>
          <w:b/>
          <w:color w:val="000000"/>
        </w:rPr>
        <w:t xml:space="preserve">destacadas de </w:t>
      </w:r>
      <w:r w:rsidR="00C11EDF" w:rsidRPr="00847DA7">
        <w:rPr>
          <w:rFonts w:ascii="Segoe UI" w:hAnsi="Segoe UI" w:cs="Segoe UI"/>
          <w:b/>
          <w:color w:val="000000"/>
        </w:rPr>
        <w:t>la feria de HIP 2025</w:t>
      </w:r>
      <w:r w:rsidR="00847DA7">
        <w:rPr>
          <w:rFonts w:ascii="Segoe UI" w:hAnsi="Segoe UI" w:cs="Segoe UI"/>
          <w:b/>
          <w:color w:val="000000"/>
        </w:rPr>
        <w:t>.</w:t>
      </w:r>
    </w:p>
    <w:p w14:paraId="5E5393E4" w14:textId="77777777" w:rsidR="00DF0034" w:rsidRPr="00DF0034" w:rsidRDefault="00DF0034" w:rsidP="00DF0034">
      <w:pPr>
        <w:pStyle w:val="Prrafodelista"/>
        <w:rPr>
          <w:rFonts w:ascii="Segoe UI" w:hAnsi="Segoe UI" w:cs="Segoe UI"/>
          <w:b/>
          <w:color w:val="000000"/>
        </w:rPr>
      </w:pPr>
    </w:p>
    <w:p w14:paraId="658299CF" w14:textId="337D728D" w:rsidR="00DF0034" w:rsidRPr="00DF0034" w:rsidRDefault="001953D0" w:rsidP="00DF0034">
      <w:pPr>
        <w:jc w:val="center"/>
        <w:rPr>
          <w:rFonts w:ascii="Segoe UI" w:hAnsi="Segoe UI" w:cs="Segoe UI"/>
          <w:b/>
          <w:color w:val="000000"/>
        </w:rPr>
      </w:pPr>
      <w:r>
        <w:rPr>
          <w:rFonts w:ascii="Segoe UI" w:hAnsi="Segoe UI" w:cs="Segoe UI"/>
          <w:b/>
          <w:noProof/>
          <w:color w:val="000000"/>
        </w:rPr>
        <w:drawing>
          <wp:inline distT="0" distB="0" distL="0" distR="0" wp14:anchorId="4F01FA18" wp14:editId="1AC20371">
            <wp:extent cx="5391150" cy="3600450"/>
            <wp:effectExtent l="0" t="0" r="0" b="0"/>
            <wp:docPr id="10303364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0" cy="3600450"/>
                    </a:xfrm>
                    <a:prstGeom prst="rect">
                      <a:avLst/>
                    </a:prstGeom>
                    <a:noFill/>
                    <a:ln>
                      <a:noFill/>
                    </a:ln>
                  </pic:spPr>
                </pic:pic>
              </a:graphicData>
            </a:graphic>
          </wp:inline>
        </w:drawing>
      </w:r>
    </w:p>
    <w:p w14:paraId="5BD556FB" w14:textId="77777777" w:rsidR="00623D9D" w:rsidRPr="00623D9D" w:rsidRDefault="00623D9D" w:rsidP="00623D9D">
      <w:pPr>
        <w:pStyle w:val="Prrafodelista"/>
        <w:rPr>
          <w:rFonts w:ascii="Segoe UI" w:hAnsi="Segoe UI" w:cs="Segoe UI"/>
          <w:b/>
          <w:color w:val="000000"/>
        </w:rPr>
      </w:pPr>
    </w:p>
    <w:p w14:paraId="16008126" w14:textId="27756EC3" w:rsidR="00F82CE5" w:rsidRPr="00F0678F" w:rsidRDefault="006F4C83" w:rsidP="00F82CE5">
      <w:pPr>
        <w:ind w:right="-1"/>
        <w:jc w:val="both"/>
        <w:rPr>
          <w:rFonts w:ascii="Segoe UI" w:hAnsi="Segoe UI" w:cs="Segoe UI"/>
        </w:rPr>
      </w:pPr>
      <w:r w:rsidRPr="00F0678F">
        <w:rPr>
          <w:rFonts w:ascii="Segoe UI" w:hAnsi="Segoe UI" w:cs="Segoe UI"/>
          <w:b/>
        </w:rPr>
        <w:t xml:space="preserve">Madrid, </w:t>
      </w:r>
      <w:r w:rsidR="008C2A05">
        <w:rPr>
          <w:rFonts w:ascii="Segoe UI" w:hAnsi="Segoe UI" w:cs="Segoe UI"/>
          <w:b/>
        </w:rPr>
        <w:t>20</w:t>
      </w:r>
      <w:r w:rsidRPr="00F0678F">
        <w:rPr>
          <w:rFonts w:ascii="Segoe UI" w:hAnsi="Segoe UI" w:cs="Segoe UI"/>
          <w:b/>
        </w:rPr>
        <w:t xml:space="preserve"> de </w:t>
      </w:r>
      <w:r w:rsidR="009B5AB1">
        <w:rPr>
          <w:rFonts w:ascii="Segoe UI" w:hAnsi="Segoe UI" w:cs="Segoe UI"/>
          <w:b/>
        </w:rPr>
        <w:t>mayo</w:t>
      </w:r>
      <w:r w:rsidRPr="00F0678F">
        <w:rPr>
          <w:rFonts w:ascii="Segoe UI" w:hAnsi="Segoe UI" w:cs="Segoe UI"/>
          <w:b/>
        </w:rPr>
        <w:t xml:space="preserve"> de 202</w:t>
      </w:r>
      <w:r w:rsidR="009B20A1" w:rsidRPr="00F0678F">
        <w:rPr>
          <w:rFonts w:ascii="Segoe UI" w:hAnsi="Segoe UI" w:cs="Segoe UI"/>
          <w:b/>
        </w:rPr>
        <w:t>5</w:t>
      </w:r>
      <w:r w:rsidRPr="00F0678F">
        <w:rPr>
          <w:rFonts w:ascii="Segoe UI" w:hAnsi="Segoe UI" w:cs="Segoe UI"/>
          <w:b/>
        </w:rPr>
        <w:t>.-</w:t>
      </w:r>
      <w:r w:rsidR="00F91CFD" w:rsidRPr="00F0678F">
        <w:rPr>
          <w:rFonts w:ascii="Segoe UI" w:hAnsi="Segoe UI" w:cs="Segoe UI"/>
        </w:rPr>
        <w:t xml:space="preserve"> </w:t>
      </w:r>
      <w:proofErr w:type="gramStart"/>
      <w:r w:rsidR="00F82CE5" w:rsidRPr="00F0678F">
        <w:rPr>
          <w:rFonts w:ascii="Segoe UI" w:hAnsi="Segoe UI" w:cs="Segoe UI"/>
        </w:rPr>
        <w:t>Las smash</w:t>
      </w:r>
      <w:proofErr w:type="gramEnd"/>
      <w:r w:rsidR="00F82CE5" w:rsidRPr="00F0678F">
        <w:rPr>
          <w:rFonts w:ascii="Segoe UI" w:hAnsi="Segoe UI" w:cs="Segoe UI"/>
        </w:rPr>
        <w:t xml:space="preserve"> </w:t>
      </w:r>
      <w:proofErr w:type="spellStart"/>
      <w:r w:rsidR="00F82CE5" w:rsidRPr="00F0678F">
        <w:rPr>
          <w:rFonts w:ascii="Segoe UI" w:hAnsi="Segoe UI" w:cs="Segoe UI"/>
        </w:rPr>
        <w:t>burgers</w:t>
      </w:r>
      <w:proofErr w:type="spellEnd"/>
      <w:r w:rsidR="00F82CE5" w:rsidRPr="00F0678F">
        <w:rPr>
          <w:rFonts w:ascii="Segoe UI" w:hAnsi="Segoe UI" w:cs="Segoe UI"/>
        </w:rPr>
        <w:t xml:space="preserve"> han encontrado el punto justo entre lo clásico y lo contemporáneo. La técnica nacida en Estados Unidos como una forma rápida y eficaz de </w:t>
      </w:r>
      <w:r w:rsidR="00847DA7">
        <w:rPr>
          <w:rFonts w:ascii="Segoe UI" w:hAnsi="Segoe UI" w:cs="Segoe UI"/>
        </w:rPr>
        <w:t>caramelizar la carne y potenciar su sabor</w:t>
      </w:r>
      <w:r w:rsidR="00F82CE5" w:rsidRPr="00F0678F">
        <w:rPr>
          <w:rFonts w:ascii="Segoe UI" w:hAnsi="Segoe UI" w:cs="Segoe UI"/>
        </w:rPr>
        <w:t xml:space="preserve">, ya no es solo un secreto callejero americano, hoy es una de las grandes protagonistas de la escena gastronómica. De hecho, según una encuesta de Uber </w:t>
      </w:r>
      <w:proofErr w:type="spellStart"/>
      <w:r w:rsidR="00F82CE5" w:rsidRPr="00F0678F">
        <w:rPr>
          <w:rFonts w:ascii="Segoe UI" w:hAnsi="Segoe UI" w:cs="Segoe UI"/>
        </w:rPr>
        <w:t>Eats</w:t>
      </w:r>
      <w:proofErr w:type="spellEnd"/>
      <w:r w:rsidR="00F82CE5" w:rsidRPr="00F0678F">
        <w:rPr>
          <w:rFonts w:ascii="Segoe UI" w:hAnsi="Segoe UI" w:cs="Segoe UI"/>
        </w:rPr>
        <w:t xml:space="preserve"> de mayo de 2024, </w:t>
      </w:r>
      <w:r w:rsidR="00F82CE5" w:rsidRPr="00732791">
        <w:rPr>
          <w:rFonts w:ascii="Segoe UI" w:hAnsi="Segoe UI" w:cs="Segoe UI"/>
          <w:b/>
          <w:bCs/>
        </w:rPr>
        <w:t xml:space="preserve">un 30 % de los españoles se inclina por </w:t>
      </w:r>
      <w:proofErr w:type="gramStart"/>
      <w:r w:rsidR="00F82CE5" w:rsidRPr="00732791">
        <w:rPr>
          <w:rFonts w:ascii="Segoe UI" w:hAnsi="Segoe UI" w:cs="Segoe UI"/>
          <w:b/>
          <w:bCs/>
        </w:rPr>
        <w:t>la smash</w:t>
      </w:r>
      <w:proofErr w:type="gramEnd"/>
      <w:r w:rsidR="00F82CE5" w:rsidRPr="00FE5665">
        <w:rPr>
          <w:rFonts w:ascii="Segoe UI" w:hAnsi="Segoe UI" w:cs="Segoe UI"/>
        </w:rPr>
        <w:t xml:space="preserve"> frente a la hamburguesa tradicional</w:t>
      </w:r>
      <w:r w:rsidR="00FE5665" w:rsidRPr="00FE5665">
        <w:rPr>
          <w:rFonts w:ascii="Segoe UI" w:hAnsi="Segoe UI" w:cs="Segoe UI"/>
        </w:rPr>
        <w:t>.</w:t>
      </w:r>
      <w:r w:rsidR="00FE5665">
        <w:rPr>
          <w:rFonts w:ascii="Segoe UI" w:hAnsi="Segoe UI" w:cs="Segoe UI"/>
        </w:rPr>
        <w:t xml:space="preserve"> </w:t>
      </w:r>
      <w:r w:rsidR="00F82CE5" w:rsidRPr="00F0678F">
        <w:rPr>
          <w:rFonts w:ascii="Segoe UI" w:hAnsi="Segoe UI" w:cs="Segoe UI"/>
        </w:rPr>
        <w:t xml:space="preserve"> </w:t>
      </w:r>
    </w:p>
    <w:p w14:paraId="023F76B7" w14:textId="29D3AF6D" w:rsidR="00847DA7" w:rsidRDefault="00847DA7" w:rsidP="00847DA7">
      <w:pPr>
        <w:ind w:right="-1"/>
        <w:jc w:val="both"/>
        <w:rPr>
          <w:rFonts w:ascii="Segoe UI" w:hAnsi="Segoe UI" w:cs="Segoe UI"/>
        </w:rPr>
      </w:pPr>
      <w:r w:rsidRPr="00732791">
        <w:rPr>
          <w:rFonts w:ascii="Segoe UI" w:hAnsi="Segoe UI" w:cs="Segoe UI"/>
          <w:b/>
          <w:bCs/>
        </w:rPr>
        <w:t>Carpisa Foods</w:t>
      </w:r>
      <w:r w:rsidRPr="00F0678F">
        <w:rPr>
          <w:rFonts w:ascii="Segoe UI" w:hAnsi="Segoe UI" w:cs="Segoe UI"/>
        </w:rPr>
        <w:t xml:space="preserve">, con casi 40 años de experiencia en el desarrollo de soluciones cárnicas, ha sabido anticiparse a esta tendencia, apostando por una gama </w:t>
      </w:r>
      <w:r>
        <w:rPr>
          <w:rFonts w:ascii="Segoe UI" w:hAnsi="Segoe UI" w:cs="Segoe UI"/>
        </w:rPr>
        <w:t>de productos</w:t>
      </w:r>
      <w:r w:rsidRPr="00F0678F">
        <w:rPr>
          <w:rFonts w:ascii="Segoe UI" w:hAnsi="Segoe UI" w:cs="Segoe UI"/>
        </w:rPr>
        <w:t xml:space="preserve"> </w:t>
      </w:r>
      <w:r>
        <w:rPr>
          <w:rFonts w:ascii="Segoe UI" w:hAnsi="Segoe UI" w:cs="Segoe UI"/>
        </w:rPr>
        <w:t xml:space="preserve">que </w:t>
      </w:r>
      <w:r>
        <w:rPr>
          <w:rFonts w:ascii="Segoe UI" w:hAnsi="Segoe UI" w:cs="Segoe UI"/>
        </w:rPr>
        <w:lastRenderedPageBreak/>
        <w:t xml:space="preserve">facilitan la ejecución de esta técnica, pensando en </w:t>
      </w:r>
      <w:r w:rsidRPr="00F0678F">
        <w:rPr>
          <w:rFonts w:ascii="Segoe UI" w:hAnsi="Segoe UI" w:cs="Segoe UI"/>
        </w:rPr>
        <w:t>profesionales de la restauración que buscan diferenciarse</w:t>
      </w:r>
      <w:r>
        <w:rPr>
          <w:rFonts w:ascii="Segoe UI" w:hAnsi="Segoe UI" w:cs="Segoe UI"/>
        </w:rPr>
        <w:t xml:space="preserve"> sin comprometer la calidad ni los tiempos de cocina. </w:t>
      </w:r>
    </w:p>
    <w:p w14:paraId="3EE7977F" w14:textId="77777777" w:rsidR="00847DA7" w:rsidRDefault="00F82CE5" w:rsidP="00847DA7">
      <w:pPr>
        <w:ind w:right="-1"/>
        <w:jc w:val="both"/>
        <w:rPr>
          <w:rFonts w:ascii="Segoe UI" w:hAnsi="Segoe UI" w:cs="Segoe UI"/>
        </w:rPr>
      </w:pPr>
      <w:r w:rsidRPr="00F82CE5">
        <w:rPr>
          <w:rFonts w:ascii="Segoe UI" w:hAnsi="Segoe UI" w:cs="Segoe UI"/>
        </w:rPr>
        <w:t xml:space="preserve">En este sentido, la compañía ha desarrollado la opción </w:t>
      </w:r>
      <w:proofErr w:type="spellStart"/>
      <w:r w:rsidRPr="00732791">
        <w:rPr>
          <w:rFonts w:ascii="Segoe UI" w:hAnsi="Segoe UI" w:cs="Segoe UI"/>
          <w:b/>
          <w:bCs/>
        </w:rPr>
        <w:t>easy</w:t>
      </w:r>
      <w:proofErr w:type="spellEnd"/>
      <w:r w:rsidRPr="00732791">
        <w:rPr>
          <w:rFonts w:ascii="Segoe UI" w:hAnsi="Segoe UI" w:cs="Segoe UI"/>
          <w:b/>
          <w:bCs/>
        </w:rPr>
        <w:t xml:space="preserve"> smash</w:t>
      </w:r>
      <w:r w:rsidRPr="00F82CE5">
        <w:rPr>
          <w:rFonts w:ascii="Segoe UI" w:hAnsi="Segoe UI" w:cs="Segoe UI"/>
        </w:rPr>
        <w:t xml:space="preserve">, una hamburguesa </w:t>
      </w:r>
      <w:proofErr w:type="spellStart"/>
      <w:r w:rsidRPr="00F82CE5">
        <w:rPr>
          <w:rFonts w:ascii="Segoe UI" w:hAnsi="Segoe UI" w:cs="Segoe UI"/>
        </w:rPr>
        <w:t>pre-smasheada</w:t>
      </w:r>
      <w:proofErr w:type="spellEnd"/>
      <w:r w:rsidRPr="00F82CE5">
        <w:rPr>
          <w:rFonts w:ascii="Segoe UI" w:hAnsi="Segoe UI" w:cs="Segoe UI"/>
        </w:rPr>
        <w:t xml:space="preserve"> que facilita la operativa en cocina, optimizando tiempos de preparación sin comprometer la calidad ni el sabor.</w:t>
      </w:r>
    </w:p>
    <w:p w14:paraId="7ECFBC5F" w14:textId="77777777" w:rsidR="00847DA7" w:rsidRDefault="00847DA7" w:rsidP="00847DA7">
      <w:pPr>
        <w:ind w:right="-1"/>
        <w:jc w:val="both"/>
        <w:rPr>
          <w:rFonts w:ascii="Segoe UI" w:hAnsi="Segoe UI" w:cs="Segoe UI"/>
        </w:rPr>
      </w:pPr>
      <w:r>
        <w:rPr>
          <w:rFonts w:ascii="Segoe UI" w:hAnsi="Segoe UI" w:cs="Segoe UI"/>
        </w:rPr>
        <w:t>En Carpisa Foods, cada hamburguesa</w:t>
      </w:r>
      <w:r w:rsidRPr="00ED3E5B">
        <w:rPr>
          <w:rFonts w:ascii="Segoe UI" w:hAnsi="Segoe UI" w:cs="Segoe UI"/>
        </w:rPr>
        <w:t xml:space="preserve"> es el resultado de una </w:t>
      </w:r>
      <w:r w:rsidRPr="00732791">
        <w:rPr>
          <w:rFonts w:ascii="Segoe UI" w:hAnsi="Segoe UI" w:cs="Segoe UI"/>
          <w:b/>
          <w:bCs/>
        </w:rPr>
        <w:t>cuidadosa selección de razas</w:t>
      </w:r>
      <w:r w:rsidRPr="00ED3E5B">
        <w:rPr>
          <w:rFonts w:ascii="Segoe UI" w:hAnsi="Segoe UI" w:cs="Segoe UI"/>
        </w:rPr>
        <w:t xml:space="preserve"> </w:t>
      </w:r>
      <w:r w:rsidRPr="00732791">
        <w:rPr>
          <w:rFonts w:ascii="Segoe UI" w:hAnsi="Segoe UI" w:cs="Segoe UI"/>
          <w:b/>
          <w:bCs/>
        </w:rPr>
        <w:t>y cortes</w:t>
      </w:r>
      <w:r w:rsidRPr="00ED3E5B">
        <w:rPr>
          <w:rFonts w:ascii="Segoe UI" w:hAnsi="Segoe UI" w:cs="Segoe UI"/>
        </w:rPr>
        <w:t xml:space="preserve">, lo que garantiza la mejor carne para cada receta. </w:t>
      </w:r>
      <w:r>
        <w:rPr>
          <w:rFonts w:ascii="Segoe UI" w:hAnsi="Segoe UI" w:cs="Segoe UI"/>
        </w:rPr>
        <w:t>En esta propuesta, la composición juega</w:t>
      </w:r>
      <w:r w:rsidR="00F82CE5" w:rsidRPr="00F82CE5">
        <w:rPr>
          <w:rFonts w:ascii="Segoe UI" w:hAnsi="Segoe UI" w:cs="Segoe UI"/>
        </w:rPr>
        <w:t xml:space="preserve"> con el equilibrio perfecto entre magro y grasa, </w:t>
      </w:r>
      <w:r>
        <w:rPr>
          <w:rFonts w:ascii="Segoe UI" w:hAnsi="Segoe UI" w:cs="Segoe UI"/>
        </w:rPr>
        <w:t>para conseguir</w:t>
      </w:r>
      <w:r w:rsidR="00F82CE5" w:rsidRPr="00F82CE5">
        <w:rPr>
          <w:rFonts w:ascii="Segoe UI" w:hAnsi="Segoe UI" w:cs="Segoe UI"/>
        </w:rPr>
        <w:t xml:space="preserve"> una caramelización ideal sin perder jugosidad. El formato y el gramaje han sido pensados para facilitar el trabajo en cocina profesional</w:t>
      </w:r>
      <w:r w:rsidRPr="00F82CE5">
        <w:rPr>
          <w:rFonts w:ascii="Segoe UI" w:hAnsi="Segoe UI" w:cs="Segoe UI"/>
        </w:rPr>
        <w:t>, donde la eficiencia y la regularidad son esenciales.</w:t>
      </w:r>
      <w:r>
        <w:rPr>
          <w:rFonts w:ascii="Segoe UI" w:hAnsi="Segoe UI" w:cs="Segoe UI"/>
        </w:rPr>
        <w:t xml:space="preserve"> </w:t>
      </w:r>
      <w:r w:rsidRPr="00ED3E5B">
        <w:rPr>
          <w:rFonts w:ascii="Segoe UI" w:hAnsi="Segoe UI" w:cs="Segoe UI"/>
        </w:rPr>
        <w:t xml:space="preserve">La precisión </w:t>
      </w:r>
      <w:r>
        <w:rPr>
          <w:rFonts w:ascii="Segoe UI" w:hAnsi="Segoe UI" w:cs="Segoe UI"/>
        </w:rPr>
        <w:t>en el proceso de producción</w:t>
      </w:r>
      <w:r w:rsidRPr="00ED3E5B">
        <w:rPr>
          <w:rFonts w:ascii="Segoe UI" w:hAnsi="Segoe UI" w:cs="Segoe UI"/>
        </w:rPr>
        <w:t xml:space="preserve"> asegura </w:t>
      </w:r>
      <w:r>
        <w:rPr>
          <w:rFonts w:ascii="Segoe UI" w:hAnsi="Segoe UI" w:cs="Segoe UI"/>
        </w:rPr>
        <w:t>homogeneidad</w:t>
      </w:r>
      <w:r w:rsidRPr="00ED3E5B">
        <w:rPr>
          <w:rFonts w:ascii="Segoe UI" w:hAnsi="Segoe UI" w:cs="Segoe UI"/>
        </w:rPr>
        <w:t xml:space="preserve"> en textura, peso, tamaño y sabor, mientras que el </w:t>
      </w:r>
      <w:r w:rsidRPr="00732791">
        <w:rPr>
          <w:rFonts w:ascii="Segoe UI" w:hAnsi="Segoe UI" w:cs="Segoe UI"/>
          <w:b/>
          <w:bCs/>
        </w:rPr>
        <w:t>proceso de ultracongelado</w:t>
      </w:r>
      <w:r w:rsidRPr="00ED3E5B">
        <w:rPr>
          <w:rFonts w:ascii="Segoe UI" w:hAnsi="Segoe UI" w:cs="Segoe UI"/>
        </w:rPr>
        <w:t xml:space="preserve"> inmediato preserva todas las propiedades organolépticas del producto.</w:t>
      </w:r>
    </w:p>
    <w:p w14:paraId="5EDE4E1C" w14:textId="3F5AD411" w:rsidR="00F82CE5" w:rsidRDefault="00F82CE5" w:rsidP="00F82CE5">
      <w:pPr>
        <w:ind w:right="-1"/>
        <w:jc w:val="both"/>
        <w:rPr>
          <w:rFonts w:ascii="Segoe UI" w:hAnsi="Segoe UI" w:cs="Segoe UI"/>
        </w:rPr>
      </w:pPr>
      <w:r w:rsidRPr="00F82CE5">
        <w:rPr>
          <w:rFonts w:ascii="Segoe UI" w:hAnsi="Segoe UI" w:cs="Segoe UI"/>
        </w:rPr>
        <w:t>“</w:t>
      </w:r>
      <w:r w:rsidR="005E4D2F" w:rsidRPr="005E4D2F">
        <w:rPr>
          <w:rFonts w:ascii="Segoe UI" w:hAnsi="Segoe UI" w:cs="Segoe UI"/>
          <w:i/>
          <w:iCs/>
        </w:rPr>
        <w:t>Queremos facilitar la vida al operador, ofreciendo una carne de máxima calidad y optimizada para el cocinado, garantizando estandarización y homogeneidad. Buscamos ser un socio estratégico para nuestros clientes y distribuidores, con productos que cumplen con sus exigencias y a la vez alineados con las tendencias del mercado</w:t>
      </w:r>
      <w:r w:rsidRPr="00F82CE5">
        <w:rPr>
          <w:rFonts w:ascii="Segoe UI" w:hAnsi="Segoe UI" w:cs="Segoe UI"/>
        </w:rPr>
        <w:t xml:space="preserve">”, afirma </w:t>
      </w:r>
      <w:r w:rsidRPr="00732791">
        <w:rPr>
          <w:rFonts w:ascii="Segoe UI" w:hAnsi="Segoe UI" w:cs="Segoe UI"/>
          <w:b/>
          <w:bCs/>
        </w:rPr>
        <w:t>César García</w:t>
      </w:r>
      <w:r w:rsidRPr="00F82CE5">
        <w:rPr>
          <w:rFonts w:ascii="Segoe UI" w:hAnsi="Segoe UI" w:cs="Segoe UI"/>
        </w:rPr>
        <w:t>, director comercial de Carpisa Foods.</w:t>
      </w:r>
    </w:p>
    <w:p w14:paraId="4E308156" w14:textId="77777777" w:rsidR="00DF0034" w:rsidRPr="00F82CE5" w:rsidRDefault="00DF0034" w:rsidP="00F82CE5">
      <w:pPr>
        <w:ind w:right="-1"/>
        <w:jc w:val="both"/>
        <w:rPr>
          <w:rFonts w:ascii="Segoe UI" w:hAnsi="Segoe UI" w:cs="Segoe UI"/>
        </w:rPr>
      </w:pPr>
    </w:p>
    <w:p w14:paraId="29787A6B" w14:textId="77777777" w:rsidR="00F82CE5" w:rsidRPr="00F82CE5" w:rsidRDefault="00F82CE5" w:rsidP="00F82CE5">
      <w:pPr>
        <w:ind w:right="-1"/>
        <w:jc w:val="both"/>
        <w:rPr>
          <w:rFonts w:ascii="Segoe UI" w:hAnsi="Segoe UI" w:cs="Segoe UI"/>
        </w:rPr>
      </w:pPr>
      <w:r w:rsidRPr="00F82CE5">
        <w:rPr>
          <w:rFonts w:ascii="Segoe UI" w:hAnsi="Segoe UI" w:cs="Segoe UI"/>
          <w:b/>
          <w:bCs/>
        </w:rPr>
        <w:t>Un fenómeno que trasciende lo gastronómico</w:t>
      </w:r>
    </w:p>
    <w:p w14:paraId="0DFD123F" w14:textId="4B2508D2" w:rsidR="00F82CE5" w:rsidRPr="00F82CE5" w:rsidRDefault="00F82CE5" w:rsidP="00F82CE5">
      <w:pPr>
        <w:ind w:right="-1"/>
        <w:jc w:val="both"/>
        <w:rPr>
          <w:rFonts w:ascii="Segoe UI" w:hAnsi="Segoe UI" w:cs="Segoe UI"/>
        </w:rPr>
      </w:pPr>
      <w:r w:rsidRPr="00F82CE5">
        <w:rPr>
          <w:rFonts w:ascii="Segoe UI" w:hAnsi="Segoe UI" w:cs="Segoe UI"/>
        </w:rPr>
        <w:t xml:space="preserve">El auge </w:t>
      </w:r>
      <w:r w:rsidR="00BB0BA1">
        <w:rPr>
          <w:rFonts w:ascii="Segoe UI" w:hAnsi="Segoe UI" w:cs="Segoe UI"/>
        </w:rPr>
        <w:t xml:space="preserve">de la tendencia </w:t>
      </w:r>
      <w:r w:rsidRPr="00F82CE5">
        <w:rPr>
          <w:rFonts w:ascii="Segoe UI" w:hAnsi="Segoe UI" w:cs="Segoe UI"/>
        </w:rPr>
        <w:t>smash burger también tiene un componente claramente mediático. Su estética apetitosa se presta a la perfección para triunfar en redes sociales. Plataformas como Instagram y TikTok han contribuido a viralizar esta hamburguesa, transformándola en un símbolo del buen comer accesible, reconocible y deseado.</w:t>
      </w:r>
    </w:p>
    <w:p w14:paraId="40B1B747" w14:textId="0F5FE4FB" w:rsidR="00F82CE5" w:rsidRPr="00F82CE5" w:rsidRDefault="00F82CE5" w:rsidP="00F82CE5">
      <w:pPr>
        <w:ind w:right="-1"/>
        <w:jc w:val="both"/>
        <w:rPr>
          <w:rFonts w:ascii="Segoe UI" w:hAnsi="Segoe UI" w:cs="Segoe UI"/>
        </w:rPr>
      </w:pPr>
      <w:r w:rsidRPr="00F82CE5">
        <w:rPr>
          <w:rFonts w:ascii="Segoe UI" w:hAnsi="Segoe UI" w:cs="Segoe UI"/>
        </w:rPr>
        <w:t xml:space="preserve">Un ejemplo claro de este fenómeno es el perfil de </w:t>
      </w:r>
      <w:r w:rsidRPr="00732791">
        <w:rPr>
          <w:rFonts w:ascii="Segoe UI" w:hAnsi="Segoe UI" w:cs="Segoe UI"/>
          <w:b/>
          <w:bCs/>
        </w:rPr>
        <w:t>@buraburger</w:t>
      </w:r>
      <w:r w:rsidRPr="00F82CE5">
        <w:rPr>
          <w:rFonts w:ascii="Segoe UI" w:hAnsi="Segoe UI" w:cs="Segoe UI"/>
        </w:rPr>
        <w:t xml:space="preserve">, que ha convertido su pasión por </w:t>
      </w:r>
      <w:r w:rsidR="00BB0BA1">
        <w:rPr>
          <w:rFonts w:ascii="Segoe UI" w:hAnsi="Segoe UI" w:cs="Segoe UI"/>
        </w:rPr>
        <w:t>esta forma de cocinado</w:t>
      </w:r>
      <w:r w:rsidRPr="00F82CE5">
        <w:rPr>
          <w:rFonts w:ascii="Segoe UI" w:hAnsi="Segoe UI" w:cs="Segoe UI"/>
        </w:rPr>
        <w:t xml:space="preserve"> en una comunidad activa de </w:t>
      </w:r>
      <w:proofErr w:type="spellStart"/>
      <w:r w:rsidRPr="00F82CE5">
        <w:rPr>
          <w:rFonts w:ascii="Segoe UI" w:hAnsi="Segoe UI" w:cs="Segoe UI"/>
        </w:rPr>
        <w:t>foodies</w:t>
      </w:r>
      <w:proofErr w:type="spellEnd"/>
      <w:r w:rsidRPr="00F82CE5">
        <w:rPr>
          <w:rFonts w:ascii="Segoe UI" w:hAnsi="Segoe UI" w:cs="Segoe UI"/>
        </w:rPr>
        <w:t xml:space="preserve">, profesionales y curiosos. A través de vídeos, reseñas y contenido visualmente potente, ha logrado visibilizar el trabajo de numerosos locales y acercar al gran público los secretos de una </w:t>
      </w:r>
      <w:proofErr w:type="gramStart"/>
      <w:r w:rsidRPr="00F82CE5">
        <w:rPr>
          <w:rFonts w:ascii="Segoe UI" w:hAnsi="Segoe UI" w:cs="Segoe UI"/>
        </w:rPr>
        <w:t>buena smash</w:t>
      </w:r>
      <w:proofErr w:type="gramEnd"/>
      <w:r w:rsidRPr="00F82CE5">
        <w:rPr>
          <w:rFonts w:ascii="Segoe UI" w:hAnsi="Segoe UI" w:cs="Segoe UI"/>
        </w:rPr>
        <w:t xml:space="preserve">.  </w:t>
      </w:r>
    </w:p>
    <w:p w14:paraId="44EF5A06" w14:textId="14EC50E3" w:rsidR="00F10725" w:rsidRDefault="00F82CE5" w:rsidP="00F82CE5">
      <w:pPr>
        <w:ind w:right="-1"/>
        <w:jc w:val="both"/>
        <w:rPr>
          <w:rFonts w:ascii="Segoe UI" w:hAnsi="Segoe UI" w:cs="Segoe UI"/>
        </w:rPr>
      </w:pPr>
      <w:r w:rsidRPr="00F82CE5">
        <w:rPr>
          <w:rFonts w:ascii="Segoe UI" w:hAnsi="Segoe UI" w:cs="Segoe UI"/>
        </w:rPr>
        <w:t xml:space="preserve">Entre las propuestas que Carpisa Foods llevó a la feria de HIP fue su </w:t>
      </w:r>
      <w:proofErr w:type="gramStart"/>
      <w:r w:rsidRPr="00F82CE5">
        <w:rPr>
          <w:rFonts w:ascii="Segoe UI" w:hAnsi="Segoe UI" w:cs="Segoe UI"/>
        </w:rPr>
        <w:t>nueva smash</w:t>
      </w:r>
      <w:proofErr w:type="gramEnd"/>
      <w:r w:rsidRPr="00F82CE5">
        <w:rPr>
          <w:rFonts w:ascii="Segoe UI" w:hAnsi="Segoe UI" w:cs="Segoe UI"/>
        </w:rPr>
        <w:t xml:space="preserve"> burger, </w:t>
      </w:r>
      <w:r w:rsidRPr="00732791">
        <w:rPr>
          <w:rFonts w:ascii="Segoe UI" w:hAnsi="Segoe UI" w:cs="Segoe UI"/>
          <w:b/>
          <w:bCs/>
        </w:rPr>
        <w:t>una receta exclusiva</w:t>
      </w:r>
      <w:r w:rsidRPr="00F82CE5">
        <w:rPr>
          <w:rFonts w:ascii="Segoe UI" w:hAnsi="Segoe UI" w:cs="Segoe UI"/>
        </w:rPr>
        <w:t xml:space="preserve"> creada junto a </w:t>
      </w:r>
      <w:proofErr w:type="spellStart"/>
      <w:r w:rsidRPr="00F82CE5">
        <w:rPr>
          <w:rFonts w:ascii="Segoe UI" w:hAnsi="Segoe UI" w:cs="Segoe UI"/>
        </w:rPr>
        <w:t>Buraburger</w:t>
      </w:r>
      <w:proofErr w:type="spellEnd"/>
      <w:r w:rsidRPr="00F82CE5">
        <w:rPr>
          <w:rFonts w:ascii="Segoe UI" w:hAnsi="Segoe UI" w:cs="Segoe UI"/>
        </w:rPr>
        <w:t xml:space="preserve">. </w:t>
      </w:r>
    </w:p>
    <w:p w14:paraId="7F419678" w14:textId="6111C763" w:rsidR="00DF0034" w:rsidRPr="00DF0034" w:rsidRDefault="00DF0034" w:rsidP="00F82CE5">
      <w:pPr>
        <w:ind w:right="-1"/>
        <w:jc w:val="both"/>
        <w:rPr>
          <w:rFonts w:ascii="Segoe UI" w:hAnsi="Segoe UI" w:cs="Segoe UI"/>
        </w:rPr>
      </w:pPr>
    </w:p>
    <w:p w14:paraId="44020D0E" w14:textId="4C6B2175" w:rsidR="00F0678F" w:rsidRDefault="00F0678F" w:rsidP="00F82CE5">
      <w:pPr>
        <w:ind w:right="-1"/>
        <w:jc w:val="both"/>
        <w:rPr>
          <w:rFonts w:ascii="Segoe UI" w:hAnsi="Segoe UI" w:cs="Segoe UI"/>
          <w:b/>
          <w:bCs/>
        </w:rPr>
      </w:pPr>
      <w:r w:rsidRPr="00F0678F">
        <w:rPr>
          <w:rFonts w:ascii="Segoe UI" w:hAnsi="Segoe UI" w:cs="Segoe UI"/>
          <w:b/>
          <w:bCs/>
        </w:rPr>
        <w:t xml:space="preserve">Una gama adaptada al futuro de la restauración </w:t>
      </w:r>
    </w:p>
    <w:p w14:paraId="7DE39903" w14:textId="77777777" w:rsidR="005E4D2F" w:rsidRDefault="005E4D2F" w:rsidP="005E4D2F">
      <w:pPr>
        <w:ind w:right="-1"/>
        <w:jc w:val="both"/>
        <w:rPr>
          <w:rFonts w:ascii="Segoe UI" w:hAnsi="Segoe UI" w:cs="Segoe UI"/>
          <w:color w:val="4472C4" w:themeColor="accent1"/>
        </w:rPr>
      </w:pPr>
      <w:r w:rsidRPr="006058AF">
        <w:rPr>
          <w:rFonts w:ascii="Segoe UI" w:hAnsi="Segoe UI" w:cs="Segoe UI"/>
        </w:rPr>
        <w:t xml:space="preserve">La compañía cuenta con una oferta diversificada que responde a las últimas tendencias </w:t>
      </w:r>
      <w:r w:rsidRPr="005E4D2F">
        <w:rPr>
          <w:rFonts w:ascii="Segoe UI" w:hAnsi="Segoe UI" w:cs="Segoe UI"/>
          <w:color w:val="000000" w:themeColor="text1"/>
        </w:rPr>
        <w:t xml:space="preserve">del mercado, con especial atención a las </w:t>
      </w:r>
      <w:r w:rsidRPr="005E4D2F">
        <w:rPr>
          <w:rFonts w:ascii="Segoe UI" w:hAnsi="Segoe UI" w:cs="Segoe UI"/>
          <w:b/>
          <w:bCs/>
          <w:color w:val="000000" w:themeColor="text1"/>
        </w:rPr>
        <w:t>hamburguesas gourmet</w:t>
      </w:r>
      <w:r w:rsidRPr="005E4D2F">
        <w:rPr>
          <w:rFonts w:ascii="Segoe UI" w:hAnsi="Segoe UI" w:cs="Segoe UI"/>
          <w:color w:val="000000" w:themeColor="text1"/>
        </w:rPr>
        <w:t xml:space="preserve">. Dentro del porfolio destaca la selección de imprescindibles, con las referencias 100% </w:t>
      </w:r>
      <w:r w:rsidRPr="005E4D2F">
        <w:rPr>
          <w:rFonts w:ascii="Segoe UI" w:hAnsi="Segoe UI" w:cs="Segoe UI"/>
          <w:b/>
          <w:bCs/>
          <w:color w:val="000000" w:themeColor="text1"/>
        </w:rPr>
        <w:t>vaca</w:t>
      </w:r>
      <w:r w:rsidRPr="005E4D2F">
        <w:rPr>
          <w:rFonts w:ascii="Segoe UI" w:hAnsi="Segoe UI" w:cs="Segoe UI"/>
          <w:color w:val="000000" w:themeColor="text1"/>
        </w:rPr>
        <w:t xml:space="preserve"> y las variedades </w:t>
      </w:r>
      <w:r w:rsidRPr="005E4D2F">
        <w:rPr>
          <w:rFonts w:ascii="Segoe UI" w:hAnsi="Segoe UI" w:cs="Segoe UI"/>
          <w:color w:val="000000" w:themeColor="text1"/>
        </w:rPr>
        <w:lastRenderedPageBreak/>
        <w:t xml:space="preserve">de 100% raza </w:t>
      </w:r>
      <w:proofErr w:type="spellStart"/>
      <w:r w:rsidRPr="005E4D2F">
        <w:rPr>
          <w:rFonts w:ascii="Segoe UI" w:hAnsi="Segoe UI" w:cs="Segoe UI"/>
          <w:b/>
          <w:bCs/>
          <w:color w:val="000000" w:themeColor="text1"/>
        </w:rPr>
        <w:t>angus</w:t>
      </w:r>
      <w:proofErr w:type="spellEnd"/>
      <w:r w:rsidRPr="005E4D2F">
        <w:rPr>
          <w:rFonts w:ascii="Segoe UI" w:hAnsi="Segoe UI" w:cs="Segoe UI"/>
          <w:b/>
          <w:bCs/>
          <w:color w:val="000000" w:themeColor="text1"/>
        </w:rPr>
        <w:t xml:space="preserve"> irlandesa certificada</w:t>
      </w:r>
      <w:r w:rsidRPr="005E4D2F">
        <w:rPr>
          <w:rFonts w:ascii="Segoe UI" w:hAnsi="Segoe UI" w:cs="Segoe UI"/>
          <w:color w:val="000000" w:themeColor="text1"/>
        </w:rPr>
        <w:t xml:space="preserve">. A estas hamburguesas se unen la </w:t>
      </w:r>
      <w:proofErr w:type="spellStart"/>
      <w:r w:rsidRPr="005E4D2F">
        <w:rPr>
          <w:rFonts w:ascii="Segoe UI" w:hAnsi="Segoe UI" w:cs="Segoe UI"/>
          <w:b/>
          <w:bCs/>
          <w:color w:val="000000" w:themeColor="text1"/>
        </w:rPr>
        <w:t>Dry</w:t>
      </w:r>
      <w:proofErr w:type="spellEnd"/>
      <w:r w:rsidRPr="005E4D2F">
        <w:rPr>
          <w:rFonts w:ascii="Segoe UI" w:hAnsi="Segoe UI" w:cs="Segoe UI"/>
          <w:b/>
          <w:bCs/>
          <w:color w:val="000000" w:themeColor="text1"/>
        </w:rPr>
        <w:t xml:space="preserve"> </w:t>
      </w:r>
      <w:proofErr w:type="spellStart"/>
      <w:r w:rsidRPr="005E4D2F">
        <w:rPr>
          <w:rFonts w:ascii="Segoe UI" w:hAnsi="Segoe UI" w:cs="Segoe UI"/>
          <w:b/>
          <w:bCs/>
          <w:color w:val="000000" w:themeColor="text1"/>
        </w:rPr>
        <w:t>Aged</w:t>
      </w:r>
      <w:proofErr w:type="spellEnd"/>
      <w:r w:rsidRPr="005E4D2F">
        <w:rPr>
          <w:rFonts w:ascii="Segoe UI" w:hAnsi="Segoe UI" w:cs="Segoe UI"/>
          <w:color w:val="000000" w:themeColor="text1"/>
        </w:rPr>
        <w:t xml:space="preserve">, 120 días, en plena tendencia del mercado y de calidad e intensidad superior; y la </w:t>
      </w:r>
      <w:proofErr w:type="spellStart"/>
      <w:r w:rsidRPr="005E4D2F">
        <w:rPr>
          <w:rFonts w:ascii="Segoe UI" w:hAnsi="Segoe UI" w:cs="Segoe UI"/>
          <w:b/>
          <w:bCs/>
          <w:color w:val="000000" w:themeColor="text1"/>
        </w:rPr>
        <w:t>smoked</w:t>
      </w:r>
      <w:proofErr w:type="spellEnd"/>
      <w:r w:rsidRPr="005E4D2F">
        <w:rPr>
          <w:rFonts w:ascii="Segoe UI" w:hAnsi="Segoe UI" w:cs="Segoe UI"/>
          <w:color w:val="000000" w:themeColor="text1"/>
        </w:rPr>
        <w:t xml:space="preserve">. </w:t>
      </w:r>
    </w:p>
    <w:p w14:paraId="7A368FD0" w14:textId="44B35127" w:rsidR="00D733A8" w:rsidRPr="00F0678F" w:rsidRDefault="00D733A8" w:rsidP="00DF0034">
      <w:pPr>
        <w:ind w:right="-1"/>
        <w:jc w:val="center"/>
        <w:rPr>
          <w:rFonts w:ascii="Segoe UI" w:hAnsi="Segoe UI" w:cs="Segoe UI"/>
        </w:rPr>
      </w:pPr>
    </w:p>
    <w:p w14:paraId="0ABB0318" w14:textId="4FF92147" w:rsidR="00DB2753" w:rsidRDefault="008845D4" w:rsidP="005E4D2F">
      <w:pPr>
        <w:spacing w:after="120"/>
        <w:jc w:val="center"/>
        <w:rPr>
          <w:rFonts w:ascii="Segoe UI" w:hAnsi="Segoe UI" w:cs="Segoe UI"/>
          <w:b/>
          <w:bCs/>
          <w:color w:val="C00000"/>
          <w:sz w:val="20"/>
          <w:szCs w:val="20"/>
        </w:rPr>
      </w:pPr>
      <w:r>
        <w:rPr>
          <w:rFonts w:ascii="Segoe UI" w:hAnsi="Segoe UI" w:cs="Segoe UI"/>
          <w:b/>
          <w:bCs/>
          <w:noProof/>
          <w:color w:val="C00000"/>
          <w:sz w:val="20"/>
          <w:szCs w:val="20"/>
        </w:rPr>
        <w:drawing>
          <wp:inline distT="0" distB="0" distL="0" distR="0" wp14:anchorId="1F62BCA7" wp14:editId="7BAC807E">
            <wp:extent cx="4124325" cy="3096887"/>
            <wp:effectExtent l="0" t="0" r="0" b="8890"/>
            <wp:docPr id="11700018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28713" cy="3100182"/>
                    </a:xfrm>
                    <a:prstGeom prst="rect">
                      <a:avLst/>
                    </a:prstGeom>
                    <a:noFill/>
                    <a:ln>
                      <a:noFill/>
                    </a:ln>
                  </pic:spPr>
                </pic:pic>
              </a:graphicData>
            </a:graphic>
          </wp:inline>
        </w:drawing>
      </w:r>
    </w:p>
    <w:p w14:paraId="15052CAA" w14:textId="77777777" w:rsidR="005E4D2F" w:rsidRDefault="005E4D2F" w:rsidP="005E4D2F">
      <w:pPr>
        <w:spacing w:after="120"/>
        <w:jc w:val="center"/>
        <w:rPr>
          <w:rFonts w:ascii="Segoe UI" w:hAnsi="Segoe UI" w:cs="Segoe UI"/>
          <w:b/>
          <w:bCs/>
          <w:color w:val="C00000"/>
          <w:sz w:val="20"/>
          <w:szCs w:val="20"/>
        </w:rPr>
      </w:pPr>
    </w:p>
    <w:p w14:paraId="718A4426" w14:textId="491A22EF" w:rsidR="007A72E1" w:rsidRPr="001419D9" w:rsidRDefault="007A72E1" w:rsidP="007A72E1">
      <w:pPr>
        <w:spacing w:after="120"/>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60655A8B" w14:textId="77777777" w:rsidR="007A72E1" w:rsidRPr="00CC71B7" w:rsidRDefault="007A72E1" w:rsidP="007A72E1">
      <w:pPr>
        <w:spacing w:after="120"/>
        <w:jc w:val="both"/>
        <w:rPr>
          <w:rFonts w:ascii="Segoe UI" w:hAnsi="Segoe UI" w:cs="Segoe UI"/>
          <w:sz w:val="18"/>
          <w:szCs w:val="18"/>
        </w:rPr>
      </w:pPr>
      <w:r w:rsidRPr="00CC71B7">
        <w:rPr>
          <w:rFonts w:ascii="Segoe UI" w:hAnsi="Segoe UI" w:cs="Segoe UI"/>
          <w:sz w:val="18"/>
          <w:szCs w:val="18"/>
        </w:rPr>
        <w:t xml:space="preserve">Carpisa Foods es un referente en el sector alimentario español con más de 35 años de experiencia. Creada en 1986, es una de las empresas líderes dentro del mercado de cárnico vacuno y especialista en hamburguesas. Su distribución se dirige principalmente a grandes clientes, cadenas de restauración y grandes superficies a escala nacional e internacional (Europa, África, Asia y en países del Este). Carpisa Foods cuenta con una variedad de elaborados cárnicos de calidad, tanto frescos como congelados, tales como hamburguesas, hamburguesas artesanas gourmet, albóndigas, carne picada IQF, kebabs, despiece de vacuno y productos Halal. Todos sus productos son sometidos a un doble proceso de control de calidad, mediante controles internos y externos a través de laboratorios especializados independientes asegurando la máxima calidad, higiene y seguridad y alcanzando todos los años el nivel máximo de excelencia en las certificaciones BRC e IFS. </w:t>
      </w:r>
    </w:p>
    <w:p w14:paraId="2B4F6056" w14:textId="77777777" w:rsidR="007A72E1" w:rsidRPr="00CC71B7" w:rsidRDefault="007A72E1" w:rsidP="007A72E1">
      <w:pPr>
        <w:spacing w:after="120"/>
        <w:jc w:val="both"/>
        <w:rPr>
          <w:rFonts w:ascii="Segoe UI" w:hAnsi="Segoe UI" w:cs="Segoe UI"/>
          <w:color w:val="0000FF"/>
          <w:sz w:val="18"/>
          <w:szCs w:val="18"/>
          <w:u w:val="single"/>
        </w:rPr>
      </w:pPr>
      <w:r w:rsidRPr="00CC71B7">
        <w:rPr>
          <w:rFonts w:ascii="Segoe UI" w:hAnsi="Segoe UI" w:cs="Segoe UI"/>
          <w:sz w:val="18"/>
          <w:szCs w:val="18"/>
        </w:rPr>
        <w:t xml:space="preserve">Para más información: </w:t>
      </w:r>
      <w:hyperlink r:id="rId9" w:history="1">
        <w:r w:rsidRPr="00CC71B7">
          <w:rPr>
            <w:rStyle w:val="Hipervnculo"/>
            <w:rFonts w:ascii="Segoe UI" w:hAnsi="Segoe UI" w:cs="Segoe UI"/>
            <w:sz w:val="18"/>
            <w:szCs w:val="18"/>
          </w:rPr>
          <w:t>https://www.carpisafoods.com/es/inicio/</w:t>
        </w:r>
      </w:hyperlink>
    </w:p>
    <w:p w14:paraId="1F2F94EB" w14:textId="77777777" w:rsidR="007A72E1" w:rsidRPr="00CC71B7" w:rsidRDefault="007A72E1" w:rsidP="007A72E1">
      <w:pPr>
        <w:spacing w:after="120"/>
        <w:jc w:val="both"/>
        <w:rPr>
          <w:rFonts w:ascii="Segoe UI" w:hAnsi="Segoe UI" w:cs="Segoe UI"/>
          <w:color w:val="0000FF"/>
          <w:sz w:val="18"/>
          <w:szCs w:val="18"/>
          <w:u w:val="single"/>
          <w:lang w:val="en-US"/>
        </w:rPr>
      </w:pPr>
      <w:r w:rsidRPr="00CC71B7">
        <w:rPr>
          <w:rFonts w:ascii="Segoe UI" w:hAnsi="Segoe UI" w:cs="Segoe UI"/>
          <w:sz w:val="18"/>
          <w:szCs w:val="18"/>
          <w:lang w:val="en-US"/>
        </w:rPr>
        <w:t>Facebook:</w:t>
      </w:r>
      <w:r w:rsidRPr="00CC71B7">
        <w:rPr>
          <w:rFonts w:ascii="Segoe UI" w:hAnsi="Segoe UI" w:cs="Segoe UI"/>
          <w:color w:val="0000FF"/>
          <w:sz w:val="18"/>
          <w:szCs w:val="18"/>
          <w:u w:val="single"/>
          <w:lang w:val="en-US"/>
        </w:rPr>
        <w:t xml:space="preserve"> </w:t>
      </w:r>
      <w:hyperlink r:id="rId10" w:history="1">
        <w:r w:rsidRPr="00CC71B7">
          <w:rPr>
            <w:rStyle w:val="Hipervnculo"/>
            <w:rFonts w:ascii="Segoe UI" w:hAnsi="Segoe UI" w:cs="Segoe UI"/>
            <w:sz w:val="18"/>
            <w:szCs w:val="18"/>
            <w:lang w:val="en-US"/>
          </w:rPr>
          <w:t>https://es-es.facebook.com/carnicascarpisa/</w:t>
        </w:r>
      </w:hyperlink>
    </w:p>
    <w:p w14:paraId="7F70AE65" w14:textId="77777777" w:rsidR="007A72E1" w:rsidRPr="00CC71B7" w:rsidRDefault="007A72E1" w:rsidP="007A72E1">
      <w:pPr>
        <w:spacing w:after="120"/>
        <w:jc w:val="both"/>
        <w:rPr>
          <w:rFonts w:ascii="Segoe UI" w:hAnsi="Segoe UI" w:cs="Segoe UI"/>
          <w:sz w:val="18"/>
          <w:szCs w:val="18"/>
          <w:lang w:val="en-US"/>
        </w:rPr>
      </w:pPr>
      <w:proofErr w:type="spellStart"/>
      <w:r w:rsidRPr="00CC71B7">
        <w:rPr>
          <w:rFonts w:ascii="Segoe UI" w:hAnsi="Segoe UI" w:cs="Segoe UI"/>
          <w:sz w:val="18"/>
          <w:szCs w:val="18"/>
          <w:lang w:val="en-US"/>
        </w:rPr>
        <w:t>Linkedin</w:t>
      </w:r>
      <w:proofErr w:type="spellEnd"/>
      <w:r w:rsidRPr="00CC71B7">
        <w:rPr>
          <w:rFonts w:ascii="Segoe UI" w:hAnsi="Segoe UI" w:cs="Segoe UI"/>
          <w:sz w:val="18"/>
          <w:szCs w:val="18"/>
          <w:lang w:val="en-US"/>
        </w:rPr>
        <w:t>:</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7A72E1">
      <w:pPr>
        <w:spacing w:after="120"/>
        <w:contextualSpacing/>
        <w:rPr>
          <w:rFonts w:ascii="Segoe UI" w:hAnsi="Segoe UI" w:cs="Segoe UI"/>
          <w:b/>
          <w:color w:val="C00000"/>
          <w:sz w:val="20"/>
          <w:lang w:val="en-US"/>
        </w:rPr>
      </w:pPr>
    </w:p>
    <w:p w14:paraId="31A48EE9" w14:textId="77777777" w:rsidR="007A72E1" w:rsidRPr="00CC71B7" w:rsidRDefault="007A72E1" w:rsidP="007A72E1">
      <w:pPr>
        <w:contextualSpacing/>
        <w:rPr>
          <w:rFonts w:ascii="Segoe UI" w:hAnsi="Segoe UI" w:cs="Segoe UI"/>
          <w:b/>
          <w:bCs/>
          <w:color w:val="538135"/>
          <w:sz w:val="20"/>
          <w:szCs w:val="20"/>
        </w:rPr>
      </w:pPr>
      <w:r w:rsidRPr="00CC71B7">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E11B3"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CC71B7">
        <w:rPr>
          <w:rFonts w:ascii="Segoe UI" w:hAnsi="Segoe UI" w:cs="Segoe UI"/>
          <w:b/>
          <w:bCs/>
          <w:color w:val="538135"/>
          <w:sz w:val="20"/>
          <w:szCs w:val="20"/>
        </w:rPr>
        <w:t xml:space="preserve">Contacto de prensa para más información: </w:t>
      </w:r>
    </w:p>
    <w:p w14:paraId="110B4CA0" w14:textId="77777777" w:rsidR="007A72E1" w:rsidRPr="00CC71B7" w:rsidRDefault="007A72E1" w:rsidP="007A72E1">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7A72E1">
      <w:pPr>
        <w:spacing w:after="0" w:line="240" w:lineRule="auto"/>
        <w:ind w:right="282"/>
        <w:contextualSpacing/>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7A72E1">
      <w:pPr>
        <w:spacing w:after="0" w:line="240" w:lineRule="auto"/>
        <w:ind w:right="284"/>
        <w:contextualSpacing/>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11"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7A72E1">
      <w:pPr>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12"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C3568A">
      <w:headerReference w:type="default" r:id="rId13"/>
      <w:pgSz w:w="11906" w:h="16838"/>
      <w:pgMar w:top="183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0E78" w14:textId="77777777" w:rsidR="000B4347" w:rsidRDefault="000B4347" w:rsidP="000B4347">
      <w:pPr>
        <w:spacing w:after="0" w:line="240" w:lineRule="auto"/>
      </w:pPr>
      <w:r>
        <w:separator/>
      </w:r>
    </w:p>
  </w:endnote>
  <w:endnote w:type="continuationSeparator" w:id="0">
    <w:p w14:paraId="7DB5A5E4" w14:textId="77777777" w:rsidR="000B4347" w:rsidRDefault="000B4347"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8A95" w14:textId="77777777" w:rsidR="000B4347" w:rsidRDefault="000B4347" w:rsidP="000B4347">
      <w:pPr>
        <w:spacing w:after="0" w:line="240" w:lineRule="auto"/>
      </w:pPr>
      <w:r>
        <w:separator/>
      </w:r>
    </w:p>
  </w:footnote>
  <w:footnote w:type="continuationSeparator" w:id="0">
    <w:p w14:paraId="77E1963E" w14:textId="77777777" w:rsidR="000B4347" w:rsidRDefault="000B4347"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15FA6D2F" w:rsidR="000B4347" w:rsidRDefault="009B20A1">
    <w:pPr>
      <w:pStyle w:val="Encabezado"/>
    </w:pPr>
    <w:r>
      <w:rPr>
        <w:noProof/>
      </w:rPr>
      <w:drawing>
        <wp:anchor distT="0" distB="0" distL="114300" distR="114300" simplePos="0" relativeHeight="251659264" behindDoc="0" locked="0" layoutInCell="1" allowOverlap="1" wp14:anchorId="433B6F27" wp14:editId="450718F8">
          <wp:simplePos x="0" y="0"/>
          <wp:positionH relativeFrom="margin">
            <wp:posOffset>1897380</wp:posOffset>
          </wp:positionH>
          <wp:positionV relativeFrom="paragraph">
            <wp:posOffset>-130175</wp:posOffset>
          </wp:positionV>
          <wp:extent cx="1346200" cy="789940"/>
          <wp:effectExtent l="0" t="0" r="6350" b="0"/>
          <wp:wrapSquare wrapText="bothSides"/>
          <wp:docPr id="17906686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8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5E1B0E2A"/>
    <w:multiLevelType w:val="hybridMultilevel"/>
    <w:tmpl w:val="1ABE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61096128">
    <w:abstractNumId w:val="0"/>
  </w:num>
  <w:num w:numId="2" w16cid:durableId="439297695">
    <w:abstractNumId w:val="2"/>
  </w:num>
  <w:num w:numId="3" w16cid:durableId="1463034056">
    <w:abstractNumId w:val="1"/>
  </w:num>
  <w:num w:numId="4" w16cid:durableId="40907184">
    <w:abstractNumId w:val="4"/>
  </w:num>
  <w:num w:numId="5" w16cid:durableId="786696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01551"/>
    <w:rsid w:val="000312F3"/>
    <w:rsid w:val="00042F37"/>
    <w:rsid w:val="00043D26"/>
    <w:rsid w:val="000501F5"/>
    <w:rsid w:val="000550B0"/>
    <w:rsid w:val="000777A2"/>
    <w:rsid w:val="00084A05"/>
    <w:rsid w:val="000872E0"/>
    <w:rsid w:val="000A586D"/>
    <w:rsid w:val="000B4347"/>
    <w:rsid w:val="000C65EB"/>
    <w:rsid w:val="000E2C4A"/>
    <w:rsid w:val="000E3BDD"/>
    <w:rsid w:val="000F026A"/>
    <w:rsid w:val="00114B3A"/>
    <w:rsid w:val="00120DCD"/>
    <w:rsid w:val="00126F4C"/>
    <w:rsid w:val="00133FFA"/>
    <w:rsid w:val="00136AED"/>
    <w:rsid w:val="001461B0"/>
    <w:rsid w:val="001552DD"/>
    <w:rsid w:val="00175306"/>
    <w:rsid w:val="001766AA"/>
    <w:rsid w:val="001953D0"/>
    <w:rsid w:val="00197343"/>
    <w:rsid w:val="001D46F2"/>
    <w:rsid w:val="001D6C95"/>
    <w:rsid w:val="001E747D"/>
    <w:rsid w:val="00220590"/>
    <w:rsid w:val="0023067A"/>
    <w:rsid w:val="0030241E"/>
    <w:rsid w:val="00312FCF"/>
    <w:rsid w:val="00316268"/>
    <w:rsid w:val="0033171E"/>
    <w:rsid w:val="003441C4"/>
    <w:rsid w:val="00361A25"/>
    <w:rsid w:val="0037290F"/>
    <w:rsid w:val="003A0BCB"/>
    <w:rsid w:val="003C5CA4"/>
    <w:rsid w:val="004166F2"/>
    <w:rsid w:val="00436EF5"/>
    <w:rsid w:val="00464911"/>
    <w:rsid w:val="00486186"/>
    <w:rsid w:val="004B3480"/>
    <w:rsid w:val="004D7484"/>
    <w:rsid w:val="004E4166"/>
    <w:rsid w:val="004F0109"/>
    <w:rsid w:val="005000E2"/>
    <w:rsid w:val="00510FB6"/>
    <w:rsid w:val="005271B0"/>
    <w:rsid w:val="00562D92"/>
    <w:rsid w:val="005779A4"/>
    <w:rsid w:val="00577FDF"/>
    <w:rsid w:val="005809C5"/>
    <w:rsid w:val="005A2B24"/>
    <w:rsid w:val="005C1BD0"/>
    <w:rsid w:val="005C7A1F"/>
    <w:rsid w:val="005E4D2F"/>
    <w:rsid w:val="005E633A"/>
    <w:rsid w:val="005E6F83"/>
    <w:rsid w:val="005F248C"/>
    <w:rsid w:val="006058AF"/>
    <w:rsid w:val="00610398"/>
    <w:rsid w:val="00623D9D"/>
    <w:rsid w:val="00647A3F"/>
    <w:rsid w:val="006569A9"/>
    <w:rsid w:val="00664735"/>
    <w:rsid w:val="00673724"/>
    <w:rsid w:val="006C27FA"/>
    <w:rsid w:val="006D429F"/>
    <w:rsid w:val="006E542E"/>
    <w:rsid w:val="006F4C83"/>
    <w:rsid w:val="00705708"/>
    <w:rsid w:val="007129EA"/>
    <w:rsid w:val="00732791"/>
    <w:rsid w:val="00733215"/>
    <w:rsid w:val="007639AF"/>
    <w:rsid w:val="00766B0B"/>
    <w:rsid w:val="007775A4"/>
    <w:rsid w:val="007A72E1"/>
    <w:rsid w:val="007D4E92"/>
    <w:rsid w:val="007E2D0C"/>
    <w:rsid w:val="007E31A1"/>
    <w:rsid w:val="0083014A"/>
    <w:rsid w:val="00835371"/>
    <w:rsid w:val="00847DA7"/>
    <w:rsid w:val="008532CB"/>
    <w:rsid w:val="00857F3B"/>
    <w:rsid w:val="008845D4"/>
    <w:rsid w:val="008966B4"/>
    <w:rsid w:val="008C2A05"/>
    <w:rsid w:val="008C6D78"/>
    <w:rsid w:val="008E236C"/>
    <w:rsid w:val="008E7195"/>
    <w:rsid w:val="0091019F"/>
    <w:rsid w:val="009126FE"/>
    <w:rsid w:val="0092071C"/>
    <w:rsid w:val="009B20A1"/>
    <w:rsid w:val="009B5AB1"/>
    <w:rsid w:val="009E6F41"/>
    <w:rsid w:val="009F3722"/>
    <w:rsid w:val="00A030C0"/>
    <w:rsid w:val="00AA0139"/>
    <w:rsid w:val="00AA5979"/>
    <w:rsid w:val="00AC2008"/>
    <w:rsid w:val="00AC6FCB"/>
    <w:rsid w:val="00B10C73"/>
    <w:rsid w:val="00B16602"/>
    <w:rsid w:val="00B22351"/>
    <w:rsid w:val="00B35454"/>
    <w:rsid w:val="00B41505"/>
    <w:rsid w:val="00B50B86"/>
    <w:rsid w:val="00B56AEB"/>
    <w:rsid w:val="00B83B54"/>
    <w:rsid w:val="00BA7379"/>
    <w:rsid w:val="00BB0BA1"/>
    <w:rsid w:val="00BB221D"/>
    <w:rsid w:val="00BD36A1"/>
    <w:rsid w:val="00BD491B"/>
    <w:rsid w:val="00C11EDF"/>
    <w:rsid w:val="00C3568A"/>
    <w:rsid w:val="00C37B13"/>
    <w:rsid w:val="00C470ED"/>
    <w:rsid w:val="00C56C9E"/>
    <w:rsid w:val="00C7582E"/>
    <w:rsid w:val="00C7601E"/>
    <w:rsid w:val="00C8214F"/>
    <w:rsid w:val="00CA10B9"/>
    <w:rsid w:val="00CA19FC"/>
    <w:rsid w:val="00CF6F0B"/>
    <w:rsid w:val="00D13B79"/>
    <w:rsid w:val="00D35655"/>
    <w:rsid w:val="00D42CCA"/>
    <w:rsid w:val="00D446C0"/>
    <w:rsid w:val="00D51DC6"/>
    <w:rsid w:val="00D572E5"/>
    <w:rsid w:val="00D57EA7"/>
    <w:rsid w:val="00D733A8"/>
    <w:rsid w:val="00D75F96"/>
    <w:rsid w:val="00DB2753"/>
    <w:rsid w:val="00DB5DAD"/>
    <w:rsid w:val="00DD571C"/>
    <w:rsid w:val="00DF0034"/>
    <w:rsid w:val="00DF1523"/>
    <w:rsid w:val="00E14FA9"/>
    <w:rsid w:val="00E20788"/>
    <w:rsid w:val="00E37C81"/>
    <w:rsid w:val="00E4063E"/>
    <w:rsid w:val="00E5517F"/>
    <w:rsid w:val="00E90286"/>
    <w:rsid w:val="00E92431"/>
    <w:rsid w:val="00EA7D48"/>
    <w:rsid w:val="00EC123B"/>
    <w:rsid w:val="00EC28AB"/>
    <w:rsid w:val="00ED3E5B"/>
    <w:rsid w:val="00EE2DB9"/>
    <w:rsid w:val="00EF6ACF"/>
    <w:rsid w:val="00F00914"/>
    <w:rsid w:val="00F0678F"/>
    <w:rsid w:val="00F10725"/>
    <w:rsid w:val="00F1197C"/>
    <w:rsid w:val="00F12486"/>
    <w:rsid w:val="00F30A4B"/>
    <w:rsid w:val="00F36088"/>
    <w:rsid w:val="00F470E6"/>
    <w:rsid w:val="00F66C8C"/>
    <w:rsid w:val="00F82CE5"/>
    <w:rsid w:val="00F91CFD"/>
    <w:rsid w:val="00FB326E"/>
    <w:rsid w:val="00FB594E"/>
    <w:rsid w:val="00FE0D91"/>
    <w:rsid w:val="00FE56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Textoennegrita">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semiHidden/>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aria.benaiges@ever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luis.gil@everco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es.facebook.com/carnicascarpisa/" TargetMode="External"/><Relationship Id="rId4" Type="http://schemas.openxmlformats.org/officeDocument/2006/relationships/webSettings" Target="webSettings.xml"/><Relationship Id="rId9" Type="http://schemas.openxmlformats.org/officeDocument/2006/relationships/hyperlink" Target="https://www.carpisafoods.com/es/inici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769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Jose Luis Gil</cp:lastModifiedBy>
  <cp:revision>20</cp:revision>
  <cp:lastPrinted>2023-09-12T08:59:00Z</cp:lastPrinted>
  <dcterms:created xsi:type="dcterms:W3CDTF">2025-04-24T07:38:00Z</dcterms:created>
  <dcterms:modified xsi:type="dcterms:W3CDTF">2025-05-19T15:18:00Z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