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72B9" w14:textId="3941212B" w:rsidR="00E01314" w:rsidRPr="00EB77A4" w:rsidRDefault="009B0A0E" w:rsidP="00E01314">
      <w:pPr>
        <w:jc w:val="center"/>
        <w:rPr>
          <w:rFonts w:ascii="Arial" w:hAnsi="Arial" w:cs="Arial"/>
          <w:b/>
          <w:bCs/>
          <w:sz w:val="56"/>
          <w:szCs w:val="56"/>
        </w:rPr>
      </w:pPr>
      <w:r w:rsidRPr="009B0A0E">
        <w:rPr>
          <w:rFonts w:ascii="Arial" w:hAnsi="Arial" w:cs="Arial"/>
          <w:b/>
          <w:bCs/>
          <w:sz w:val="56"/>
          <w:szCs w:val="56"/>
        </w:rPr>
        <w:t>El XXIII Certamen Nacional de Pintura Rápida de Aguilar de Campoo repartirá 3.700 euros en premios</w:t>
      </w:r>
    </w:p>
    <w:p w14:paraId="6F14BE79" w14:textId="77777777" w:rsidR="00E01314" w:rsidRPr="00EB77A4" w:rsidRDefault="00E01314" w:rsidP="00E01314">
      <w:pPr>
        <w:jc w:val="center"/>
        <w:rPr>
          <w:rFonts w:ascii="Arial" w:hAnsi="Arial" w:cs="Arial"/>
          <w:b/>
          <w:bCs/>
          <w:sz w:val="20"/>
          <w:szCs w:val="20"/>
        </w:rPr>
      </w:pPr>
    </w:p>
    <w:p w14:paraId="76453B35" w14:textId="2BF99D0D" w:rsidR="009B0B56" w:rsidRPr="009B0A0E" w:rsidRDefault="009B0A0E" w:rsidP="00B7661E">
      <w:pPr>
        <w:pStyle w:val="Prrafodelista"/>
        <w:numPr>
          <w:ilvl w:val="0"/>
          <w:numId w:val="12"/>
        </w:numPr>
        <w:jc w:val="left"/>
        <w:rPr>
          <w:rFonts w:ascii="Arial" w:hAnsi="Arial" w:cs="Arial"/>
          <w:b/>
          <w:szCs w:val="22"/>
        </w:rPr>
      </w:pPr>
      <w:r w:rsidRPr="009B0A0E">
        <w:rPr>
          <w:rFonts w:ascii="Arial" w:hAnsi="Arial" w:cs="Arial"/>
          <w:b/>
          <w:szCs w:val="22"/>
        </w:rPr>
        <w:t xml:space="preserve">La </w:t>
      </w:r>
      <w:proofErr w:type="gramStart"/>
      <w:r w:rsidRPr="009B0A0E">
        <w:rPr>
          <w:rFonts w:ascii="Arial" w:hAnsi="Arial" w:cs="Arial"/>
          <w:b/>
          <w:szCs w:val="22"/>
        </w:rPr>
        <w:t>Concejalía</w:t>
      </w:r>
      <w:proofErr w:type="gramEnd"/>
      <w:r w:rsidRPr="009B0A0E">
        <w:rPr>
          <w:rFonts w:ascii="Arial" w:hAnsi="Arial" w:cs="Arial"/>
          <w:b/>
          <w:szCs w:val="22"/>
        </w:rPr>
        <w:t xml:space="preserve"> de Cultura convoca el concurso que se desarrollará el sábado 6 de septiembre y con cuyas obras se realizará una exposición en la Biblioteca. También, en colaboración con la Fundación Personas, se convoca para el 7 de septiembre el X Concurso de Pintura Infantil y Juvenil Memorial Abundio Calderón, cuyos ganadores recibirán una beca para </w:t>
      </w:r>
      <w:proofErr w:type="gramStart"/>
      <w:r w:rsidRPr="009B0A0E">
        <w:rPr>
          <w:rFonts w:ascii="Arial" w:hAnsi="Arial" w:cs="Arial"/>
          <w:b/>
          <w:szCs w:val="22"/>
        </w:rPr>
        <w:t xml:space="preserve">la </w:t>
      </w:r>
      <w:r>
        <w:rPr>
          <w:rFonts w:ascii="Arial" w:hAnsi="Arial" w:cs="Arial"/>
          <w:b/>
          <w:szCs w:val="22"/>
        </w:rPr>
        <w:t xml:space="preserve"> </w:t>
      </w:r>
      <w:r w:rsidRPr="009B0A0E">
        <w:rPr>
          <w:rFonts w:ascii="Arial" w:hAnsi="Arial" w:cs="Arial"/>
          <w:b/>
          <w:szCs w:val="22"/>
        </w:rPr>
        <w:t>Escuela</w:t>
      </w:r>
      <w:proofErr w:type="gramEnd"/>
      <w:r w:rsidRPr="009B0A0E">
        <w:rPr>
          <w:rFonts w:ascii="Arial" w:hAnsi="Arial" w:cs="Arial"/>
          <w:b/>
          <w:szCs w:val="22"/>
        </w:rPr>
        <w:t xml:space="preserve"> Municipal de Dibujo y Pintura</w:t>
      </w:r>
    </w:p>
    <w:p w14:paraId="20DBB710" w14:textId="77777777" w:rsidR="0098450F" w:rsidRPr="00B56879" w:rsidRDefault="0098450F" w:rsidP="00B56879">
      <w:pPr>
        <w:spacing w:after="0" w:line="240" w:lineRule="auto"/>
        <w:rPr>
          <w:rFonts w:ascii="Arial" w:hAnsi="Arial" w:cs="Arial"/>
          <w:b/>
        </w:rPr>
      </w:pPr>
    </w:p>
    <w:p w14:paraId="2AD4691F" w14:textId="77777777" w:rsidR="009B0A0E" w:rsidRPr="009B0A0E" w:rsidRDefault="00FF4E28" w:rsidP="009B0A0E">
      <w:pPr>
        <w:jc w:val="both"/>
        <w:rPr>
          <w:rFonts w:ascii="Arial" w:hAnsi="Arial" w:cs="Arial"/>
        </w:rPr>
      </w:pPr>
      <w:r w:rsidRPr="00EB77A4">
        <w:rPr>
          <w:rFonts w:ascii="Arial" w:hAnsi="Arial" w:cs="Arial"/>
          <w:b/>
          <w:bCs/>
        </w:rPr>
        <w:t>Aguilar de Campoo</w:t>
      </w:r>
      <w:r w:rsidR="00FB617A" w:rsidRPr="00EB77A4">
        <w:rPr>
          <w:rFonts w:ascii="Arial" w:hAnsi="Arial" w:cs="Arial"/>
          <w:b/>
          <w:bCs/>
        </w:rPr>
        <w:t xml:space="preserve">, </w:t>
      </w:r>
      <w:r w:rsidR="00A46FC5">
        <w:rPr>
          <w:rFonts w:ascii="Arial" w:hAnsi="Arial" w:cs="Arial"/>
          <w:b/>
          <w:bCs/>
        </w:rPr>
        <w:t>2</w:t>
      </w:r>
      <w:r w:rsidR="009B0A0E">
        <w:rPr>
          <w:rFonts w:ascii="Arial" w:hAnsi="Arial" w:cs="Arial"/>
          <w:b/>
          <w:bCs/>
        </w:rPr>
        <w:t>2</w:t>
      </w:r>
      <w:r w:rsidR="002A374A" w:rsidRPr="00EB77A4">
        <w:rPr>
          <w:rFonts w:ascii="Arial" w:hAnsi="Arial" w:cs="Arial"/>
          <w:b/>
          <w:bCs/>
        </w:rPr>
        <w:t xml:space="preserve"> </w:t>
      </w:r>
      <w:r w:rsidR="00FB617A" w:rsidRPr="00EB77A4">
        <w:rPr>
          <w:rFonts w:ascii="Arial" w:hAnsi="Arial" w:cs="Arial"/>
          <w:b/>
          <w:bCs/>
        </w:rPr>
        <w:t xml:space="preserve">de </w:t>
      </w:r>
      <w:r w:rsidR="00B271DD">
        <w:rPr>
          <w:rFonts w:ascii="Arial" w:hAnsi="Arial" w:cs="Arial"/>
          <w:b/>
          <w:bCs/>
        </w:rPr>
        <w:t>ju</w:t>
      </w:r>
      <w:r w:rsidR="00A46FC5">
        <w:rPr>
          <w:rFonts w:ascii="Arial" w:hAnsi="Arial" w:cs="Arial"/>
          <w:b/>
          <w:bCs/>
        </w:rPr>
        <w:t>l</w:t>
      </w:r>
      <w:r w:rsidR="00B271DD">
        <w:rPr>
          <w:rFonts w:ascii="Arial" w:hAnsi="Arial" w:cs="Arial"/>
          <w:b/>
          <w:bCs/>
        </w:rPr>
        <w:t>io</w:t>
      </w:r>
      <w:r w:rsidR="00FB617A" w:rsidRPr="00EB77A4">
        <w:rPr>
          <w:rFonts w:ascii="Arial" w:hAnsi="Arial" w:cs="Arial"/>
          <w:b/>
          <w:bCs/>
        </w:rPr>
        <w:t xml:space="preserve"> de 202</w:t>
      </w:r>
      <w:r w:rsidR="00F473F6" w:rsidRPr="00EB77A4">
        <w:rPr>
          <w:rFonts w:ascii="Arial" w:hAnsi="Arial" w:cs="Arial"/>
          <w:b/>
          <w:bCs/>
        </w:rPr>
        <w:t>5</w:t>
      </w:r>
      <w:r w:rsidR="00FB617A" w:rsidRPr="00EB77A4">
        <w:rPr>
          <w:rFonts w:ascii="Arial" w:hAnsi="Arial" w:cs="Arial"/>
          <w:b/>
          <w:bCs/>
        </w:rPr>
        <w:t>.</w:t>
      </w:r>
      <w:r w:rsidR="006C0849" w:rsidRPr="00EB77A4">
        <w:rPr>
          <w:rFonts w:ascii="Arial" w:hAnsi="Arial" w:cs="Arial"/>
        </w:rPr>
        <w:t xml:space="preserve"> </w:t>
      </w:r>
      <w:r w:rsidR="009B0A0E" w:rsidRPr="009B0A0E">
        <w:rPr>
          <w:rFonts w:ascii="Arial" w:hAnsi="Arial" w:cs="Arial"/>
        </w:rPr>
        <w:t xml:space="preserve">La </w:t>
      </w:r>
      <w:proofErr w:type="gramStart"/>
      <w:r w:rsidR="009B0A0E" w:rsidRPr="009B0A0E">
        <w:rPr>
          <w:rFonts w:ascii="Arial" w:hAnsi="Arial" w:cs="Arial"/>
        </w:rPr>
        <w:t>Concejalía</w:t>
      </w:r>
      <w:proofErr w:type="gramEnd"/>
      <w:r w:rsidR="009B0A0E" w:rsidRPr="009B0A0E">
        <w:rPr>
          <w:rFonts w:ascii="Arial" w:hAnsi="Arial" w:cs="Arial"/>
        </w:rPr>
        <w:t xml:space="preserve"> de Cultura del Ayuntamiento de Aguilar de Campoo acaba de hacer públicas las bases para el XXIII Certamen Nacional de Pintura Rápida de la villa galletera que tendrá lugar el día 6 de septiembre, sábado, y que cuenta con el patrocinio de </w:t>
      </w:r>
      <w:proofErr w:type="spellStart"/>
      <w:r w:rsidR="009B0A0E" w:rsidRPr="009B0A0E">
        <w:rPr>
          <w:rFonts w:ascii="Arial" w:hAnsi="Arial" w:cs="Arial"/>
        </w:rPr>
        <w:t>Aquona</w:t>
      </w:r>
      <w:proofErr w:type="spellEnd"/>
      <w:r w:rsidR="009B0A0E" w:rsidRPr="009B0A0E">
        <w:rPr>
          <w:rFonts w:ascii="Arial" w:hAnsi="Arial" w:cs="Arial"/>
        </w:rPr>
        <w:t xml:space="preserve">, </w:t>
      </w:r>
      <w:proofErr w:type="spellStart"/>
      <w:r w:rsidR="009B0A0E" w:rsidRPr="009B0A0E">
        <w:rPr>
          <w:rFonts w:ascii="Arial" w:hAnsi="Arial" w:cs="Arial"/>
        </w:rPr>
        <w:t>EuroStyles</w:t>
      </w:r>
      <w:proofErr w:type="spellEnd"/>
      <w:r w:rsidR="009B0A0E" w:rsidRPr="009B0A0E">
        <w:rPr>
          <w:rFonts w:ascii="Arial" w:hAnsi="Arial" w:cs="Arial"/>
        </w:rPr>
        <w:t xml:space="preserve"> </w:t>
      </w:r>
      <w:proofErr w:type="spellStart"/>
      <w:r w:rsidR="009B0A0E" w:rsidRPr="009B0A0E">
        <w:rPr>
          <w:rFonts w:ascii="Arial" w:hAnsi="Arial" w:cs="Arial"/>
        </w:rPr>
        <w:t>Systems</w:t>
      </w:r>
      <w:proofErr w:type="spellEnd"/>
      <w:r w:rsidR="009B0A0E" w:rsidRPr="009B0A0E">
        <w:rPr>
          <w:rFonts w:ascii="Arial" w:hAnsi="Arial" w:cs="Arial"/>
        </w:rPr>
        <w:t xml:space="preserve"> España, y Galletas Gullón. </w:t>
      </w:r>
    </w:p>
    <w:p w14:paraId="50948202" w14:textId="77777777" w:rsidR="009B0A0E" w:rsidRPr="009B0A0E" w:rsidRDefault="009B0A0E" w:rsidP="009B0A0E">
      <w:pPr>
        <w:jc w:val="both"/>
        <w:rPr>
          <w:rFonts w:ascii="Arial" w:hAnsi="Arial" w:cs="Arial"/>
        </w:rPr>
      </w:pPr>
      <w:r w:rsidRPr="009B0A0E">
        <w:rPr>
          <w:rFonts w:ascii="Arial" w:hAnsi="Arial" w:cs="Arial"/>
        </w:rPr>
        <w:t>Un concurso que repartirá 3.700 euros en premios en metálico -1.400 euros primero, 1.200 segundo, 600 tercero y 500 el cuarto- y al que se podrán presentar todos los artistas que lo deseen residentes en España o de cualquier otra nacionalidad.</w:t>
      </w:r>
    </w:p>
    <w:p w14:paraId="49244C38" w14:textId="77777777" w:rsidR="009B0A0E" w:rsidRPr="009B0A0E" w:rsidRDefault="009B0A0E" w:rsidP="009B0A0E">
      <w:pPr>
        <w:jc w:val="both"/>
        <w:rPr>
          <w:rFonts w:ascii="Arial" w:hAnsi="Arial" w:cs="Arial"/>
        </w:rPr>
      </w:pPr>
      <w:r w:rsidRPr="009B0A0E">
        <w:rPr>
          <w:rFonts w:ascii="Arial" w:hAnsi="Arial" w:cs="Arial"/>
        </w:rPr>
        <w:t xml:space="preserve">El tema elegido será Aguilar de Campoo y se admitirá una sola obra por autor y la técnica será libre. El soporte se presentará en blanco para su sellado en el momento de la inscripción que se realizará de 9 a 11 horas de la mañana en la Biblioteca Pública Bernardo del Carpio, ubicada en el número 7 de la calle </w:t>
      </w:r>
      <w:proofErr w:type="spellStart"/>
      <w:r w:rsidRPr="009B0A0E">
        <w:rPr>
          <w:rFonts w:ascii="Arial" w:hAnsi="Arial" w:cs="Arial"/>
        </w:rPr>
        <w:t>Maricadilla</w:t>
      </w:r>
      <w:proofErr w:type="spellEnd"/>
      <w:r w:rsidRPr="009B0A0E">
        <w:rPr>
          <w:rFonts w:ascii="Arial" w:hAnsi="Arial" w:cs="Arial"/>
        </w:rPr>
        <w:t>, lugar en el que también se deberá proceder a la entrega de las obras entre las 15 y 16 horas. –las dimensiones mínimas serán de 55x46 centímetros y las máximas no podrán superar los 100 cm por su lado mayor-.</w:t>
      </w:r>
    </w:p>
    <w:p w14:paraId="05EE9682" w14:textId="77777777" w:rsidR="009B0A0E" w:rsidRPr="009B0A0E" w:rsidRDefault="009B0A0E" w:rsidP="009B0A0E">
      <w:pPr>
        <w:jc w:val="both"/>
        <w:rPr>
          <w:rFonts w:ascii="Arial" w:hAnsi="Arial" w:cs="Arial"/>
        </w:rPr>
      </w:pPr>
      <w:r w:rsidRPr="009B0A0E">
        <w:rPr>
          <w:rFonts w:ascii="Arial" w:hAnsi="Arial" w:cs="Arial"/>
        </w:rPr>
        <w:t xml:space="preserve">El Jurado estará integrado por miembros relacionados con el mundo de la pintura, el arte y la cultura y su fallo será inapelable y se dará a conocer a las 18 horas del 6 de septiembre en el patio del centro documental. </w:t>
      </w:r>
    </w:p>
    <w:p w14:paraId="763C6A59" w14:textId="77777777" w:rsidR="009B0A0E" w:rsidRPr="009B0A0E" w:rsidRDefault="009B0A0E" w:rsidP="009B0A0E">
      <w:pPr>
        <w:jc w:val="both"/>
        <w:rPr>
          <w:rFonts w:ascii="Arial" w:hAnsi="Arial" w:cs="Arial"/>
        </w:rPr>
      </w:pPr>
      <w:r w:rsidRPr="009B0A0E">
        <w:rPr>
          <w:rFonts w:ascii="Arial" w:hAnsi="Arial" w:cs="Arial"/>
        </w:rPr>
        <w:t xml:space="preserve">Con las pinturas premiadas y con el resto de </w:t>
      </w:r>
      <w:proofErr w:type="gramStart"/>
      <w:r w:rsidRPr="009B0A0E">
        <w:rPr>
          <w:rFonts w:ascii="Arial" w:hAnsi="Arial" w:cs="Arial"/>
        </w:rPr>
        <w:t>obras</w:t>
      </w:r>
      <w:proofErr w:type="gramEnd"/>
      <w:r w:rsidRPr="009B0A0E">
        <w:rPr>
          <w:rFonts w:ascii="Arial" w:hAnsi="Arial" w:cs="Arial"/>
        </w:rPr>
        <w:t xml:space="preserve"> participantes, el jurado realizará una selección para una muestra en la Sala de Exposiciones de la Biblioteca del 8 al 30 de septiembre –obras que no podrán retirarse hasta la conclusión de la exposición y que los autores podrán poner a la venta, indicando el precio en el momento de la entrega-. </w:t>
      </w:r>
    </w:p>
    <w:p w14:paraId="788FF6A0" w14:textId="03C51470" w:rsidR="009B0A0E" w:rsidRPr="009B0A0E" w:rsidRDefault="009B0A0E" w:rsidP="009B0A0E">
      <w:pPr>
        <w:jc w:val="both"/>
        <w:rPr>
          <w:rFonts w:ascii="Arial" w:hAnsi="Arial" w:cs="Arial"/>
          <w:b/>
          <w:bCs/>
        </w:rPr>
      </w:pPr>
      <w:r w:rsidRPr="009B0A0E">
        <w:rPr>
          <w:rFonts w:ascii="Arial" w:hAnsi="Arial" w:cs="Arial"/>
          <w:b/>
          <w:bCs/>
        </w:rPr>
        <w:t xml:space="preserve">En memoria de Abundio Calderón </w:t>
      </w:r>
    </w:p>
    <w:p w14:paraId="62F6C834" w14:textId="4E1E397B" w:rsidR="009B0A0E" w:rsidRPr="009B0A0E" w:rsidRDefault="009B0A0E" w:rsidP="009B0A0E">
      <w:pPr>
        <w:jc w:val="both"/>
        <w:rPr>
          <w:rFonts w:ascii="Arial" w:hAnsi="Arial" w:cs="Arial"/>
        </w:rPr>
      </w:pPr>
      <w:r w:rsidRPr="009B0A0E">
        <w:rPr>
          <w:rFonts w:ascii="Arial" w:hAnsi="Arial" w:cs="Arial"/>
        </w:rPr>
        <w:lastRenderedPageBreak/>
        <w:t>De igual modo y en colaboración con la Fundación Personas se convoca para la siguiente jornada - domingo, 7 de septiembre - el X Concurso de Pintura Infantil y Juvenil Memorial Abundio Calderón, en homenaje y recuerdo del mecenas y promotor del arte.</w:t>
      </w:r>
    </w:p>
    <w:p w14:paraId="21EC76C5" w14:textId="77777777" w:rsidR="009B0A0E" w:rsidRPr="009B0A0E" w:rsidRDefault="009B0A0E" w:rsidP="009B0A0E">
      <w:pPr>
        <w:jc w:val="both"/>
        <w:rPr>
          <w:rFonts w:ascii="Arial" w:hAnsi="Arial" w:cs="Arial"/>
        </w:rPr>
      </w:pPr>
      <w:r w:rsidRPr="009B0A0E">
        <w:rPr>
          <w:rFonts w:ascii="Arial" w:hAnsi="Arial" w:cs="Arial"/>
        </w:rPr>
        <w:t xml:space="preserve">Podrán participar de forma individual todos </w:t>
      </w:r>
      <w:proofErr w:type="gramStart"/>
      <w:r w:rsidRPr="009B0A0E">
        <w:rPr>
          <w:rFonts w:ascii="Arial" w:hAnsi="Arial" w:cs="Arial"/>
        </w:rPr>
        <w:t>los niños y niñas</w:t>
      </w:r>
      <w:proofErr w:type="gramEnd"/>
      <w:r w:rsidRPr="009B0A0E">
        <w:rPr>
          <w:rFonts w:ascii="Arial" w:hAnsi="Arial" w:cs="Arial"/>
        </w:rPr>
        <w:t xml:space="preserve"> que lo deseen, hasta los 16 años. El concurso se desarrollará en la zona de la Virgen de Llano de Aguilar de Campoo. El registro y sellado del soporte se realizará en los locales de la Cofradía de la Virgen de Llano (frente a la ermita) entre las 10 y las 10,30 horas y la entrega de las obras será en el mismo lugar hasta las 12 horas. </w:t>
      </w:r>
    </w:p>
    <w:p w14:paraId="7DD2B077" w14:textId="77777777" w:rsidR="009B0A0E" w:rsidRPr="009B0A0E" w:rsidRDefault="009B0A0E" w:rsidP="009B0A0E">
      <w:pPr>
        <w:jc w:val="both"/>
        <w:rPr>
          <w:rFonts w:ascii="Arial" w:hAnsi="Arial" w:cs="Arial"/>
        </w:rPr>
      </w:pPr>
      <w:r w:rsidRPr="009B0A0E">
        <w:rPr>
          <w:rFonts w:ascii="Arial" w:hAnsi="Arial" w:cs="Arial"/>
        </w:rPr>
        <w:t>Los participantes deberán aportar a la hora de inscribirse los siguientes datos; nombre y apellidos, edad (la organización se reserva la posibilidad de solicitar al participante documentación que acredite dicha edad), dirección y teléfono de contacto de un adulto responsable del menor.</w:t>
      </w:r>
    </w:p>
    <w:p w14:paraId="30399A6A" w14:textId="77777777" w:rsidR="009B0A0E" w:rsidRPr="009B0A0E" w:rsidRDefault="009B0A0E" w:rsidP="009B0A0E">
      <w:pPr>
        <w:jc w:val="both"/>
        <w:rPr>
          <w:rFonts w:ascii="Arial" w:hAnsi="Arial" w:cs="Arial"/>
        </w:rPr>
      </w:pPr>
      <w:r w:rsidRPr="009B0A0E">
        <w:rPr>
          <w:rFonts w:ascii="Arial" w:hAnsi="Arial" w:cs="Arial"/>
        </w:rPr>
        <w:t>Cada inscrito podrá concursar con un solo dibujo y el tema será libre. Los dibujos se realizarán en el soporte que a tal efecto aportará la organización del concurso a cada participante. La técnica y material (que deberá ser aportado por cada participante) serán libres.</w:t>
      </w:r>
    </w:p>
    <w:p w14:paraId="050A52CC" w14:textId="701E1BD2" w:rsidR="009B0A0E" w:rsidRDefault="009B0A0E" w:rsidP="009B0A0E">
      <w:pPr>
        <w:jc w:val="both"/>
        <w:rPr>
          <w:rFonts w:ascii="Arial" w:hAnsi="Arial" w:cs="Arial"/>
        </w:rPr>
      </w:pPr>
      <w:r w:rsidRPr="009B0A0E">
        <w:rPr>
          <w:rFonts w:ascii="Arial" w:hAnsi="Arial" w:cs="Arial"/>
          <w:b/>
          <w:bCs/>
        </w:rPr>
        <w:t>Becas para la escuela de dibujo y pintura</w:t>
      </w:r>
    </w:p>
    <w:p w14:paraId="7F1FA360" w14:textId="27FFDC31" w:rsidR="009B0A0E" w:rsidRPr="009B0A0E" w:rsidRDefault="009B0A0E" w:rsidP="009B0A0E">
      <w:pPr>
        <w:jc w:val="both"/>
        <w:rPr>
          <w:rFonts w:ascii="Arial" w:hAnsi="Arial" w:cs="Arial"/>
        </w:rPr>
      </w:pPr>
      <w:r w:rsidRPr="009B0A0E">
        <w:rPr>
          <w:rFonts w:ascii="Arial" w:hAnsi="Arial" w:cs="Arial"/>
        </w:rPr>
        <w:t>El galardón en este caso serán dos becas de un curso de duración para la Escuela Municipal de Dibujo y Pintura de Aguilar de Campoo y dos lotes de material de bellas artes. Todos los participantes, por el hecho de hacerlo, recibirán un obsequio.</w:t>
      </w:r>
    </w:p>
    <w:p w14:paraId="0CC3AA9E" w14:textId="7BCB9B59" w:rsidR="00B271DD" w:rsidRPr="00B271DD" w:rsidRDefault="009B0A0E" w:rsidP="009B0A0E">
      <w:pPr>
        <w:jc w:val="both"/>
        <w:rPr>
          <w:rFonts w:ascii="Arial" w:hAnsi="Arial" w:cs="Arial"/>
        </w:rPr>
      </w:pPr>
      <w:r w:rsidRPr="009B0A0E">
        <w:rPr>
          <w:rFonts w:ascii="Arial" w:hAnsi="Arial" w:cs="Arial"/>
        </w:rPr>
        <w:t>El fallo del Jurado se dará a conocer en la misma plaza de la Virgen de Llano, a las 12:45 horas. Sus miembros podrán comprobar “in situ” el desarrollo de las obras por parte de los participantes; y serán un representante del Ayuntamiento, un representante de la Fundación Virgen de Llano, un Licenciado en Bellas Artes y un representante de la Cofradía Virgen de Llano. Se tendrá en cuenta la creatividad, técnica, proyección y otras cualidades de todos los trabajos presentados y su fallo será inapelable</w:t>
      </w:r>
    </w:p>
    <w:p w14:paraId="250ACB23" w14:textId="6A40EF96" w:rsidR="4CF19FD9" w:rsidRPr="00EB77A4" w:rsidRDefault="4CF19FD9" w:rsidP="00B92AB7">
      <w:pPr>
        <w:spacing w:after="0"/>
        <w:jc w:val="both"/>
      </w:pPr>
      <w:r w:rsidRPr="00EB77A4">
        <w:rPr>
          <w:rFonts w:ascii="Arial" w:eastAsia="Arial" w:hAnsi="Arial" w:cs="Arial"/>
          <w:b/>
          <w:bCs/>
          <w:sz w:val="18"/>
          <w:szCs w:val="18"/>
        </w:rPr>
        <w:t>Sobre Galletas Gullón</w:t>
      </w:r>
    </w:p>
    <w:p w14:paraId="66AEFB22" w14:textId="32F8C2B0" w:rsidR="002455B9" w:rsidRDefault="002455B9" w:rsidP="002455B9">
      <w:pPr>
        <w:spacing w:after="0"/>
        <w:jc w:val="both"/>
      </w:pPr>
    </w:p>
    <w:p w14:paraId="61E52EAD"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303C8F32"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1E4E3DAB"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AA08E0E"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C768D1F"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La facturación de Gullón en 2024 superó los 69</w:t>
      </w:r>
      <w:r>
        <w:rPr>
          <w:rFonts w:ascii="Arial" w:eastAsia="Arial" w:hAnsi="Arial" w:cs="Arial"/>
          <w:sz w:val="18"/>
          <w:szCs w:val="18"/>
        </w:rPr>
        <w:t>7</w:t>
      </w:r>
      <w:r w:rsidRPr="00DE0380">
        <w:rPr>
          <w:rFonts w:ascii="Arial" w:eastAsia="Arial" w:hAnsi="Arial" w:cs="Arial"/>
          <w:sz w:val="18"/>
          <w:szCs w:val="18"/>
        </w:rPr>
        <w:t xml:space="preserve"> millones de euros y, actualmente, genera más de 2.200 puestos de trabajo directos.   </w:t>
      </w:r>
    </w:p>
    <w:p w14:paraId="2B10B687"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B3731D5"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xml:space="preserve">Galletas Gullón enfoca su negocio desde el propósito y la responsabilidad en base a su Plan </w:t>
      </w:r>
      <w:proofErr w:type="gramStart"/>
      <w:r w:rsidRPr="00DE0380">
        <w:rPr>
          <w:rFonts w:ascii="Arial" w:eastAsia="Arial" w:hAnsi="Arial" w:cs="Arial"/>
          <w:sz w:val="18"/>
          <w:szCs w:val="18"/>
        </w:rPr>
        <w:t>Director</w:t>
      </w:r>
      <w:proofErr w:type="gramEnd"/>
      <w:r w:rsidRPr="00DE0380">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sidRPr="00DE0380">
        <w:rPr>
          <w:rFonts w:ascii="Arial" w:eastAsia="Arial" w:hAnsi="Arial" w:cs="Arial"/>
          <w:sz w:val="18"/>
          <w:szCs w:val="18"/>
        </w:rPr>
        <w:t>Forética</w:t>
      </w:r>
      <w:proofErr w:type="spellEnd"/>
      <w:r w:rsidRPr="00DE0380">
        <w:rPr>
          <w:rFonts w:ascii="Arial" w:eastAsia="Arial" w:hAnsi="Arial" w:cs="Arial"/>
          <w:sz w:val="18"/>
          <w:szCs w:val="18"/>
        </w:rPr>
        <w:t>, la organización empresarial referente en sostenibilidad en España. </w:t>
      </w:r>
    </w:p>
    <w:p w14:paraId="78F0A94F" w14:textId="1EFAC4B6" w:rsidR="4CA4AC19" w:rsidRPr="00EB77A4" w:rsidRDefault="4CA4AC19" w:rsidP="4CA4AC19">
      <w:pPr>
        <w:spacing w:after="0" w:line="240" w:lineRule="auto"/>
        <w:jc w:val="both"/>
        <w:rPr>
          <w:rFonts w:ascii="Arial" w:hAnsi="Arial" w:cs="Arial"/>
          <w:sz w:val="18"/>
          <w:szCs w:val="18"/>
        </w:rPr>
      </w:pPr>
    </w:p>
    <w:p w14:paraId="3E3019D5" w14:textId="77777777" w:rsidR="00571F83" w:rsidRPr="00EB77A4" w:rsidRDefault="00571F83" w:rsidP="00571F83">
      <w:pPr>
        <w:jc w:val="center"/>
        <w:rPr>
          <w:rFonts w:ascii="Arial" w:hAnsi="Arial" w:cs="Arial"/>
          <w:b/>
          <w:bCs/>
          <w:sz w:val="20"/>
          <w:szCs w:val="20"/>
        </w:rPr>
      </w:pPr>
      <w:r w:rsidRPr="00EB77A4">
        <w:rPr>
          <w:rFonts w:ascii="Arial" w:hAnsi="Arial" w:cs="Arial"/>
          <w:b/>
          <w:bCs/>
          <w:sz w:val="20"/>
          <w:szCs w:val="20"/>
        </w:rPr>
        <w:br/>
        <w:t>Para más información contacte con:</w:t>
      </w:r>
    </w:p>
    <w:p w14:paraId="42A2D6DA" w14:textId="40C13A5B" w:rsidR="00A93A03" w:rsidRPr="00EB77A4" w:rsidRDefault="00571F83" w:rsidP="00A93A03">
      <w:pPr>
        <w:spacing w:after="0" w:line="240" w:lineRule="auto"/>
        <w:ind w:left="357"/>
        <w:jc w:val="center"/>
        <w:rPr>
          <w:rStyle w:val="Hipervnculo"/>
          <w:rFonts w:ascii="Arial" w:hAnsi="Arial" w:cs="Arial"/>
          <w:sz w:val="20"/>
          <w:szCs w:val="20"/>
          <w:lang w:val="pt-PT"/>
        </w:rPr>
      </w:pPr>
      <w:r w:rsidRPr="00EB77A4">
        <w:rPr>
          <w:rFonts w:ascii="Arial" w:hAnsi="Arial" w:cs="Arial"/>
          <w:sz w:val="20"/>
          <w:szCs w:val="20"/>
          <w:lang w:val="pt-PT"/>
        </w:rPr>
        <w:lastRenderedPageBreak/>
        <w:t xml:space="preserve">Beatriz Dorado: 602 259 092 | </w:t>
      </w:r>
      <w:hyperlink r:id="rId10" w:history="1">
        <w:r w:rsidRPr="00EB77A4">
          <w:rPr>
            <w:rStyle w:val="Hipervnculo"/>
            <w:rFonts w:ascii="Arial" w:hAnsi="Arial" w:cs="Arial"/>
            <w:sz w:val="20"/>
            <w:szCs w:val="20"/>
            <w:lang w:val="pt-PT"/>
          </w:rPr>
          <w:t>b.dorado@romanrm.com</w:t>
        </w:r>
      </w:hyperlink>
    </w:p>
    <w:p w14:paraId="22FA8E6A" w14:textId="77777777" w:rsidR="002455B9" w:rsidRPr="00A61275" w:rsidRDefault="002455B9" w:rsidP="002455B9">
      <w:pPr>
        <w:jc w:val="center"/>
        <w:rPr>
          <w:rFonts w:ascii="Arial" w:hAnsi="Arial" w:cs="Arial"/>
        </w:rPr>
      </w:pPr>
      <w:r w:rsidRPr="002455B9">
        <w:rPr>
          <w:rFonts w:ascii="Arial" w:hAnsi="Arial" w:cs="Arial"/>
          <w:sz w:val="20"/>
          <w:szCs w:val="20"/>
          <w:lang w:val="pt-PT"/>
        </w:rPr>
        <w:t>Ignacio Marín 696 09 79 41 |</w:t>
      </w:r>
      <w:r w:rsidRPr="00A61275">
        <w:rPr>
          <w:rFonts w:ascii="Arial" w:hAnsi="Arial" w:cs="Arial"/>
          <w:color w:val="000000"/>
          <w:sz w:val="20"/>
          <w:szCs w:val="20"/>
        </w:rPr>
        <w:t xml:space="preserve"> </w:t>
      </w:r>
      <w:hyperlink r:id="rId11" w:tgtFrame="_blank" w:history="1">
        <w:r w:rsidRPr="002455B9">
          <w:rPr>
            <w:rStyle w:val="Hipervnculo"/>
            <w:rFonts w:ascii="Arial" w:hAnsi="Arial" w:cs="Arial"/>
            <w:sz w:val="20"/>
            <w:szCs w:val="20"/>
            <w:lang w:val="pt-PT"/>
          </w:rPr>
          <w:t>i.marin@romanrm.com</w:t>
        </w:r>
      </w:hyperlink>
    </w:p>
    <w:p w14:paraId="0AA67B14" w14:textId="77777777" w:rsidR="00FB617A" w:rsidRPr="0068572C" w:rsidRDefault="00FB617A" w:rsidP="00571F83"/>
    <w:sectPr w:rsidR="00FB617A" w:rsidRPr="0068572C">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AABD" w14:textId="77777777" w:rsidR="00EA6B94" w:rsidRDefault="00EA6B94" w:rsidP="00FB617A">
      <w:pPr>
        <w:spacing w:after="0" w:line="240" w:lineRule="auto"/>
      </w:pPr>
      <w:r>
        <w:separator/>
      </w:r>
    </w:p>
  </w:endnote>
  <w:endnote w:type="continuationSeparator" w:id="0">
    <w:p w14:paraId="0B7402FF" w14:textId="77777777" w:rsidR="00EA6B94" w:rsidRDefault="00EA6B94"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A18E" w14:textId="77777777" w:rsidR="00EA6B94" w:rsidRDefault="00EA6B94" w:rsidP="00FB617A">
      <w:pPr>
        <w:spacing w:after="0" w:line="240" w:lineRule="auto"/>
      </w:pPr>
      <w:r>
        <w:separator/>
      </w:r>
    </w:p>
  </w:footnote>
  <w:footnote w:type="continuationSeparator" w:id="0">
    <w:p w14:paraId="45A743B3" w14:textId="77777777" w:rsidR="00EA6B94" w:rsidRDefault="00EA6B94"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0FEE4DCF" w:rsidR="006C0849" w:rsidRDefault="00D53CE0">
    <w:pPr>
      <w:pStyle w:val="Encabezado"/>
    </w:pPr>
    <w:r>
      <w:rPr>
        <w:noProof/>
      </w:rPr>
      <w:drawing>
        <wp:anchor distT="0" distB="0" distL="114300" distR="114300" simplePos="0" relativeHeight="251660288" behindDoc="0" locked="0" layoutInCell="1" allowOverlap="1" wp14:anchorId="442BBCEA" wp14:editId="050AE8A5">
          <wp:simplePos x="0" y="0"/>
          <wp:positionH relativeFrom="margin">
            <wp:align>right</wp:align>
          </wp:positionH>
          <wp:positionV relativeFrom="paragraph">
            <wp:posOffset>-259080</wp:posOffset>
          </wp:positionV>
          <wp:extent cx="1162050" cy="695325"/>
          <wp:effectExtent l="0" t="0" r="0" b="9525"/>
          <wp:wrapSquare wrapText="bothSides"/>
          <wp:docPr id="1" name="Imagen 1" descr="Un conjunto de letras blanc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conjunto de letras blancas en un fondo blan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2050" cy="695325"/>
                  </a:xfrm>
                  <a:prstGeom prst="rect">
                    <a:avLst/>
                  </a:prstGeom>
                </pic:spPr>
              </pic:pic>
            </a:graphicData>
          </a:graphic>
        </wp:anchor>
      </w:drawing>
    </w:r>
    <w:r w:rsidR="006C0849">
      <w:rPr>
        <w:noProof/>
      </w:rPr>
      <w:drawing>
        <wp:anchor distT="0" distB="0" distL="114300" distR="114300" simplePos="0" relativeHeight="251659264" behindDoc="0" locked="0" layoutInCell="1" allowOverlap="1" wp14:anchorId="204FB4EF" wp14:editId="1165F82B">
          <wp:simplePos x="0" y="0"/>
          <wp:positionH relativeFrom="margin">
            <wp:align>left</wp:align>
          </wp:positionH>
          <wp:positionV relativeFrom="paragraph">
            <wp:posOffset>-241300</wp:posOffset>
          </wp:positionV>
          <wp:extent cx="889000" cy="795020"/>
          <wp:effectExtent l="0" t="0" r="6350" b="5080"/>
          <wp:wrapThrough wrapText="bothSides">
            <wp:wrapPolygon edited="0">
              <wp:start x="0" y="0"/>
              <wp:lineTo x="0" y="21220"/>
              <wp:lineTo x="21291" y="21220"/>
              <wp:lineTo x="21291"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p w14:paraId="4D3C72C8" w14:textId="202A36B6" w:rsidR="006C0849" w:rsidRDefault="006C0849">
    <w:pPr>
      <w:pStyle w:val="Encabezado"/>
    </w:pPr>
  </w:p>
  <w:p w14:paraId="2959B036" w14:textId="77777777" w:rsidR="006C0849" w:rsidRDefault="006C0849">
    <w:pPr>
      <w:pStyle w:val="Encabezado"/>
    </w:pPr>
  </w:p>
  <w:p w14:paraId="2F802B94" w14:textId="77777777" w:rsidR="006C0849" w:rsidRDefault="006C0849">
    <w:pPr>
      <w:pStyle w:val="Encabezado"/>
    </w:pPr>
  </w:p>
  <w:p w14:paraId="3CC581B2" w14:textId="77777777" w:rsidR="006C0849" w:rsidRDefault="006C08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FD7354"/>
    <w:multiLevelType w:val="hybridMultilevel"/>
    <w:tmpl w:val="6116E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924A7E"/>
    <w:multiLevelType w:val="hybridMultilevel"/>
    <w:tmpl w:val="37C26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5"/>
  </w:num>
  <w:num w:numId="2" w16cid:durableId="635716320">
    <w:abstractNumId w:val="5"/>
  </w:num>
  <w:num w:numId="3" w16cid:durableId="1314605943">
    <w:abstractNumId w:val="0"/>
  </w:num>
  <w:num w:numId="4" w16cid:durableId="974061853">
    <w:abstractNumId w:val="1"/>
  </w:num>
  <w:num w:numId="5" w16cid:durableId="1900894586">
    <w:abstractNumId w:val="8"/>
  </w:num>
  <w:num w:numId="6" w16cid:durableId="1562207518">
    <w:abstractNumId w:val="2"/>
  </w:num>
  <w:num w:numId="7" w16cid:durableId="1868568022">
    <w:abstractNumId w:val="3"/>
  </w:num>
  <w:num w:numId="8" w16cid:durableId="1283918107">
    <w:abstractNumId w:val="6"/>
  </w:num>
  <w:num w:numId="9" w16cid:durableId="327172140">
    <w:abstractNumId w:val="5"/>
  </w:num>
  <w:num w:numId="10" w16cid:durableId="1259489340">
    <w:abstractNumId w:val="7"/>
  </w:num>
  <w:num w:numId="11" w16cid:durableId="1883205943">
    <w:abstractNumId w:val="9"/>
  </w:num>
  <w:num w:numId="12" w16cid:durableId="1968579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246F"/>
    <w:rsid w:val="00003A7E"/>
    <w:rsid w:val="00032A3D"/>
    <w:rsid w:val="00044643"/>
    <w:rsid w:val="0006054F"/>
    <w:rsid w:val="00062B6C"/>
    <w:rsid w:val="00063AD7"/>
    <w:rsid w:val="0006562C"/>
    <w:rsid w:val="000740F4"/>
    <w:rsid w:val="00091E60"/>
    <w:rsid w:val="000A500A"/>
    <w:rsid w:val="000B1DDE"/>
    <w:rsid w:val="000D3293"/>
    <w:rsid w:val="000D5BF3"/>
    <w:rsid w:val="000D76AB"/>
    <w:rsid w:val="000E05F3"/>
    <w:rsid w:val="000F2C8C"/>
    <w:rsid w:val="000F6EB2"/>
    <w:rsid w:val="0010023F"/>
    <w:rsid w:val="00112A0A"/>
    <w:rsid w:val="00112E7C"/>
    <w:rsid w:val="00120C87"/>
    <w:rsid w:val="00121DE3"/>
    <w:rsid w:val="00121EDC"/>
    <w:rsid w:val="0012590E"/>
    <w:rsid w:val="001316BB"/>
    <w:rsid w:val="001327C1"/>
    <w:rsid w:val="00146944"/>
    <w:rsid w:val="00146C56"/>
    <w:rsid w:val="00163FD2"/>
    <w:rsid w:val="00165241"/>
    <w:rsid w:val="0017071E"/>
    <w:rsid w:val="001943E1"/>
    <w:rsid w:val="001958EE"/>
    <w:rsid w:val="001A7EC9"/>
    <w:rsid w:val="001B5AC4"/>
    <w:rsid w:val="001B68A7"/>
    <w:rsid w:val="001C353D"/>
    <w:rsid w:val="001D565E"/>
    <w:rsid w:val="001E03F8"/>
    <w:rsid w:val="001E1103"/>
    <w:rsid w:val="001E739D"/>
    <w:rsid w:val="001F4510"/>
    <w:rsid w:val="002025E9"/>
    <w:rsid w:val="00213156"/>
    <w:rsid w:val="002445F5"/>
    <w:rsid w:val="002455B9"/>
    <w:rsid w:val="00255DC2"/>
    <w:rsid w:val="00260F6D"/>
    <w:rsid w:val="00267522"/>
    <w:rsid w:val="00270642"/>
    <w:rsid w:val="00271286"/>
    <w:rsid w:val="00274068"/>
    <w:rsid w:val="00281412"/>
    <w:rsid w:val="002927DC"/>
    <w:rsid w:val="002947C0"/>
    <w:rsid w:val="002A2615"/>
    <w:rsid w:val="002A374A"/>
    <w:rsid w:val="002A7808"/>
    <w:rsid w:val="002B0126"/>
    <w:rsid w:val="002B1A62"/>
    <w:rsid w:val="002B4A64"/>
    <w:rsid w:val="002C5A0E"/>
    <w:rsid w:val="002D55C7"/>
    <w:rsid w:val="002E1984"/>
    <w:rsid w:val="00302124"/>
    <w:rsid w:val="00302F2F"/>
    <w:rsid w:val="003061C0"/>
    <w:rsid w:val="0031391B"/>
    <w:rsid w:val="00316203"/>
    <w:rsid w:val="003162F3"/>
    <w:rsid w:val="003212A8"/>
    <w:rsid w:val="00324B81"/>
    <w:rsid w:val="00335554"/>
    <w:rsid w:val="003402F8"/>
    <w:rsid w:val="003467B5"/>
    <w:rsid w:val="00354641"/>
    <w:rsid w:val="00356AC2"/>
    <w:rsid w:val="003A07DB"/>
    <w:rsid w:val="003A44A0"/>
    <w:rsid w:val="003C09B7"/>
    <w:rsid w:val="003C51BE"/>
    <w:rsid w:val="003C6CF9"/>
    <w:rsid w:val="003D2161"/>
    <w:rsid w:val="003F2935"/>
    <w:rsid w:val="003F4B0F"/>
    <w:rsid w:val="00407B47"/>
    <w:rsid w:val="00417E94"/>
    <w:rsid w:val="004231D7"/>
    <w:rsid w:val="00427060"/>
    <w:rsid w:val="004379D7"/>
    <w:rsid w:val="00456CF6"/>
    <w:rsid w:val="004672A1"/>
    <w:rsid w:val="0049063F"/>
    <w:rsid w:val="00497285"/>
    <w:rsid w:val="004A402B"/>
    <w:rsid w:val="004A5A05"/>
    <w:rsid w:val="004B42B8"/>
    <w:rsid w:val="004C0D81"/>
    <w:rsid w:val="004C75B2"/>
    <w:rsid w:val="004D0FA3"/>
    <w:rsid w:val="004E675A"/>
    <w:rsid w:val="00501BD9"/>
    <w:rsid w:val="005107F9"/>
    <w:rsid w:val="00514B59"/>
    <w:rsid w:val="0051753A"/>
    <w:rsid w:val="0052224E"/>
    <w:rsid w:val="00523673"/>
    <w:rsid w:val="00524C24"/>
    <w:rsid w:val="00541EAF"/>
    <w:rsid w:val="00542874"/>
    <w:rsid w:val="00546728"/>
    <w:rsid w:val="00551951"/>
    <w:rsid w:val="005647C8"/>
    <w:rsid w:val="0056518C"/>
    <w:rsid w:val="00571F83"/>
    <w:rsid w:val="00586130"/>
    <w:rsid w:val="005B2706"/>
    <w:rsid w:val="005B4082"/>
    <w:rsid w:val="005B49D6"/>
    <w:rsid w:val="005C2666"/>
    <w:rsid w:val="005D1ADC"/>
    <w:rsid w:val="005D61F8"/>
    <w:rsid w:val="005D6FA3"/>
    <w:rsid w:val="00606BE3"/>
    <w:rsid w:val="006110DF"/>
    <w:rsid w:val="00616BF6"/>
    <w:rsid w:val="0062046B"/>
    <w:rsid w:val="00630666"/>
    <w:rsid w:val="0064175C"/>
    <w:rsid w:val="00643320"/>
    <w:rsid w:val="0066476A"/>
    <w:rsid w:val="00680B3A"/>
    <w:rsid w:val="0068572C"/>
    <w:rsid w:val="00691277"/>
    <w:rsid w:val="006A0645"/>
    <w:rsid w:val="006B5BEF"/>
    <w:rsid w:val="006C0849"/>
    <w:rsid w:val="006C41F8"/>
    <w:rsid w:val="006C45E8"/>
    <w:rsid w:val="006D11BB"/>
    <w:rsid w:val="006D24B2"/>
    <w:rsid w:val="006E1881"/>
    <w:rsid w:val="006F1439"/>
    <w:rsid w:val="006F1957"/>
    <w:rsid w:val="00702612"/>
    <w:rsid w:val="00706AEC"/>
    <w:rsid w:val="007142FB"/>
    <w:rsid w:val="00716032"/>
    <w:rsid w:val="007473DD"/>
    <w:rsid w:val="007516A0"/>
    <w:rsid w:val="00752982"/>
    <w:rsid w:val="00764D81"/>
    <w:rsid w:val="00766D2D"/>
    <w:rsid w:val="007724D0"/>
    <w:rsid w:val="00774A19"/>
    <w:rsid w:val="00782CDA"/>
    <w:rsid w:val="00783387"/>
    <w:rsid w:val="0078745F"/>
    <w:rsid w:val="007B7441"/>
    <w:rsid w:val="007C648D"/>
    <w:rsid w:val="007D094B"/>
    <w:rsid w:val="007D0AC1"/>
    <w:rsid w:val="007F2B09"/>
    <w:rsid w:val="00835AE3"/>
    <w:rsid w:val="00861666"/>
    <w:rsid w:val="008628A1"/>
    <w:rsid w:val="00886633"/>
    <w:rsid w:val="00887050"/>
    <w:rsid w:val="0089385C"/>
    <w:rsid w:val="00896622"/>
    <w:rsid w:val="00897D87"/>
    <w:rsid w:val="008A72A5"/>
    <w:rsid w:val="008B72AC"/>
    <w:rsid w:val="008D2BCC"/>
    <w:rsid w:val="008F559D"/>
    <w:rsid w:val="00902463"/>
    <w:rsid w:val="009060EA"/>
    <w:rsid w:val="0092452E"/>
    <w:rsid w:val="009272E2"/>
    <w:rsid w:val="00933CAB"/>
    <w:rsid w:val="00947B48"/>
    <w:rsid w:val="00963AE4"/>
    <w:rsid w:val="00971FC1"/>
    <w:rsid w:val="009749D8"/>
    <w:rsid w:val="009817B0"/>
    <w:rsid w:val="0098450F"/>
    <w:rsid w:val="009A0247"/>
    <w:rsid w:val="009B0A0E"/>
    <w:rsid w:val="009B0B56"/>
    <w:rsid w:val="009C39D4"/>
    <w:rsid w:val="009D3166"/>
    <w:rsid w:val="009E1EAD"/>
    <w:rsid w:val="009F2FF1"/>
    <w:rsid w:val="009F531C"/>
    <w:rsid w:val="009F7D7A"/>
    <w:rsid w:val="00A17308"/>
    <w:rsid w:val="00A34BC8"/>
    <w:rsid w:val="00A35CC3"/>
    <w:rsid w:val="00A373FF"/>
    <w:rsid w:val="00A41813"/>
    <w:rsid w:val="00A4422D"/>
    <w:rsid w:val="00A46FC5"/>
    <w:rsid w:val="00A5268F"/>
    <w:rsid w:val="00A6235B"/>
    <w:rsid w:val="00A67E0C"/>
    <w:rsid w:val="00A721A9"/>
    <w:rsid w:val="00A801E5"/>
    <w:rsid w:val="00A81FA0"/>
    <w:rsid w:val="00A83960"/>
    <w:rsid w:val="00A84A1C"/>
    <w:rsid w:val="00A85F24"/>
    <w:rsid w:val="00A93A03"/>
    <w:rsid w:val="00A95012"/>
    <w:rsid w:val="00AA20A6"/>
    <w:rsid w:val="00AA41B2"/>
    <w:rsid w:val="00AB2E4A"/>
    <w:rsid w:val="00AB71ED"/>
    <w:rsid w:val="00AC313C"/>
    <w:rsid w:val="00AE1903"/>
    <w:rsid w:val="00AF5ECD"/>
    <w:rsid w:val="00B13D28"/>
    <w:rsid w:val="00B15236"/>
    <w:rsid w:val="00B271DD"/>
    <w:rsid w:val="00B2734C"/>
    <w:rsid w:val="00B401C5"/>
    <w:rsid w:val="00B50376"/>
    <w:rsid w:val="00B51B3D"/>
    <w:rsid w:val="00B5430D"/>
    <w:rsid w:val="00B54CE2"/>
    <w:rsid w:val="00B55D8A"/>
    <w:rsid w:val="00B55EA3"/>
    <w:rsid w:val="00B56879"/>
    <w:rsid w:val="00B67DC1"/>
    <w:rsid w:val="00B8618F"/>
    <w:rsid w:val="00B87476"/>
    <w:rsid w:val="00B92AB7"/>
    <w:rsid w:val="00BA370D"/>
    <w:rsid w:val="00BC44CB"/>
    <w:rsid w:val="00BD6165"/>
    <w:rsid w:val="00BE0190"/>
    <w:rsid w:val="00BE29C9"/>
    <w:rsid w:val="00BE5DBD"/>
    <w:rsid w:val="00C07D07"/>
    <w:rsid w:val="00C20E50"/>
    <w:rsid w:val="00C2610F"/>
    <w:rsid w:val="00C30DBF"/>
    <w:rsid w:val="00C32683"/>
    <w:rsid w:val="00C37D9B"/>
    <w:rsid w:val="00C47477"/>
    <w:rsid w:val="00C513D4"/>
    <w:rsid w:val="00C548C9"/>
    <w:rsid w:val="00C5658D"/>
    <w:rsid w:val="00C60FC1"/>
    <w:rsid w:val="00C706D5"/>
    <w:rsid w:val="00C87A22"/>
    <w:rsid w:val="00CA38E7"/>
    <w:rsid w:val="00CB3965"/>
    <w:rsid w:val="00CC0990"/>
    <w:rsid w:val="00CC7443"/>
    <w:rsid w:val="00CC7AE0"/>
    <w:rsid w:val="00CD3D05"/>
    <w:rsid w:val="00CE3F39"/>
    <w:rsid w:val="00CE47AD"/>
    <w:rsid w:val="00D01F04"/>
    <w:rsid w:val="00D05030"/>
    <w:rsid w:val="00D16B27"/>
    <w:rsid w:val="00D172D1"/>
    <w:rsid w:val="00D202B4"/>
    <w:rsid w:val="00D23D57"/>
    <w:rsid w:val="00D3678B"/>
    <w:rsid w:val="00D45594"/>
    <w:rsid w:val="00D4771D"/>
    <w:rsid w:val="00D53CE0"/>
    <w:rsid w:val="00D80D22"/>
    <w:rsid w:val="00D84C00"/>
    <w:rsid w:val="00D86A09"/>
    <w:rsid w:val="00D90EAF"/>
    <w:rsid w:val="00D9168B"/>
    <w:rsid w:val="00DA4AE3"/>
    <w:rsid w:val="00DA5C04"/>
    <w:rsid w:val="00DA628C"/>
    <w:rsid w:val="00DB377E"/>
    <w:rsid w:val="00DB5960"/>
    <w:rsid w:val="00DC2DB8"/>
    <w:rsid w:val="00DC7452"/>
    <w:rsid w:val="00DF1D4B"/>
    <w:rsid w:val="00DF7F7A"/>
    <w:rsid w:val="00E01314"/>
    <w:rsid w:val="00E0576E"/>
    <w:rsid w:val="00E14087"/>
    <w:rsid w:val="00E2077C"/>
    <w:rsid w:val="00E33731"/>
    <w:rsid w:val="00E40DD6"/>
    <w:rsid w:val="00E44535"/>
    <w:rsid w:val="00E602ED"/>
    <w:rsid w:val="00E6329A"/>
    <w:rsid w:val="00E85CF0"/>
    <w:rsid w:val="00EA3D52"/>
    <w:rsid w:val="00EA6B94"/>
    <w:rsid w:val="00EB77A4"/>
    <w:rsid w:val="00ED7703"/>
    <w:rsid w:val="00EE2795"/>
    <w:rsid w:val="00F02E43"/>
    <w:rsid w:val="00F03277"/>
    <w:rsid w:val="00F137BD"/>
    <w:rsid w:val="00F1488E"/>
    <w:rsid w:val="00F42160"/>
    <w:rsid w:val="00F473F6"/>
    <w:rsid w:val="00F53031"/>
    <w:rsid w:val="00F57EBE"/>
    <w:rsid w:val="00F65661"/>
    <w:rsid w:val="00F72653"/>
    <w:rsid w:val="00F8361F"/>
    <w:rsid w:val="00F838F9"/>
    <w:rsid w:val="00F84464"/>
    <w:rsid w:val="00F87884"/>
    <w:rsid w:val="00F92937"/>
    <w:rsid w:val="00F92FF7"/>
    <w:rsid w:val="00F9585C"/>
    <w:rsid w:val="00FB120C"/>
    <w:rsid w:val="00FB617A"/>
    <w:rsid w:val="00FC4700"/>
    <w:rsid w:val="00FE6D98"/>
    <w:rsid w:val="00FF08E0"/>
    <w:rsid w:val="00FF3C23"/>
    <w:rsid w:val="00FF4E28"/>
    <w:rsid w:val="00FF7404"/>
    <w:rsid w:val="4CA4AC19"/>
    <w:rsid w:val="4CF19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Ttulo2">
    <w:name w:val="heading 2"/>
    <w:basedOn w:val="Normal"/>
    <w:next w:val="Normal"/>
    <w:link w:val="Ttulo2Car"/>
    <w:uiPriority w:val="9"/>
    <w:semiHidden/>
    <w:unhideWhenUsed/>
    <w:qFormat/>
    <w:rsid w:val="00C87A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character" w:customStyle="1" w:styleId="Ttulo2Car">
    <w:name w:val="Título 2 Car"/>
    <w:basedOn w:val="Fuentedeprrafopredeter"/>
    <w:link w:val="Ttulo2"/>
    <w:uiPriority w:val="9"/>
    <w:semiHidden/>
    <w:rsid w:val="00C87A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49585593">
      <w:bodyDiv w:val="1"/>
      <w:marLeft w:val="0"/>
      <w:marRight w:val="0"/>
      <w:marTop w:val="0"/>
      <w:marBottom w:val="0"/>
      <w:divBdr>
        <w:top w:val="none" w:sz="0" w:space="0" w:color="auto"/>
        <w:left w:val="none" w:sz="0" w:space="0" w:color="auto"/>
        <w:bottom w:val="none" w:sz="0" w:space="0" w:color="auto"/>
        <w:right w:val="none" w:sz="0" w:space="0" w:color="auto"/>
      </w:divBdr>
    </w:div>
    <w:div w:id="254872756">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4437265">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43446216">
      <w:bodyDiv w:val="1"/>
      <w:marLeft w:val="0"/>
      <w:marRight w:val="0"/>
      <w:marTop w:val="0"/>
      <w:marBottom w:val="0"/>
      <w:divBdr>
        <w:top w:val="none" w:sz="0" w:space="0" w:color="auto"/>
        <w:left w:val="none" w:sz="0" w:space="0" w:color="auto"/>
        <w:bottom w:val="none" w:sz="0" w:space="0" w:color="auto"/>
        <w:right w:val="none" w:sz="0" w:space="0" w:color="auto"/>
      </w:divBdr>
    </w:div>
    <w:div w:id="582446416">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48438392">
      <w:bodyDiv w:val="1"/>
      <w:marLeft w:val="0"/>
      <w:marRight w:val="0"/>
      <w:marTop w:val="0"/>
      <w:marBottom w:val="0"/>
      <w:divBdr>
        <w:top w:val="none" w:sz="0" w:space="0" w:color="auto"/>
        <w:left w:val="none" w:sz="0" w:space="0" w:color="auto"/>
        <w:bottom w:val="none" w:sz="0" w:space="0" w:color="auto"/>
        <w:right w:val="none" w:sz="0" w:space="0" w:color="auto"/>
      </w:divBdr>
    </w:div>
    <w:div w:id="694043844">
      <w:bodyDiv w:val="1"/>
      <w:marLeft w:val="0"/>
      <w:marRight w:val="0"/>
      <w:marTop w:val="0"/>
      <w:marBottom w:val="0"/>
      <w:divBdr>
        <w:top w:val="none" w:sz="0" w:space="0" w:color="auto"/>
        <w:left w:val="none" w:sz="0" w:space="0" w:color="auto"/>
        <w:bottom w:val="none" w:sz="0" w:space="0" w:color="auto"/>
        <w:right w:val="none" w:sz="0" w:space="0" w:color="auto"/>
      </w:divBdr>
    </w:div>
    <w:div w:id="71134743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67851444">
      <w:bodyDiv w:val="1"/>
      <w:marLeft w:val="0"/>
      <w:marRight w:val="0"/>
      <w:marTop w:val="0"/>
      <w:marBottom w:val="0"/>
      <w:divBdr>
        <w:top w:val="none" w:sz="0" w:space="0" w:color="auto"/>
        <w:left w:val="none" w:sz="0" w:space="0" w:color="auto"/>
        <w:bottom w:val="none" w:sz="0" w:space="0" w:color="auto"/>
        <w:right w:val="none" w:sz="0" w:space="0" w:color="auto"/>
      </w:divBdr>
    </w:div>
    <w:div w:id="853879531">
      <w:bodyDiv w:val="1"/>
      <w:marLeft w:val="0"/>
      <w:marRight w:val="0"/>
      <w:marTop w:val="0"/>
      <w:marBottom w:val="0"/>
      <w:divBdr>
        <w:top w:val="none" w:sz="0" w:space="0" w:color="auto"/>
        <w:left w:val="none" w:sz="0" w:space="0" w:color="auto"/>
        <w:bottom w:val="none" w:sz="0" w:space="0" w:color="auto"/>
        <w:right w:val="none" w:sz="0" w:space="0" w:color="auto"/>
      </w:divBdr>
    </w:div>
    <w:div w:id="909316577">
      <w:bodyDiv w:val="1"/>
      <w:marLeft w:val="0"/>
      <w:marRight w:val="0"/>
      <w:marTop w:val="0"/>
      <w:marBottom w:val="0"/>
      <w:divBdr>
        <w:top w:val="none" w:sz="0" w:space="0" w:color="auto"/>
        <w:left w:val="none" w:sz="0" w:space="0" w:color="auto"/>
        <w:bottom w:val="none" w:sz="0" w:space="0" w:color="auto"/>
        <w:right w:val="none" w:sz="0" w:space="0" w:color="auto"/>
      </w:divBdr>
    </w:div>
    <w:div w:id="971981773">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6738553">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15128518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07130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35914404">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31729808">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11983130">
      <w:bodyDiv w:val="1"/>
      <w:marLeft w:val="0"/>
      <w:marRight w:val="0"/>
      <w:marTop w:val="0"/>
      <w:marBottom w:val="0"/>
      <w:divBdr>
        <w:top w:val="none" w:sz="0" w:space="0" w:color="auto"/>
        <w:left w:val="none" w:sz="0" w:space="0" w:color="auto"/>
        <w:bottom w:val="none" w:sz="0" w:space="0" w:color="auto"/>
        <w:right w:val="none" w:sz="0" w:space="0" w:color="auto"/>
      </w:divBdr>
    </w:div>
    <w:div w:id="2026439345">
      <w:bodyDiv w:val="1"/>
      <w:marLeft w:val="0"/>
      <w:marRight w:val="0"/>
      <w:marTop w:val="0"/>
      <w:marBottom w:val="0"/>
      <w:divBdr>
        <w:top w:val="none" w:sz="0" w:space="0" w:color="auto"/>
        <w:left w:val="none" w:sz="0" w:space="0" w:color="auto"/>
        <w:bottom w:val="none" w:sz="0" w:space="0" w:color="auto"/>
        <w:right w:val="none" w:sz="0" w:space="0" w:color="auto"/>
      </w:divBdr>
    </w:div>
    <w:div w:id="2068915578">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3.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3</cp:revision>
  <cp:lastPrinted>2025-07-22T07:26:00Z</cp:lastPrinted>
  <dcterms:created xsi:type="dcterms:W3CDTF">2025-07-22T07:25:00Z</dcterms:created>
  <dcterms:modified xsi:type="dcterms:W3CDTF">2025-07-22T07:26:00Z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