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F992A" w14:textId="0CF799DD" w:rsidR="285BB49A" w:rsidRPr="00DD6D6F" w:rsidRDefault="00DD6D6F" w:rsidP="2174CCF5">
      <w:pPr>
        <w:jc w:val="center"/>
        <w:rPr>
          <w:rFonts w:ascii="Arial" w:eastAsia="Arial" w:hAnsi="Arial" w:cs="Arial"/>
          <w:b/>
          <w:bCs/>
          <w:color w:val="000000" w:themeColor="text1"/>
          <w:sz w:val="52"/>
          <w:szCs w:val="52"/>
        </w:rPr>
      </w:pPr>
      <w:r w:rsidRPr="00DD6D6F">
        <w:rPr>
          <w:rFonts w:ascii="Arial" w:eastAsia="Arial" w:hAnsi="Arial" w:cs="Arial"/>
          <w:b/>
          <w:bCs/>
          <w:color w:val="000000" w:themeColor="text1"/>
          <w:sz w:val="52"/>
          <w:szCs w:val="52"/>
        </w:rPr>
        <w:t xml:space="preserve">El delegado del Gobierno en Castilla y León visita las instalaciones de </w:t>
      </w:r>
      <w:r w:rsidR="285BB49A" w:rsidRPr="00DD6D6F">
        <w:rPr>
          <w:rFonts w:ascii="Arial" w:eastAsia="Arial" w:hAnsi="Arial" w:cs="Arial"/>
          <w:b/>
          <w:bCs/>
          <w:color w:val="000000" w:themeColor="text1"/>
          <w:sz w:val="52"/>
          <w:szCs w:val="52"/>
        </w:rPr>
        <w:t>Galletas Gullón</w:t>
      </w:r>
    </w:p>
    <w:p w14:paraId="49464464" w14:textId="47CBFD4B" w:rsidR="006578A3" w:rsidRPr="00910696" w:rsidRDefault="00FA7C1C" w:rsidP="2174CCF5">
      <w:pPr>
        <w:spacing w:after="0" w:line="240" w:lineRule="auto"/>
        <w:jc w:val="center"/>
        <w:rPr>
          <w:rFonts w:ascii="Arial" w:eastAsia="Arial" w:hAnsi="Arial" w:cs="Arial"/>
          <w:b/>
          <w:bCs/>
          <w:i/>
          <w:iCs/>
          <w:color w:val="000000" w:themeColor="text1"/>
          <w:sz w:val="20"/>
          <w:szCs w:val="20"/>
        </w:rPr>
      </w:pPr>
      <w:r>
        <w:rPr>
          <w:rFonts w:ascii="Arial" w:eastAsia="Arial" w:hAnsi="Arial" w:cs="Arial"/>
          <w:b/>
          <w:bCs/>
          <w:i/>
          <w:iCs/>
          <w:noProof/>
          <w:color w:val="EE0000"/>
          <w:sz w:val="20"/>
          <w:szCs w:val="20"/>
        </w:rPr>
        <w:drawing>
          <wp:inline distT="0" distB="0" distL="0" distR="0" wp14:anchorId="06E7126D" wp14:editId="434AC10D">
            <wp:extent cx="4772025" cy="4105965"/>
            <wp:effectExtent l="0" t="0" r="0" b="8890"/>
            <wp:docPr id="164910850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77635" cy="4110792"/>
                    </a:xfrm>
                    <a:prstGeom prst="rect">
                      <a:avLst/>
                    </a:prstGeom>
                    <a:noFill/>
                    <a:ln>
                      <a:noFill/>
                    </a:ln>
                  </pic:spPr>
                </pic:pic>
              </a:graphicData>
            </a:graphic>
          </wp:inline>
        </w:drawing>
      </w:r>
    </w:p>
    <w:p w14:paraId="0E9FCADD" w14:textId="77777777" w:rsidR="001D0B70" w:rsidRDefault="001D0B70" w:rsidP="2174CCF5">
      <w:pPr>
        <w:spacing w:after="0" w:line="240" w:lineRule="auto"/>
        <w:jc w:val="center"/>
        <w:rPr>
          <w:rFonts w:ascii="Arial" w:eastAsia="Arial" w:hAnsi="Arial" w:cs="Arial"/>
          <w:b/>
          <w:bCs/>
          <w:i/>
          <w:iCs/>
          <w:color w:val="EE0000"/>
          <w:sz w:val="20"/>
          <w:szCs w:val="20"/>
        </w:rPr>
      </w:pPr>
    </w:p>
    <w:p w14:paraId="25EE1341" w14:textId="5BC620ED" w:rsidR="00FA7C1C" w:rsidRPr="00FA7C1C" w:rsidRDefault="00FA7C1C" w:rsidP="2174CCF5">
      <w:pPr>
        <w:spacing w:after="0" w:line="240" w:lineRule="auto"/>
        <w:jc w:val="center"/>
        <w:rPr>
          <w:rFonts w:ascii="Arial" w:eastAsia="Arial" w:hAnsi="Arial" w:cs="Arial"/>
          <w:b/>
          <w:bCs/>
          <w:i/>
          <w:iCs/>
          <w:sz w:val="20"/>
          <w:szCs w:val="20"/>
        </w:rPr>
      </w:pPr>
      <w:r w:rsidRPr="00FA7C1C">
        <w:rPr>
          <w:rFonts w:ascii="Arial" w:eastAsia="Arial" w:hAnsi="Arial" w:cs="Arial"/>
          <w:b/>
          <w:bCs/>
          <w:i/>
          <w:iCs/>
          <w:sz w:val="20"/>
          <w:szCs w:val="20"/>
        </w:rPr>
        <w:t xml:space="preserve">De izq. a </w:t>
      </w:r>
      <w:proofErr w:type="spellStart"/>
      <w:r w:rsidRPr="00FA7C1C">
        <w:rPr>
          <w:rFonts w:ascii="Arial" w:eastAsia="Arial" w:hAnsi="Arial" w:cs="Arial"/>
          <w:b/>
          <w:bCs/>
          <w:i/>
          <w:iCs/>
          <w:sz w:val="20"/>
          <w:szCs w:val="20"/>
        </w:rPr>
        <w:t>der</w:t>
      </w:r>
      <w:proofErr w:type="spellEnd"/>
      <w:r w:rsidRPr="00FA7C1C">
        <w:rPr>
          <w:rFonts w:ascii="Arial" w:eastAsia="Arial" w:hAnsi="Arial" w:cs="Arial"/>
          <w:b/>
          <w:bCs/>
          <w:i/>
          <w:iCs/>
          <w:sz w:val="20"/>
          <w:szCs w:val="20"/>
        </w:rPr>
        <w:t xml:space="preserve">.: </w:t>
      </w:r>
      <w:r w:rsidRPr="00FA7C1C">
        <w:rPr>
          <w:rFonts w:ascii="Arial" w:eastAsia="Arial" w:hAnsi="Arial" w:cs="Arial"/>
          <w:b/>
          <w:bCs/>
          <w:i/>
          <w:iCs/>
          <w:sz w:val="20"/>
          <w:szCs w:val="20"/>
        </w:rPr>
        <w:t>Juan Miguel Martínez Gabaldón, consejero delegado y director general</w:t>
      </w:r>
      <w:r w:rsidRPr="00FA7C1C">
        <w:rPr>
          <w:rFonts w:ascii="Arial" w:eastAsia="Arial" w:hAnsi="Arial" w:cs="Arial"/>
          <w:b/>
          <w:bCs/>
          <w:i/>
          <w:iCs/>
          <w:sz w:val="20"/>
          <w:szCs w:val="20"/>
        </w:rPr>
        <w:t xml:space="preserve"> de Galletas Gullón; </w:t>
      </w:r>
      <w:r w:rsidRPr="00FA7C1C">
        <w:rPr>
          <w:rFonts w:ascii="Arial" w:eastAsia="Arial" w:hAnsi="Arial" w:cs="Arial"/>
          <w:b/>
          <w:bCs/>
          <w:i/>
          <w:iCs/>
          <w:sz w:val="20"/>
          <w:szCs w:val="20"/>
        </w:rPr>
        <w:t xml:space="preserve">Nicanor Jorge Sen Vélez, delegado del Gobierno de Castilla y León; Lourdes Gullón, presidenta de Galletas Gullón; María Teresa Rodríguez, presidenta de honor de </w:t>
      </w:r>
      <w:r w:rsidRPr="00FA7C1C">
        <w:rPr>
          <w:rFonts w:ascii="Arial" w:eastAsia="Arial" w:hAnsi="Arial" w:cs="Arial"/>
          <w:b/>
          <w:bCs/>
          <w:i/>
          <w:iCs/>
          <w:sz w:val="20"/>
          <w:szCs w:val="20"/>
        </w:rPr>
        <w:t xml:space="preserve">Galletas </w:t>
      </w:r>
      <w:r w:rsidRPr="00FA7C1C">
        <w:rPr>
          <w:rFonts w:ascii="Arial" w:eastAsia="Arial" w:hAnsi="Arial" w:cs="Arial"/>
          <w:b/>
          <w:bCs/>
          <w:i/>
          <w:iCs/>
          <w:sz w:val="20"/>
          <w:szCs w:val="20"/>
        </w:rPr>
        <w:t>Gullón</w:t>
      </w:r>
      <w:r w:rsidRPr="00FA7C1C">
        <w:rPr>
          <w:rFonts w:ascii="Arial" w:eastAsia="Arial" w:hAnsi="Arial" w:cs="Arial"/>
          <w:b/>
          <w:bCs/>
          <w:i/>
          <w:iCs/>
          <w:sz w:val="20"/>
          <w:szCs w:val="20"/>
        </w:rPr>
        <w:t xml:space="preserve">, y </w:t>
      </w:r>
      <w:r w:rsidRPr="00FA7C1C">
        <w:rPr>
          <w:rFonts w:ascii="Arial" w:eastAsia="Arial" w:hAnsi="Arial" w:cs="Arial"/>
          <w:b/>
          <w:bCs/>
          <w:i/>
          <w:iCs/>
          <w:sz w:val="20"/>
          <w:szCs w:val="20"/>
        </w:rPr>
        <w:t xml:space="preserve">David </w:t>
      </w:r>
      <w:proofErr w:type="spellStart"/>
      <w:r w:rsidRPr="00FA7C1C">
        <w:rPr>
          <w:rFonts w:ascii="Arial" w:eastAsia="Arial" w:hAnsi="Arial" w:cs="Arial"/>
          <w:b/>
          <w:bCs/>
          <w:i/>
          <w:iCs/>
          <w:sz w:val="20"/>
          <w:szCs w:val="20"/>
        </w:rPr>
        <w:t>Casañ</w:t>
      </w:r>
      <w:proofErr w:type="spellEnd"/>
      <w:r w:rsidRPr="00FA7C1C">
        <w:rPr>
          <w:rFonts w:ascii="Arial" w:eastAsia="Arial" w:hAnsi="Arial" w:cs="Arial"/>
          <w:b/>
          <w:bCs/>
          <w:i/>
          <w:iCs/>
          <w:sz w:val="20"/>
          <w:szCs w:val="20"/>
        </w:rPr>
        <w:t>, director corporativo</w:t>
      </w:r>
      <w:r w:rsidRPr="00FA7C1C">
        <w:rPr>
          <w:rFonts w:ascii="Arial" w:eastAsia="Arial" w:hAnsi="Arial" w:cs="Arial"/>
          <w:b/>
          <w:bCs/>
          <w:i/>
          <w:iCs/>
          <w:sz w:val="20"/>
          <w:szCs w:val="20"/>
        </w:rPr>
        <w:t xml:space="preserve"> de Galletas Gullón</w:t>
      </w:r>
      <w:r w:rsidRPr="00FA7C1C">
        <w:rPr>
          <w:rFonts w:ascii="Arial" w:eastAsia="Arial" w:hAnsi="Arial" w:cs="Arial"/>
          <w:b/>
          <w:bCs/>
          <w:i/>
          <w:iCs/>
          <w:sz w:val="20"/>
          <w:szCs w:val="20"/>
        </w:rPr>
        <w:t>.</w:t>
      </w:r>
    </w:p>
    <w:p w14:paraId="14D28907" w14:textId="77777777" w:rsidR="00740C90" w:rsidRDefault="00740C90" w:rsidP="2174CCF5">
      <w:pPr>
        <w:spacing w:after="0" w:line="240" w:lineRule="auto"/>
        <w:jc w:val="center"/>
        <w:rPr>
          <w:rFonts w:ascii="Arial" w:eastAsia="Arial" w:hAnsi="Arial" w:cs="Arial"/>
          <w:b/>
          <w:bCs/>
          <w:i/>
          <w:iCs/>
          <w:color w:val="EE0000"/>
          <w:sz w:val="20"/>
          <w:szCs w:val="20"/>
        </w:rPr>
      </w:pPr>
    </w:p>
    <w:p w14:paraId="7910B888" w14:textId="5D9F3707" w:rsidR="00D720C1" w:rsidRDefault="00D720C1" w:rsidP="00656D03">
      <w:pPr>
        <w:pStyle w:val="Prrafodelista"/>
        <w:numPr>
          <w:ilvl w:val="0"/>
          <w:numId w:val="20"/>
        </w:numPr>
        <w:spacing w:after="0" w:line="240" w:lineRule="auto"/>
        <w:rPr>
          <w:rFonts w:ascii="Arial" w:eastAsia="Arial" w:hAnsi="Arial" w:cs="Arial"/>
          <w:b/>
          <w:bCs/>
          <w:sz w:val="24"/>
        </w:rPr>
      </w:pPr>
      <w:r w:rsidRPr="00656D03">
        <w:rPr>
          <w:rFonts w:ascii="Arial" w:eastAsia="Arial" w:hAnsi="Arial" w:cs="Arial"/>
          <w:b/>
          <w:bCs/>
          <w:sz w:val="24"/>
        </w:rPr>
        <w:t>Nicanor Sen ha destacado que la creación de empleo, a la que contribuye Galletas Gullón, es un incentivo para que la juventud se quede a vivir en la comarca</w:t>
      </w:r>
      <w:r w:rsidR="00740C90" w:rsidRPr="00656D03">
        <w:rPr>
          <w:rFonts w:ascii="Arial" w:eastAsia="Arial" w:hAnsi="Arial" w:cs="Arial"/>
          <w:b/>
          <w:bCs/>
          <w:sz w:val="24"/>
        </w:rPr>
        <w:t>.</w:t>
      </w:r>
    </w:p>
    <w:p w14:paraId="42FC8E70" w14:textId="77777777" w:rsidR="00656D03" w:rsidRDefault="00656D03" w:rsidP="00656D03">
      <w:pPr>
        <w:pStyle w:val="Prrafodelista"/>
        <w:spacing w:after="0" w:line="240" w:lineRule="auto"/>
        <w:rPr>
          <w:rFonts w:ascii="Arial" w:eastAsia="Arial" w:hAnsi="Arial" w:cs="Arial"/>
          <w:b/>
          <w:bCs/>
          <w:sz w:val="24"/>
        </w:rPr>
      </w:pPr>
    </w:p>
    <w:p w14:paraId="1AB4A70E" w14:textId="4D8C3918" w:rsidR="00656D03" w:rsidRPr="00656D03" w:rsidRDefault="00656D03" w:rsidP="00656D03">
      <w:pPr>
        <w:pStyle w:val="Prrafodelista"/>
        <w:numPr>
          <w:ilvl w:val="0"/>
          <w:numId w:val="20"/>
        </w:numPr>
        <w:spacing w:after="0" w:line="240" w:lineRule="auto"/>
        <w:rPr>
          <w:rFonts w:ascii="Arial" w:eastAsia="Arial" w:hAnsi="Arial" w:cs="Arial"/>
          <w:b/>
          <w:bCs/>
          <w:sz w:val="24"/>
        </w:rPr>
      </w:pPr>
      <w:r>
        <w:rPr>
          <w:rFonts w:ascii="Arial" w:eastAsia="Arial" w:hAnsi="Arial" w:cs="Arial"/>
          <w:b/>
          <w:bCs/>
          <w:sz w:val="24"/>
        </w:rPr>
        <w:t xml:space="preserve">La presidenta de Galletas Gullón ha subrayado que la colaboración público-privada es fundamental para impulsar la innovación, la sostenibilidad y la creación de empleo de calidad. </w:t>
      </w:r>
    </w:p>
    <w:p w14:paraId="7A29D140" w14:textId="77777777" w:rsidR="00656D03" w:rsidRPr="00740C90" w:rsidRDefault="00656D03" w:rsidP="00D720C1">
      <w:pPr>
        <w:spacing w:after="0" w:line="240" w:lineRule="auto"/>
        <w:rPr>
          <w:rFonts w:ascii="Arial" w:eastAsia="Arial" w:hAnsi="Arial" w:cs="Arial"/>
          <w:sz w:val="24"/>
        </w:rPr>
      </w:pPr>
    </w:p>
    <w:p w14:paraId="5A58992A" w14:textId="4BF15C36" w:rsidR="002A68D2" w:rsidRPr="00656D03" w:rsidRDefault="285BB49A" w:rsidP="2174CCF5">
      <w:pPr>
        <w:spacing w:after="0" w:line="240" w:lineRule="auto"/>
        <w:rPr>
          <w:rFonts w:asciiTheme="minorHAnsi" w:eastAsiaTheme="minorEastAsia" w:hAnsiTheme="minorHAnsi" w:cstheme="minorBidi"/>
          <w:szCs w:val="22"/>
        </w:rPr>
      </w:pPr>
      <w:r w:rsidRPr="00656D03">
        <w:rPr>
          <w:rFonts w:asciiTheme="minorHAnsi" w:eastAsiaTheme="minorEastAsia" w:hAnsiTheme="minorHAnsi" w:cstheme="minorBidi"/>
          <w:b/>
          <w:bCs/>
          <w:szCs w:val="22"/>
        </w:rPr>
        <w:t xml:space="preserve">Aguilar de Campoo, </w:t>
      </w:r>
      <w:r w:rsidR="6C8171F4" w:rsidRPr="00656D03">
        <w:rPr>
          <w:rFonts w:asciiTheme="minorHAnsi" w:eastAsiaTheme="minorEastAsia" w:hAnsiTheme="minorHAnsi" w:cstheme="minorBidi"/>
          <w:b/>
          <w:bCs/>
          <w:szCs w:val="22"/>
        </w:rPr>
        <w:t>2</w:t>
      </w:r>
      <w:r w:rsidR="00B513E4" w:rsidRPr="00656D03">
        <w:rPr>
          <w:rFonts w:asciiTheme="minorHAnsi" w:eastAsiaTheme="minorEastAsia" w:hAnsiTheme="minorHAnsi" w:cstheme="minorBidi"/>
          <w:b/>
          <w:bCs/>
          <w:szCs w:val="22"/>
        </w:rPr>
        <w:t>4</w:t>
      </w:r>
      <w:r w:rsidR="6C8171F4" w:rsidRPr="00656D03">
        <w:rPr>
          <w:rFonts w:asciiTheme="minorHAnsi" w:eastAsiaTheme="minorEastAsia" w:hAnsiTheme="minorHAnsi" w:cstheme="minorBidi"/>
          <w:b/>
          <w:bCs/>
          <w:szCs w:val="22"/>
        </w:rPr>
        <w:t xml:space="preserve"> </w:t>
      </w:r>
      <w:r w:rsidRPr="00656D03">
        <w:rPr>
          <w:rFonts w:asciiTheme="minorHAnsi" w:eastAsiaTheme="minorEastAsia" w:hAnsiTheme="minorHAnsi" w:cstheme="minorBidi"/>
          <w:b/>
          <w:bCs/>
          <w:szCs w:val="22"/>
        </w:rPr>
        <w:t xml:space="preserve">de </w:t>
      </w:r>
      <w:r w:rsidR="005B6985" w:rsidRPr="00656D03">
        <w:rPr>
          <w:rFonts w:asciiTheme="minorHAnsi" w:eastAsiaTheme="minorEastAsia" w:hAnsiTheme="minorHAnsi" w:cstheme="minorBidi"/>
          <w:b/>
          <w:bCs/>
          <w:szCs w:val="22"/>
        </w:rPr>
        <w:t>septiembre</w:t>
      </w:r>
      <w:r w:rsidRPr="00656D03">
        <w:rPr>
          <w:rFonts w:asciiTheme="minorHAnsi" w:eastAsiaTheme="minorEastAsia" w:hAnsiTheme="minorHAnsi" w:cstheme="minorBidi"/>
          <w:b/>
          <w:bCs/>
          <w:szCs w:val="22"/>
        </w:rPr>
        <w:t xml:space="preserve"> de 2025.</w:t>
      </w:r>
      <w:r w:rsidRPr="00656D03">
        <w:rPr>
          <w:rFonts w:asciiTheme="minorHAnsi" w:eastAsiaTheme="minorEastAsia" w:hAnsiTheme="minorHAnsi" w:cstheme="minorBidi"/>
          <w:szCs w:val="22"/>
        </w:rPr>
        <w:t xml:space="preserve"> Galletas Gullón,</w:t>
      </w:r>
      <w:r w:rsidR="002A68D2" w:rsidRPr="00656D03">
        <w:rPr>
          <w:rFonts w:asciiTheme="minorHAnsi" w:eastAsiaTheme="minorEastAsia" w:hAnsiTheme="minorHAnsi" w:cstheme="minorBidi"/>
          <w:szCs w:val="22"/>
        </w:rPr>
        <w:t xml:space="preserve"> la galletera centenaria líder en el sector y uno de los principales empleadores de la provincia de Palencia, ha recibido hoy la visita de </w:t>
      </w:r>
      <w:r w:rsidR="00DD6D6F" w:rsidRPr="00656D03">
        <w:rPr>
          <w:rFonts w:asciiTheme="minorHAnsi" w:eastAsiaTheme="minorEastAsia" w:hAnsiTheme="minorHAnsi" w:cstheme="minorBidi"/>
          <w:szCs w:val="22"/>
        </w:rPr>
        <w:t>Nicanor Jorge Sen Vélez</w:t>
      </w:r>
      <w:r w:rsidR="002A68D2" w:rsidRPr="00656D03">
        <w:rPr>
          <w:rFonts w:asciiTheme="minorHAnsi" w:eastAsiaTheme="minorEastAsia" w:hAnsiTheme="minorHAnsi" w:cstheme="minorBidi"/>
          <w:szCs w:val="22"/>
        </w:rPr>
        <w:t xml:space="preserve">, </w:t>
      </w:r>
      <w:r w:rsidR="00DD6D6F" w:rsidRPr="00656D03">
        <w:rPr>
          <w:rFonts w:asciiTheme="minorHAnsi" w:eastAsiaTheme="minorEastAsia" w:hAnsiTheme="minorHAnsi" w:cstheme="minorBidi"/>
          <w:szCs w:val="22"/>
        </w:rPr>
        <w:t>d</w:t>
      </w:r>
      <w:r w:rsidR="002A68D2" w:rsidRPr="00656D03">
        <w:rPr>
          <w:rFonts w:asciiTheme="minorHAnsi" w:eastAsiaTheme="minorEastAsia" w:hAnsiTheme="minorHAnsi" w:cstheme="minorBidi"/>
          <w:szCs w:val="22"/>
        </w:rPr>
        <w:t xml:space="preserve">elegado del Gobierno de Castilla y León, en una jornada en la que, además de visitar las innovadoras instalaciones de uno de los principales fabricantes </w:t>
      </w:r>
      <w:r w:rsidR="002A68D2" w:rsidRPr="00656D03">
        <w:rPr>
          <w:rFonts w:asciiTheme="minorHAnsi" w:eastAsiaTheme="minorEastAsia" w:hAnsiTheme="minorHAnsi" w:cstheme="minorBidi"/>
          <w:szCs w:val="22"/>
        </w:rPr>
        <w:lastRenderedPageBreak/>
        <w:t xml:space="preserve">europeos de galletas, ha tenido </w:t>
      </w:r>
      <w:r w:rsidR="00DD6D6F" w:rsidRPr="00656D03">
        <w:rPr>
          <w:rFonts w:asciiTheme="minorHAnsi" w:eastAsiaTheme="minorEastAsia" w:hAnsiTheme="minorHAnsi" w:cstheme="minorBidi"/>
          <w:szCs w:val="22"/>
        </w:rPr>
        <w:t xml:space="preserve">la </w:t>
      </w:r>
      <w:r w:rsidR="002A68D2" w:rsidRPr="00656D03">
        <w:rPr>
          <w:rFonts w:asciiTheme="minorHAnsi" w:eastAsiaTheme="minorEastAsia" w:hAnsiTheme="minorHAnsi" w:cstheme="minorBidi"/>
          <w:szCs w:val="22"/>
        </w:rPr>
        <w:t>ocasión de conocer un modelo de negocio sostenible y comprometido con las personas que genera actualmente</w:t>
      </w:r>
      <w:r w:rsidR="00A851B3" w:rsidRPr="00656D03">
        <w:rPr>
          <w:rFonts w:asciiTheme="minorHAnsi" w:eastAsiaTheme="minorEastAsia" w:hAnsiTheme="minorHAnsi" w:cstheme="minorBidi"/>
          <w:szCs w:val="22"/>
        </w:rPr>
        <w:t xml:space="preserve"> más de</w:t>
      </w:r>
      <w:r w:rsidR="002A68D2" w:rsidRPr="00656D03">
        <w:rPr>
          <w:rFonts w:asciiTheme="minorHAnsi" w:eastAsiaTheme="minorEastAsia" w:hAnsiTheme="minorHAnsi" w:cstheme="minorBidi"/>
          <w:szCs w:val="22"/>
        </w:rPr>
        <w:t xml:space="preserve"> 2.200 </w:t>
      </w:r>
      <w:r w:rsidR="00976370">
        <w:rPr>
          <w:rFonts w:asciiTheme="minorHAnsi" w:eastAsiaTheme="minorEastAsia" w:hAnsiTheme="minorHAnsi" w:cstheme="minorBidi"/>
          <w:szCs w:val="22"/>
        </w:rPr>
        <w:t>puestos de trabajo</w:t>
      </w:r>
      <w:r w:rsidR="002A68D2" w:rsidRPr="00656D03">
        <w:rPr>
          <w:rFonts w:asciiTheme="minorHAnsi" w:eastAsiaTheme="minorEastAsia" w:hAnsiTheme="minorHAnsi" w:cstheme="minorBidi"/>
          <w:szCs w:val="22"/>
        </w:rPr>
        <w:t>.</w:t>
      </w:r>
    </w:p>
    <w:p w14:paraId="5F77C943" w14:textId="77777777" w:rsidR="002A68D2" w:rsidRPr="00656D03" w:rsidRDefault="002A68D2" w:rsidP="2174CCF5">
      <w:pPr>
        <w:spacing w:after="0" w:line="240" w:lineRule="auto"/>
        <w:rPr>
          <w:rFonts w:asciiTheme="minorHAnsi" w:eastAsiaTheme="minorEastAsia" w:hAnsiTheme="minorHAnsi" w:cstheme="minorBidi"/>
          <w:szCs w:val="22"/>
        </w:rPr>
      </w:pPr>
    </w:p>
    <w:p w14:paraId="35046BFE" w14:textId="4ECF17E1" w:rsidR="002A68D2" w:rsidRPr="00656D03" w:rsidRDefault="002A68D2" w:rsidP="2174CCF5">
      <w:pPr>
        <w:spacing w:after="0" w:line="240" w:lineRule="auto"/>
        <w:rPr>
          <w:rFonts w:asciiTheme="minorHAnsi" w:eastAsiaTheme="minorEastAsia" w:hAnsiTheme="minorHAnsi" w:cstheme="minorBidi"/>
          <w:szCs w:val="22"/>
        </w:rPr>
      </w:pPr>
      <w:r w:rsidRPr="00656D03">
        <w:rPr>
          <w:rFonts w:asciiTheme="minorHAnsi" w:eastAsiaTheme="minorEastAsia" w:hAnsiTheme="minorHAnsi" w:cstheme="minorBidi"/>
          <w:szCs w:val="22"/>
        </w:rPr>
        <w:t>Esta visita ha estado encabezada por Lourdes Gullón, presidenta de Galletas Gullón; María Teresa Rodríguez, presidenta de honor de Gullón;</w:t>
      </w:r>
      <w:r w:rsidR="00DD6D6F" w:rsidRPr="00656D03">
        <w:rPr>
          <w:rFonts w:asciiTheme="minorHAnsi" w:eastAsiaTheme="minorEastAsia" w:hAnsiTheme="minorHAnsi" w:cstheme="minorBidi"/>
          <w:szCs w:val="22"/>
        </w:rPr>
        <w:t xml:space="preserve"> Juan Miguel Martínez Gabaldón, </w:t>
      </w:r>
      <w:r w:rsidRPr="00656D03">
        <w:rPr>
          <w:rFonts w:asciiTheme="minorHAnsi" w:eastAsiaTheme="minorEastAsia" w:hAnsiTheme="minorHAnsi" w:cstheme="minorBidi"/>
          <w:szCs w:val="22"/>
        </w:rPr>
        <w:t>consejero delegado y director general</w:t>
      </w:r>
      <w:r w:rsidR="00A851B3" w:rsidRPr="00656D03">
        <w:rPr>
          <w:rFonts w:asciiTheme="minorHAnsi" w:eastAsiaTheme="minorEastAsia" w:hAnsiTheme="minorHAnsi" w:cstheme="minorBidi"/>
          <w:szCs w:val="22"/>
        </w:rPr>
        <w:t>;</w:t>
      </w:r>
      <w:r w:rsidR="00DD6D6F" w:rsidRPr="00656D03">
        <w:rPr>
          <w:rFonts w:asciiTheme="minorHAnsi" w:eastAsiaTheme="minorEastAsia" w:hAnsiTheme="minorHAnsi" w:cstheme="minorBidi"/>
          <w:szCs w:val="22"/>
        </w:rPr>
        <w:t xml:space="preserve"> y </w:t>
      </w:r>
      <w:r w:rsidR="005B6985" w:rsidRPr="00656D03">
        <w:rPr>
          <w:rFonts w:asciiTheme="minorHAnsi" w:eastAsiaTheme="minorEastAsia" w:hAnsiTheme="minorHAnsi" w:cstheme="minorBidi"/>
          <w:szCs w:val="22"/>
        </w:rPr>
        <w:t>David Casañ</w:t>
      </w:r>
      <w:r w:rsidR="00DD6D6F" w:rsidRPr="00656D03">
        <w:rPr>
          <w:rFonts w:asciiTheme="minorHAnsi" w:eastAsiaTheme="minorEastAsia" w:hAnsiTheme="minorHAnsi" w:cstheme="minorBidi"/>
          <w:szCs w:val="22"/>
        </w:rPr>
        <w:t>,</w:t>
      </w:r>
      <w:r w:rsidR="005B6985" w:rsidRPr="00656D03">
        <w:rPr>
          <w:rFonts w:asciiTheme="minorHAnsi" w:eastAsiaTheme="minorEastAsia" w:hAnsiTheme="minorHAnsi" w:cstheme="minorBidi"/>
          <w:szCs w:val="22"/>
        </w:rPr>
        <w:t xml:space="preserve"> director corporativo</w:t>
      </w:r>
      <w:r w:rsidR="00740C90" w:rsidRPr="00656D03">
        <w:rPr>
          <w:rFonts w:asciiTheme="minorHAnsi" w:eastAsiaTheme="minorEastAsia" w:hAnsiTheme="minorHAnsi" w:cstheme="minorBidi"/>
          <w:szCs w:val="22"/>
        </w:rPr>
        <w:t>.</w:t>
      </w:r>
      <w:r w:rsidRPr="00656D03">
        <w:rPr>
          <w:rFonts w:asciiTheme="minorHAnsi" w:eastAsiaTheme="minorEastAsia" w:hAnsiTheme="minorHAnsi" w:cstheme="minorBidi"/>
          <w:szCs w:val="22"/>
        </w:rPr>
        <w:t xml:space="preserve"> </w:t>
      </w:r>
    </w:p>
    <w:p w14:paraId="4B4F7CFE" w14:textId="77777777" w:rsidR="002A68D2" w:rsidRPr="00656D03" w:rsidRDefault="002A68D2" w:rsidP="2174CCF5">
      <w:pPr>
        <w:spacing w:after="0" w:line="240" w:lineRule="auto"/>
        <w:rPr>
          <w:rFonts w:asciiTheme="minorHAnsi" w:eastAsiaTheme="minorEastAsia" w:hAnsiTheme="minorHAnsi" w:cstheme="minorBidi"/>
          <w:szCs w:val="22"/>
        </w:rPr>
      </w:pPr>
    </w:p>
    <w:p w14:paraId="19122DF4" w14:textId="0E9910FC" w:rsidR="002A68D2" w:rsidRPr="00656D03" w:rsidRDefault="001D0B70" w:rsidP="002A68D2">
      <w:pPr>
        <w:spacing w:after="0" w:line="240" w:lineRule="auto"/>
        <w:rPr>
          <w:rFonts w:asciiTheme="minorHAnsi" w:eastAsiaTheme="minorEastAsia" w:hAnsiTheme="minorHAnsi" w:cstheme="minorBidi"/>
          <w:szCs w:val="22"/>
        </w:rPr>
      </w:pPr>
      <w:r w:rsidRPr="00656D03">
        <w:rPr>
          <w:rFonts w:asciiTheme="minorHAnsi" w:eastAsiaTheme="minorEastAsia" w:hAnsiTheme="minorHAnsi" w:cstheme="minorBidi"/>
          <w:szCs w:val="22"/>
        </w:rPr>
        <w:t xml:space="preserve">El delegado del Gobierno </w:t>
      </w:r>
      <w:r w:rsidR="00DD6D6F" w:rsidRPr="00656D03">
        <w:rPr>
          <w:rFonts w:asciiTheme="minorHAnsi" w:eastAsiaTheme="minorEastAsia" w:hAnsiTheme="minorHAnsi" w:cstheme="minorBidi"/>
          <w:szCs w:val="22"/>
        </w:rPr>
        <w:t>recorrió</w:t>
      </w:r>
      <w:r w:rsidR="002A68D2" w:rsidRPr="00656D03">
        <w:rPr>
          <w:rFonts w:asciiTheme="minorHAnsi" w:eastAsiaTheme="minorEastAsia" w:hAnsiTheme="minorHAnsi" w:cstheme="minorBidi"/>
          <w:szCs w:val="22"/>
        </w:rPr>
        <w:t xml:space="preserve"> las instalaciones de Gullón</w:t>
      </w:r>
      <w:r w:rsidR="00A851B3" w:rsidRPr="00656D03">
        <w:rPr>
          <w:rFonts w:asciiTheme="minorHAnsi" w:eastAsiaTheme="minorEastAsia" w:hAnsiTheme="minorHAnsi" w:cstheme="minorBidi"/>
          <w:szCs w:val="22"/>
        </w:rPr>
        <w:t xml:space="preserve"> y </w:t>
      </w:r>
      <w:r w:rsidR="00DD6D6F" w:rsidRPr="00656D03">
        <w:rPr>
          <w:rFonts w:asciiTheme="minorHAnsi" w:eastAsiaTheme="minorEastAsia" w:hAnsiTheme="minorHAnsi" w:cstheme="minorBidi"/>
          <w:szCs w:val="22"/>
        </w:rPr>
        <w:t>p</w:t>
      </w:r>
      <w:r w:rsidRPr="00656D03">
        <w:rPr>
          <w:rFonts w:asciiTheme="minorHAnsi" w:eastAsiaTheme="minorEastAsia" w:hAnsiTheme="minorHAnsi" w:cstheme="minorBidi"/>
          <w:szCs w:val="22"/>
        </w:rPr>
        <w:t xml:space="preserve">udo conocer </w:t>
      </w:r>
      <w:r w:rsidR="002A68D2" w:rsidRPr="00656D03">
        <w:rPr>
          <w:rFonts w:asciiTheme="minorHAnsi" w:eastAsiaTheme="minorEastAsia" w:hAnsiTheme="minorHAnsi" w:cstheme="minorBidi"/>
          <w:szCs w:val="22"/>
        </w:rPr>
        <w:t xml:space="preserve">de primera mano el funcionamiento de las líneas de producción, así como las políticas de calidad, sostenibilidad e innovación que han llevado a </w:t>
      </w:r>
      <w:r w:rsidRPr="00656D03">
        <w:rPr>
          <w:rFonts w:asciiTheme="minorHAnsi" w:eastAsiaTheme="minorEastAsia" w:hAnsiTheme="minorHAnsi" w:cstheme="minorBidi"/>
          <w:szCs w:val="22"/>
        </w:rPr>
        <w:t>Galletas Gullón</w:t>
      </w:r>
      <w:r w:rsidR="002A68D2" w:rsidRPr="00656D03">
        <w:rPr>
          <w:rFonts w:asciiTheme="minorHAnsi" w:eastAsiaTheme="minorEastAsia" w:hAnsiTheme="minorHAnsi" w:cstheme="minorBidi"/>
          <w:szCs w:val="22"/>
        </w:rPr>
        <w:t xml:space="preserve"> a convertirse en un referente del sector agroalimentario español. </w:t>
      </w:r>
    </w:p>
    <w:p w14:paraId="55C831AA" w14:textId="77777777" w:rsidR="00740C90" w:rsidRPr="00656D03" w:rsidRDefault="00740C90" w:rsidP="002A68D2">
      <w:pPr>
        <w:spacing w:after="0" w:line="240" w:lineRule="auto"/>
        <w:rPr>
          <w:rFonts w:asciiTheme="minorHAnsi" w:eastAsiaTheme="minorEastAsia" w:hAnsiTheme="minorHAnsi" w:cstheme="minorBidi"/>
          <w:szCs w:val="22"/>
        </w:rPr>
      </w:pPr>
    </w:p>
    <w:p w14:paraId="734B907F" w14:textId="0946FA6F" w:rsidR="00D720C1" w:rsidRPr="00656D03" w:rsidRDefault="00D720C1" w:rsidP="002A68D2">
      <w:pPr>
        <w:spacing w:after="0" w:line="240" w:lineRule="auto"/>
        <w:rPr>
          <w:rFonts w:asciiTheme="minorHAnsi" w:eastAsiaTheme="minorEastAsia" w:hAnsiTheme="minorHAnsi" w:cstheme="minorBidi"/>
          <w:szCs w:val="22"/>
        </w:rPr>
      </w:pPr>
      <w:r w:rsidRPr="00656D03">
        <w:rPr>
          <w:rFonts w:asciiTheme="minorHAnsi" w:eastAsiaTheme="minorEastAsia" w:hAnsiTheme="minorHAnsi" w:cstheme="minorBidi"/>
          <w:szCs w:val="22"/>
        </w:rPr>
        <w:t>Nicanor Sen ha destacado que la creación de empleo, a la que contribuye Galletas Gullón, es un incentivo para que la juventud se quede a vivir en la comarca.</w:t>
      </w:r>
      <w:r w:rsidR="00740C90" w:rsidRPr="00656D03">
        <w:rPr>
          <w:rFonts w:asciiTheme="minorHAnsi" w:eastAsiaTheme="minorEastAsia" w:hAnsiTheme="minorHAnsi" w:cstheme="minorBidi"/>
          <w:szCs w:val="22"/>
        </w:rPr>
        <w:t xml:space="preserve"> </w:t>
      </w:r>
      <w:r w:rsidRPr="00656D03">
        <w:rPr>
          <w:rFonts w:asciiTheme="minorHAnsi" w:eastAsiaTheme="minorEastAsia" w:hAnsiTheme="minorHAnsi" w:cstheme="minorBidi"/>
          <w:szCs w:val="22"/>
        </w:rPr>
        <w:t xml:space="preserve">Y ha añadido “Galletas Gullón es una empresa que da prioridad al talento local y la búsqueda de </w:t>
      </w:r>
      <w:r w:rsidR="00976370">
        <w:rPr>
          <w:rFonts w:asciiTheme="minorHAnsi" w:eastAsiaTheme="minorEastAsia" w:hAnsiTheme="minorHAnsi" w:cstheme="minorBidi"/>
          <w:szCs w:val="22"/>
        </w:rPr>
        <w:t>mercados</w:t>
      </w:r>
      <w:r w:rsidRPr="00656D03">
        <w:rPr>
          <w:rFonts w:asciiTheme="minorHAnsi" w:eastAsiaTheme="minorEastAsia" w:hAnsiTheme="minorHAnsi" w:cstheme="minorBidi"/>
          <w:szCs w:val="22"/>
        </w:rPr>
        <w:t xml:space="preserve"> en el exterior para continuar con su objetivo de expansión desde su creación”.</w:t>
      </w:r>
    </w:p>
    <w:p w14:paraId="05356502" w14:textId="77777777" w:rsidR="00740C90" w:rsidRPr="00656D03" w:rsidRDefault="00740C90" w:rsidP="002A68D2">
      <w:pPr>
        <w:spacing w:after="0" w:line="240" w:lineRule="auto"/>
        <w:rPr>
          <w:rFonts w:asciiTheme="minorHAnsi" w:eastAsiaTheme="minorEastAsia" w:hAnsiTheme="minorHAnsi" w:cstheme="minorBidi"/>
          <w:szCs w:val="22"/>
        </w:rPr>
      </w:pPr>
    </w:p>
    <w:p w14:paraId="043DB406" w14:textId="23D6C80B" w:rsidR="00740C90" w:rsidRPr="00656D03" w:rsidRDefault="00740C90" w:rsidP="00740C90">
      <w:pPr>
        <w:spacing w:after="0" w:line="240" w:lineRule="auto"/>
        <w:rPr>
          <w:rFonts w:asciiTheme="minorHAnsi" w:eastAsiaTheme="minorEastAsia" w:hAnsiTheme="minorHAnsi" w:cstheme="minorBidi"/>
          <w:szCs w:val="22"/>
        </w:rPr>
      </w:pPr>
      <w:r w:rsidRPr="00656D03">
        <w:rPr>
          <w:rFonts w:asciiTheme="minorHAnsi" w:eastAsiaTheme="minorEastAsia" w:hAnsiTheme="minorHAnsi" w:cstheme="minorBidi"/>
          <w:szCs w:val="22"/>
        </w:rPr>
        <w:t xml:space="preserve">Por su parte Lourdes Gullón, ha afirmado que ”esta visita representa un reconocimiento al trabajo, la dedicación y el compromiso de todo nuestro equipo con el desarrollo económico y social de la región”. Además, ha subrayado que “la colaboración público-privada es fundamental para impulsar la innovación, la sostenibilidad y la creación de empleo de calidad”. </w:t>
      </w:r>
    </w:p>
    <w:p w14:paraId="69799985" w14:textId="77777777" w:rsidR="002A68D2" w:rsidRPr="00656D03" w:rsidRDefault="002A68D2" w:rsidP="002A68D2">
      <w:pPr>
        <w:spacing w:after="0" w:line="240" w:lineRule="auto"/>
        <w:rPr>
          <w:rFonts w:asciiTheme="minorHAnsi" w:eastAsiaTheme="minorEastAsia" w:hAnsiTheme="minorHAnsi" w:cstheme="minorBidi"/>
          <w:color w:val="FF0000"/>
          <w:szCs w:val="22"/>
        </w:rPr>
      </w:pPr>
    </w:p>
    <w:p w14:paraId="79035FC6" w14:textId="17773E7D" w:rsidR="002A68D2" w:rsidRPr="00656D03" w:rsidRDefault="002A68D2" w:rsidP="002A68D2">
      <w:pPr>
        <w:spacing w:after="0" w:line="240" w:lineRule="auto"/>
        <w:rPr>
          <w:rFonts w:asciiTheme="minorHAnsi" w:eastAsiaTheme="minorEastAsia" w:hAnsiTheme="minorHAnsi" w:cstheme="minorBidi"/>
          <w:b/>
          <w:bCs/>
          <w:szCs w:val="22"/>
        </w:rPr>
      </w:pPr>
      <w:r w:rsidRPr="00656D03">
        <w:rPr>
          <w:rFonts w:asciiTheme="minorHAnsi" w:eastAsiaTheme="minorEastAsia" w:hAnsiTheme="minorHAnsi" w:cstheme="minorBidi"/>
          <w:b/>
          <w:bCs/>
          <w:szCs w:val="22"/>
        </w:rPr>
        <w:t xml:space="preserve">Un modelo de </w:t>
      </w:r>
      <w:r w:rsidR="00DD6D6F" w:rsidRPr="00656D03">
        <w:rPr>
          <w:rFonts w:asciiTheme="minorHAnsi" w:eastAsiaTheme="minorEastAsia" w:hAnsiTheme="minorHAnsi" w:cstheme="minorBidi"/>
          <w:b/>
          <w:bCs/>
          <w:szCs w:val="22"/>
        </w:rPr>
        <w:t>referencia en Castilla y León</w:t>
      </w:r>
      <w:r w:rsidRPr="00656D03">
        <w:rPr>
          <w:rFonts w:asciiTheme="minorHAnsi" w:eastAsiaTheme="minorEastAsia" w:hAnsiTheme="minorHAnsi" w:cstheme="minorBidi"/>
          <w:b/>
          <w:bCs/>
          <w:szCs w:val="22"/>
        </w:rPr>
        <w:t xml:space="preserve"> </w:t>
      </w:r>
    </w:p>
    <w:p w14:paraId="117E34AE" w14:textId="77777777" w:rsidR="002A68D2" w:rsidRPr="00656D03" w:rsidRDefault="002A68D2" w:rsidP="002A68D2">
      <w:pPr>
        <w:spacing w:after="0" w:line="240" w:lineRule="auto"/>
        <w:rPr>
          <w:rFonts w:asciiTheme="minorHAnsi" w:eastAsiaTheme="minorEastAsia" w:hAnsiTheme="minorHAnsi" w:cstheme="minorBidi"/>
          <w:szCs w:val="22"/>
        </w:rPr>
      </w:pPr>
    </w:p>
    <w:p w14:paraId="6CF8449F" w14:textId="528F3423" w:rsidR="00DD6D6F" w:rsidRPr="00656D03" w:rsidRDefault="00DD6D6F" w:rsidP="00DD6D6F">
      <w:pPr>
        <w:spacing w:after="0" w:line="240" w:lineRule="auto"/>
        <w:rPr>
          <w:rFonts w:asciiTheme="minorHAnsi" w:eastAsiaTheme="minorEastAsia" w:hAnsiTheme="minorHAnsi" w:cstheme="minorBidi"/>
          <w:szCs w:val="22"/>
        </w:rPr>
      </w:pPr>
      <w:r w:rsidRPr="00656D03">
        <w:rPr>
          <w:rFonts w:asciiTheme="minorHAnsi" w:eastAsiaTheme="minorEastAsia" w:hAnsiTheme="minorHAnsi" w:cstheme="minorBidi"/>
          <w:szCs w:val="22"/>
        </w:rPr>
        <w:t xml:space="preserve">Desde la localidad palentina de Aguilar de Campoo, </w:t>
      </w:r>
      <w:r w:rsidR="002A68D2" w:rsidRPr="00656D03">
        <w:rPr>
          <w:rFonts w:asciiTheme="minorHAnsi" w:eastAsiaTheme="minorEastAsia" w:hAnsiTheme="minorHAnsi" w:cstheme="minorBidi"/>
          <w:szCs w:val="22"/>
        </w:rPr>
        <w:t xml:space="preserve">Galletas Gullón </w:t>
      </w:r>
      <w:r w:rsidRPr="00656D03">
        <w:rPr>
          <w:rFonts w:asciiTheme="minorHAnsi" w:eastAsiaTheme="minorEastAsia" w:hAnsiTheme="minorHAnsi" w:cstheme="minorBidi"/>
          <w:szCs w:val="22"/>
        </w:rPr>
        <w:t>es hoy un referente internacional con una facturación que supera los 69</w:t>
      </w:r>
      <w:r w:rsidR="00A851B3" w:rsidRPr="00656D03">
        <w:rPr>
          <w:rFonts w:asciiTheme="minorHAnsi" w:eastAsiaTheme="minorEastAsia" w:hAnsiTheme="minorHAnsi" w:cstheme="minorBidi"/>
          <w:szCs w:val="22"/>
        </w:rPr>
        <w:t>7</w:t>
      </w:r>
      <w:r w:rsidRPr="00656D03">
        <w:rPr>
          <w:rFonts w:asciiTheme="minorHAnsi" w:eastAsiaTheme="minorEastAsia" w:hAnsiTheme="minorHAnsi" w:cstheme="minorBidi"/>
          <w:szCs w:val="22"/>
        </w:rPr>
        <w:t xml:space="preserve"> millones de euros, 10,6% más que el pasado ejercicio, y con el objetivo de alcanzar los 1.000 millones en ventas en 2030, gracias a su apuesta por el talento local, la sostenibilidad y la internacionalización como ejes estratégicos de crecimiento.  </w:t>
      </w:r>
    </w:p>
    <w:p w14:paraId="3950D496" w14:textId="77777777" w:rsidR="00DD6D6F" w:rsidRPr="00656D03" w:rsidRDefault="00DD6D6F" w:rsidP="002A68D2">
      <w:pPr>
        <w:spacing w:after="0" w:line="240" w:lineRule="auto"/>
        <w:rPr>
          <w:rFonts w:asciiTheme="minorHAnsi" w:eastAsiaTheme="minorEastAsia" w:hAnsiTheme="minorHAnsi" w:cstheme="minorBidi"/>
          <w:szCs w:val="22"/>
        </w:rPr>
      </w:pPr>
    </w:p>
    <w:p w14:paraId="5F4F0996" w14:textId="4351BE4C" w:rsidR="00EB4FCC" w:rsidRPr="00656D03" w:rsidRDefault="00DD6D6F" w:rsidP="002A68D2">
      <w:pPr>
        <w:spacing w:after="0" w:line="240" w:lineRule="auto"/>
        <w:rPr>
          <w:rFonts w:asciiTheme="minorHAnsi" w:eastAsiaTheme="minorEastAsia" w:hAnsiTheme="minorHAnsi" w:cstheme="minorBidi"/>
          <w:szCs w:val="22"/>
        </w:rPr>
      </w:pPr>
      <w:r w:rsidRPr="00656D03">
        <w:rPr>
          <w:rFonts w:asciiTheme="minorHAnsi" w:eastAsiaTheme="minorEastAsia" w:hAnsiTheme="minorHAnsi" w:cstheme="minorBidi"/>
          <w:szCs w:val="22"/>
        </w:rPr>
        <w:t>De hecho, e</w:t>
      </w:r>
      <w:r w:rsidR="002A68D2" w:rsidRPr="00656D03">
        <w:rPr>
          <w:rFonts w:asciiTheme="minorHAnsi" w:eastAsiaTheme="minorEastAsia" w:hAnsiTheme="minorHAnsi" w:cstheme="minorBidi"/>
          <w:szCs w:val="22"/>
        </w:rPr>
        <w:t xml:space="preserve">n el ámbito laboral, Galletas Gullón ha </w:t>
      </w:r>
      <w:r w:rsidR="00740C90" w:rsidRPr="00656D03">
        <w:rPr>
          <w:rFonts w:asciiTheme="minorHAnsi" w:eastAsiaTheme="minorEastAsia" w:hAnsiTheme="minorHAnsi" w:cstheme="minorBidi"/>
          <w:szCs w:val="22"/>
        </w:rPr>
        <w:t>superado</w:t>
      </w:r>
      <w:r w:rsidR="002A68D2" w:rsidRPr="00656D03">
        <w:rPr>
          <w:rFonts w:asciiTheme="minorHAnsi" w:eastAsiaTheme="minorEastAsia" w:hAnsiTheme="minorHAnsi" w:cstheme="minorBidi"/>
          <w:szCs w:val="22"/>
        </w:rPr>
        <w:t xml:space="preserve"> los 2.200 </w:t>
      </w:r>
      <w:r w:rsidR="00740C90" w:rsidRPr="00656D03">
        <w:rPr>
          <w:rFonts w:asciiTheme="minorHAnsi" w:eastAsiaTheme="minorEastAsia" w:hAnsiTheme="minorHAnsi" w:cstheme="minorBidi"/>
          <w:szCs w:val="22"/>
        </w:rPr>
        <w:t>puestos de trabajo</w:t>
      </w:r>
      <w:r w:rsidRPr="00656D03">
        <w:rPr>
          <w:rFonts w:asciiTheme="minorHAnsi" w:eastAsiaTheme="minorEastAsia" w:hAnsiTheme="minorHAnsi" w:cstheme="minorBidi"/>
          <w:szCs w:val="22"/>
        </w:rPr>
        <w:t xml:space="preserve">, siendo buena parte de ellos profesionales de la región, </w:t>
      </w:r>
      <w:r w:rsidR="002A68D2" w:rsidRPr="00656D03">
        <w:rPr>
          <w:rFonts w:asciiTheme="minorHAnsi" w:eastAsiaTheme="minorEastAsia" w:hAnsiTheme="minorHAnsi" w:cstheme="minorBidi"/>
          <w:szCs w:val="22"/>
        </w:rPr>
        <w:t>y prevé llegar a los 3.000 en 2030, con un ambicioso plan de expansión que contempla la creación de 300 nuevos puestos para 2026. La compañía ha sido reconocida como una de las mejores empresas para trabajar en España</w:t>
      </w:r>
      <w:r w:rsidR="005B6985" w:rsidRPr="00656D03">
        <w:rPr>
          <w:rFonts w:asciiTheme="minorHAnsi" w:eastAsiaTheme="minorEastAsia" w:hAnsiTheme="minorHAnsi" w:cstheme="minorBidi"/>
          <w:szCs w:val="22"/>
        </w:rPr>
        <w:t>, consolidando su apuesta por el talento local y el desarrollo económico y social de la Montaña Palentina.</w:t>
      </w:r>
    </w:p>
    <w:p w14:paraId="7A042F24" w14:textId="77777777" w:rsidR="00A851B3" w:rsidRPr="00656D03" w:rsidRDefault="00A851B3" w:rsidP="002A68D2">
      <w:pPr>
        <w:spacing w:after="0" w:line="240" w:lineRule="auto"/>
        <w:rPr>
          <w:rFonts w:asciiTheme="minorHAnsi" w:eastAsiaTheme="minorEastAsia" w:hAnsiTheme="minorHAnsi" w:cstheme="minorBidi"/>
          <w:szCs w:val="22"/>
        </w:rPr>
      </w:pPr>
    </w:p>
    <w:p w14:paraId="49D668AD" w14:textId="1FADA1D8" w:rsidR="00D720C1" w:rsidRPr="00656D03" w:rsidRDefault="00D720C1" w:rsidP="00D720C1">
      <w:pPr>
        <w:spacing w:after="0" w:line="240" w:lineRule="auto"/>
        <w:rPr>
          <w:rFonts w:asciiTheme="minorHAnsi" w:eastAsiaTheme="minorEastAsia" w:hAnsiTheme="minorHAnsi" w:cstheme="minorBidi"/>
          <w:b/>
          <w:bCs/>
          <w:szCs w:val="22"/>
        </w:rPr>
      </w:pPr>
      <w:r w:rsidRPr="00656D03">
        <w:rPr>
          <w:rFonts w:asciiTheme="minorHAnsi" w:eastAsiaTheme="minorEastAsia" w:hAnsiTheme="minorHAnsi" w:cstheme="minorBidi"/>
          <w:b/>
          <w:bCs/>
          <w:szCs w:val="22"/>
        </w:rPr>
        <w:t>Apoyo institucional</w:t>
      </w:r>
    </w:p>
    <w:p w14:paraId="2365E5AE" w14:textId="77777777" w:rsidR="00AE1552" w:rsidRDefault="00AE1552" w:rsidP="001068B3">
      <w:pPr>
        <w:spacing w:after="0"/>
        <w:rPr>
          <w:rFonts w:asciiTheme="minorHAnsi" w:eastAsiaTheme="minorEastAsia" w:hAnsiTheme="minorHAnsi" w:cstheme="minorBidi"/>
          <w:szCs w:val="22"/>
        </w:rPr>
      </w:pPr>
    </w:p>
    <w:p w14:paraId="59FBFF78" w14:textId="2F31C52C" w:rsidR="001068B3" w:rsidRPr="00656D03" w:rsidRDefault="00D720C1" w:rsidP="00FA7C1C">
      <w:pPr>
        <w:spacing w:after="0" w:line="240" w:lineRule="auto"/>
        <w:rPr>
          <w:rFonts w:asciiTheme="minorHAnsi" w:eastAsiaTheme="minorEastAsia" w:hAnsiTheme="minorHAnsi" w:cstheme="minorBidi"/>
          <w:szCs w:val="22"/>
        </w:rPr>
      </w:pPr>
      <w:r w:rsidRPr="00656D03">
        <w:rPr>
          <w:rFonts w:asciiTheme="minorHAnsi" w:eastAsiaTheme="minorEastAsia" w:hAnsiTheme="minorHAnsi" w:cstheme="minorBidi"/>
          <w:szCs w:val="22"/>
        </w:rPr>
        <w:t xml:space="preserve">Gullón </w:t>
      </w:r>
      <w:r w:rsidR="001068B3" w:rsidRPr="00656D03">
        <w:rPr>
          <w:rFonts w:asciiTheme="minorHAnsi" w:eastAsiaTheme="minorEastAsia" w:hAnsiTheme="minorHAnsi" w:cstheme="minorBidi"/>
          <w:szCs w:val="22"/>
        </w:rPr>
        <w:t xml:space="preserve">recibirá colaboración estatal para </w:t>
      </w:r>
      <w:r w:rsidR="00656D03" w:rsidRPr="00656D03">
        <w:rPr>
          <w:rFonts w:asciiTheme="minorHAnsi" w:eastAsiaTheme="minorEastAsia" w:hAnsiTheme="minorHAnsi" w:cstheme="minorBidi"/>
          <w:szCs w:val="22"/>
        </w:rPr>
        <w:t>los</w:t>
      </w:r>
      <w:r w:rsidR="001068B3" w:rsidRPr="00656D03">
        <w:rPr>
          <w:rFonts w:asciiTheme="minorHAnsi" w:eastAsiaTheme="minorEastAsia" w:hAnsiTheme="minorHAnsi" w:cstheme="minorBidi"/>
          <w:szCs w:val="22"/>
        </w:rPr>
        <w:t xml:space="preserve"> proyectos</w:t>
      </w:r>
      <w:r w:rsidR="00656D03" w:rsidRPr="00656D03">
        <w:rPr>
          <w:rFonts w:asciiTheme="minorHAnsi" w:eastAsiaTheme="minorEastAsia" w:hAnsiTheme="minorHAnsi" w:cstheme="minorBidi"/>
          <w:szCs w:val="22"/>
        </w:rPr>
        <w:t xml:space="preserve"> de </w:t>
      </w:r>
      <w:r w:rsidR="001068B3" w:rsidRPr="00656D03">
        <w:rPr>
          <w:rFonts w:asciiTheme="minorHAnsi" w:eastAsiaTheme="minorEastAsia" w:hAnsiTheme="minorHAnsi" w:cstheme="minorBidi"/>
          <w:szCs w:val="22"/>
        </w:rPr>
        <w:t>desarrollo de un sistema de recuperación de desperdicio alimentario con objeto de poder volver a introducirlo en el propio proceso de producción</w:t>
      </w:r>
      <w:r w:rsidR="00656D03" w:rsidRPr="00656D03">
        <w:rPr>
          <w:rFonts w:asciiTheme="minorHAnsi" w:eastAsiaTheme="minorEastAsia" w:hAnsiTheme="minorHAnsi" w:cstheme="minorBidi"/>
          <w:szCs w:val="22"/>
        </w:rPr>
        <w:t xml:space="preserve"> y para</w:t>
      </w:r>
      <w:r w:rsidR="006D479B">
        <w:rPr>
          <w:rFonts w:asciiTheme="minorHAnsi" w:eastAsiaTheme="minorEastAsia" w:hAnsiTheme="minorHAnsi" w:cstheme="minorBidi"/>
          <w:szCs w:val="22"/>
        </w:rPr>
        <w:t xml:space="preserve"> la</w:t>
      </w:r>
      <w:r w:rsidR="00656D03" w:rsidRPr="00656D03">
        <w:rPr>
          <w:rFonts w:asciiTheme="minorHAnsi" w:eastAsiaTheme="minorEastAsia" w:hAnsiTheme="minorHAnsi" w:cstheme="minorBidi"/>
          <w:szCs w:val="22"/>
        </w:rPr>
        <w:t xml:space="preserve"> creación de una</w:t>
      </w:r>
      <w:r w:rsidR="001068B3" w:rsidRPr="00656D03">
        <w:rPr>
          <w:rFonts w:asciiTheme="minorHAnsi" w:eastAsiaTheme="minorEastAsia" w:hAnsiTheme="minorHAnsi" w:cstheme="minorBidi"/>
          <w:szCs w:val="22"/>
        </w:rPr>
        <w:t xml:space="preserve"> nueva instalación de valorización y gestión del desperdicio alimentario e instalaciones específicas para la reutilización en líneas de masas rotativas.</w:t>
      </w:r>
    </w:p>
    <w:p w14:paraId="712160A1" w14:textId="77777777" w:rsidR="001068B3" w:rsidRPr="001068B3" w:rsidRDefault="001068B3" w:rsidP="00D720C1">
      <w:pPr>
        <w:spacing w:after="0"/>
        <w:rPr>
          <w:rFonts w:ascii="Arial" w:eastAsia="Arial" w:hAnsi="Arial" w:cs="Arial"/>
          <w:color w:val="FF0000"/>
          <w:sz w:val="18"/>
          <w:szCs w:val="18"/>
        </w:rPr>
      </w:pPr>
    </w:p>
    <w:p w14:paraId="1370B33E" w14:textId="77777777" w:rsidR="00EB4FCC" w:rsidRPr="00044DD2" w:rsidRDefault="00EB4FCC" w:rsidP="00DD0BB8">
      <w:pPr>
        <w:spacing w:after="0"/>
        <w:rPr>
          <w:rFonts w:ascii="Arial" w:eastAsia="Arial" w:hAnsi="Arial" w:cs="Arial"/>
          <w:b/>
          <w:bCs/>
          <w:sz w:val="18"/>
          <w:szCs w:val="18"/>
        </w:rPr>
      </w:pPr>
    </w:p>
    <w:p w14:paraId="7DE4A477" w14:textId="77777777" w:rsidR="00656D03" w:rsidRPr="00656D03" w:rsidRDefault="00656D03" w:rsidP="00656D03">
      <w:pPr>
        <w:spacing w:after="0" w:line="259" w:lineRule="auto"/>
        <w:rPr>
          <w:rFonts w:ascii="Arial" w:eastAsiaTheme="minorHAnsi" w:hAnsi="Arial" w:cs="Arial"/>
          <w:kern w:val="2"/>
          <w:szCs w:val="22"/>
          <w:lang w:eastAsia="en-US"/>
          <w14:ligatures w14:val="standardContextual"/>
        </w:rPr>
      </w:pPr>
      <w:r w:rsidRPr="00656D03">
        <w:rPr>
          <w:rFonts w:ascii="Arial" w:eastAsia="Arial" w:hAnsi="Arial" w:cs="Arial"/>
          <w:b/>
          <w:bCs/>
          <w:kern w:val="2"/>
          <w:sz w:val="18"/>
          <w:szCs w:val="18"/>
          <w:lang w:eastAsia="en-US"/>
          <w14:ligatures w14:val="standardContextual"/>
        </w:rPr>
        <w:t>Sobre Galletas Gullón</w:t>
      </w:r>
    </w:p>
    <w:p w14:paraId="47866815" w14:textId="77777777" w:rsidR="00656D03" w:rsidRPr="00656D03" w:rsidRDefault="00656D03" w:rsidP="006D479B">
      <w:pPr>
        <w:spacing w:after="0" w:line="259" w:lineRule="auto"/>
        <w:rPr>
          <w:rFonts w:ascii="Arial" w:eastAsia="Arial" w:hAnsi="Arial" w:cs="Arial"/>
          <w:kern w:val="2"/>
          <w:sz w:val="18"/>
          <w:szCs w:val="18"/>
          <w:lang w:eastAsia="en-US"/>
          <w14:ligatures w14:val="standardContextual"/>
        </w:rPr>
      </w:pPr>
      <w:r w:rsidRPr="00656D03">
        <w:rPr>
          <w:rFonts w:ascii="Arial" w:eastAsia="Arial" w:hAnsi="Arial" w:cs="Arial"/>
          <w:kern w:val="2"/>
          <w:sz w:val="18"/>
          <w:szCs w:val="18"/>
          <w:lang w:eastAsia="en-US"/>
          <w14:ligatures w14:val="standardContextual"/>
        </w:rPr>
        <w:t>Galletas Gullón es uno de los principales fabricantes de galletas de Europa. Fundada en 1892 es la única empresa galletera familiar centenaria que se mantiene en el sector, presidida por Lourdes Gullón y dirigida por Juan Miguel Martínez Gabaldón. Su constante esfuerzo innovador le ha llevado a situarse como la primera empresa del sector en España y liderar la categoría de ‘galleta-salud’.  </w:t>
      </w:r>
    </w:p>
    <w:p w14:paraId="0A53DB67" w14:textId="77777777" w:rsidR="00656D03" w:rsidRPr="00656D03" w:rsidRDefault="00656D03" w:rsidP="006D479B">
      <w:pPr>
        <w:spacing w:after="0" w:line="259" w:lineRule="auto"/>
        <w:rPr>
          <w:rFonts w:ascii="Arial" w:eastAsia="Arial" w:hAnsi="Arial" w:cs="Arial"/>
          <w:kern w:val="2"/>
          <w:sz w:val="18"/>
          <w:szCs w:val="18"/>
          <w:lang w:eastAsia="en-US"/>
          <w14:ligatures w14:val="standardContextual"/>
        </w:rPr>
      </w:pPr>
      <w:r w:rsidRPr="00656D03">
        <w:rPr>
          <w:rFonts w:ascii="Arial" w:eastAsia="Arial" w:hAnsi="Arial" w:cs="Arial"/>
          <w:kern w:val="2"/>
          <w:sz w:val="18"/>
          <w:szCs w:val="18"/>
          <w:lang w:eastAsia="en-US"/>
          <w14:ligatures w14:val="standardContextual"/>
        </w:rPr>
        <w:lastRenderedPageBreak/>
        <w:t>  </w:t>
      </w:r>
    </w:p>
    <w:p w14:paraId="4E14B5DD" w14:textId="77777777" w:rsidR="00656D03" w:rsidRPr="00656D03" w:rsidRDefault="00656D03" w:rsidP="006D479B">
      <w:pPr>
        <w:spacing w:after="0" w:line="259" w:lineRule="auto"/>
        <w:rPr>
          <w:rFonts w:ascii="Arial" w:eastAsia="Arial" w:hAnsi="Arial" w:cs="Arial"/>
          <w:kern w:val="2"/>
          <w:sz w:val="18"/>
          <w:szCs w:val="18"/>
          <w:lang w:eastAsia="en-US"/>
          <w14:ligatures w14:val="standardContextual"/>
        </w:rPr>
      </w:pPr>
      <w:r w:rsidRPr="00656D03">
        <w:rPr>
          <w:rFonts w:ascii="Arial" w:eastAsia="Arial" w:hAnsi="Arial" w:cs="Arial"/>
          <w:kern w:val="2"/>
          <w:sz w:val="18"/>
          <w:szCs w:val="18"/>
          <w:lang w:eastAsia="en-US"/>
          <w14:ligatures w14:val="standardContextual"/>
        </w:rPr>
        <w:t>Su compromiso por la calidad, la seguridad alimentaria y la innovación ha motivado que el volumen de ventas haya experimentado un crecimiento sostenido los últimos 40 años. Sus modernas fábricas Gullón y VIDA, entre las más grandes e industrializadas de Europa, producen galletas que se exportan a más de 125 países de todo el mundo.   </w:t>
      </w:r>
    </w:p>
    <w:p w14:paraId="0B91C903" w14:textId="77777777" w:rsidR="00656D03" w:rsidRPr="00656D03" w:rsidRDefault="00656D03" w:rsidP="006D479B">
      <w:pPr>
        <w:spacing w:after="0" w:line="259" w:lineRule="auto"/>
        <w:rPr>
          <w:rFonts w:ascii="Arial" w:eastAsia="Arial" w:hAnsi="Arial" w:cs="Arial"/>
          <w:kern w:val="2"/>
          <w:sz w:val="18"/>
          <w:szCs w:val="18"/>
          <w:lang w:eastAsia="en-US"/>
          <w14:ligatures w14:val="standardContextual"/>
        </w:rPr>
      </w:pPr>
      <w:r w:rsidRPr="00656D03">
        <w:rPr>
          <w:rFonts w:ascii="Arial" w:eastAsia="Arial" w:hAnsi="Arial" w:cs="Arial"/>
          <w:kern w:val="2"/>
          <w:sz w:val="18"/>
          <w:szCs w:val="18"/>
          <w:lang w:eastAsia="en-US"/>
          <w14:ligatures w14:val="standardContextual"/>
        </w:rPr>
        <w:t>  </w:t>
      </w:r>
    </w:p>
    <w:p w14:paraId="72D936E1" w14:textId="77777777" w:rsidR="00656D03" w:rsidRPr="00656D03" w:rsidRDefault="00656D03" w:rsidP="006D479B">
      <w:pPr>
        <w:spacing w:after="0" w:line="259" w:lineRule="auto"/>
        <w:rPr>
          <w:rFonts w:ascii="Arial" w:eastAsia="Arial" w:hAnsi="Arial" w:cs="Arial"/>
          <w:kern w:val="2"/>
          <w:sz w:val="18"/>
          <w:szCs w:val="18"/>
          <w:lang w:eastAsia="en-US"/>
          <w14:ligatures w14:val="standardContextual"/>
        </w:rPr>
      </w:pPr>
      <w:r w:rsidRPr="00656D03">
        <w:rPr>
          <w:rFonts w:ascii="Arial" w:eastAsia="Arial" w:hAnsi="Arial" w:cs="Arial"/>
          <w:kern w:val="2"/>
          <w:sz w:val="18"/>
          <w:szCs w:val="18"/>
          <w:lang w:eastAsia="en-US"/>
          <w14:ligatures w14:val="standardContextual"/>
        </w:rPr>
        <w:t>La facturación de Gullón en 2024 superó los 697 millones de euros y, actualmente, genera más de 2.200 puestos de trabajo directos.   </w:t>
      </w:r>
    </w:p>
    <w:p w14:paraId="121B37D3" w14:textId="77777777" w:rsidR="00656D03" w:rsidRPr="00656D03" w:rsidRDefault="00656D03" w:rsidP="006D479B">
      <w:pPr>
        <w:spacing w:after="0" w:line="259" w:lineRule="auto"/>
        <w:rPr>
          <w:rFonts w:ascii="Arial" w:eastAsia="Arial" w:hAnsi="Arial" w:cs="Arial"/>
          <w:kern w:val="2"/>
          <w:sz w:val="18"/>
          <w:szCs w:val="18"/>
          <w:lang w:eastAsia="en-US"/>
          <w14:ligatures w14:val="standardContextual"/>
        </w:rPr>
      </w:pPr>
      <w:r w:rsidRPr="00656D03">
        <w:rPr>
          <w:rFonts w:ascii="Arial" w:eastAsia="Arial" w:hAnsi="Arial" w:cs="Arial"/>
          <w:kern w:val="2"/>
          <w:sz w:val="18"/>
          <w:szCs w:val="18"/>
          <w:lang w:eastAsia="en-US"/>
          <w14:ligatures w14:val="standardContextual"/>
        </w:rPr>
        <w:t> </w:t>
      </w:r>
    </w:p>
    <w:p w14:paraId="3939444A" w14:textId="77777777" w:rsidR="00656D03" w:rsidRPr="00656D03" w:rsidRDefault="00656D03" w:rsidP="006D479B">
      <w:pPr>
        <w:spacing w:after="0" w:line="259" w:lineRule="auto"/>
        <w:rPr>
          <w:rFonts w:ascii="Arial" w:eastAsia="Arial" w:hAnsi="Arial" w:cs="Arial"/>
          <w:kern w:val="2"/>
          <w:sz w:val="18"/>
          <w:szCs w:val="18"/>
          <w:lang w:eastAsia="en-US"/>
          <w14:ligatures w14:val="standardContextual"/>
        </w:rPr>
      </w:pPr>
      <w:r w:rsidRPr="00656D03">
        <w:rPr>
          <w:rFonts w:ascii="Arial" w:eastAsia="Arial" w:hAnsi="Arial" w:cs="Arial"/>
          <w:kern w:val="2"/>
          <w:sz w:val="18"/>
          <w:szCs w:val="18"/>
          <w:lang w:eastAsia="en-US"/>
          <w14:ligatures w14:val="standardContextual"/>
        </w:rPr>
        <w:t xml:space="preserve">Galletas Gullón enfoca su negocio desde el propósito y la responsabilidad en base a su Plan </w:t>
      </w:r>
      <w:proofErr w:type="gramStart"/>
      <w:r w:rsidRPr="00656D03">
        <w:rPr>
          <w:rFonts w:ascii="Arial" w:eastAsia="Arial" w:hAnsi="Arial" w:cs="Arial"/>
          <w:kern w:val="2"/>
          <w:sz w:val="18"/>
          <w:szCs w:val="18"/>
          <w:lang w:eastAsia="en-US"/>
          <w14:ligatures w14:val="standardContextual"/>
        </w:rPr>
        <w:t>Director</w:t>
      </w:r>
      <w:proofErr w:type="gramEnd"/>
      <w:r w:rsidRPr="00656D03">
        <w:rPr>
          <w:rFonts w:ascii="Arial" w:eastAsia="Arial" w:hAnsi="Arial" w:cs="Arial"/>
          <w:kern w:val="2"/>
          <w:sz w:val="18"/>
          <w:szCs w:val="18"/>
          <w:lang w:eastAsia="en-US"/>
          <w14:ligatures w14:val="standardContextual"/>
        </w:rPr>
        <w:t xml:space="preserve"> de Negocio Responsable contribuyendo al cumplimiento de 11 de los 17 Objetivos de Desarrollo Sostenible y por ello, forma parte de la Red Española del Pacto Mundial de las Naciones Unidas y de Forética, la organización empresarial referente en sostenibilidad en España. </w:t>
      </w:r>
    </w:p>
    <w:p w14:paraId="64FD8BEB" w14:textId="77777777" w:rsidR="00656D03" w:rsidRPr="00656D03" w:rsidRDefault="00656D03" w:rsidP="00656D03">
      <w:pPr>
        <w:spacing w:after="0" w:line="240" w:lineRule="auto"/>
        <w:rPr>
          <w:rFonts w:ascii="Arial" w:eastAsiaTheme="minorHAnsi" w:hAnsi="Arial" w:cs="Arial"/>
          <w:kern w:val="2"/>
          <w:sz w:val="18"/>
          <w:szCs w:val="18"/>
          <w:lang w:eastAsia="en-US"/>
          <w14:ligatures w14:val="standardContextual"/>
        </w:rPr>
      </w:pPr>
    </w:p>
    <w:p w14:paraId="6DEDA9AF" w14:textId="77777777" w:rsidR="00656D03" w:rsidRPr="00656D03" w:rsidRDefault="00656D03" w:rsidP="00656D03">
      <w:pPr>
        <w:spacing w:after="0" w:line="259" w:lineRule="auto"/>
        <w:jc w:val="center"/>
        <w:rPr>
          <w:rFonts w:ascii="Arial" w:eastAsiaTheme="minorHAnsi" w:hAnsi="Arial" w:cs="Arial"/>
          <w:b/>
          <w:bCs/>
          <w:kern w:val="2"/>
          <w:sz w:val="20"/>
          <w:szCs w:val="20"/>
          <w:lang w:eastAsia="en-US"/>
          <w14:ligatures w14:val="standardContextual"/>
        </w:rPr>
      </w:pPr>
    </w:p>
    <w:p w14:paraId="51938D51" w14:textId="77777777" w:rsidR="00656D03" w:rsidRPr="00656D03" w:rsidRDefault="00656D03" w:rsidP="00656D03">
      <w:pPr>
        <w:spacing w:after="0" w:line="259" w:lineRule="auto"/>
        <w:jc w:val="center"/>
        <w:rPr>
          <w:rFonts w:ascii="Arial" w:eastAsiaTheme="minorHAnsi" w:hAnsi="Arial" w:cs="Arial"/>
          <w:b/>
          <w:bCs/>
          <w:kern w:val="2"/>
          <w:sz w:val="20"/>
          <w:szCs w:val="20"/>
          <w:lang w:eastAsia="en-US"/>
          <w14:ligatures w14:val="standardContextual"/>
        </w:rPr>
      </w:pPr>
      <w:r w:rsidRPr="00656D03">
        <w:rPr>
          <w:rFonts w:ascii="Arial" w:eastAsiaTheme="minorHAnsi" w:hAnsi="Arial" w:cs="Arial"/>
          <w:b/>
          <w:bCs/>
          <w:kern w:val="2"/>
          <w:sz w:val="20"/>
          <w:szCs w:val="20"/>
          <w:lang w:eastAsia="en-US"/>
          <w14:ligatures w14:val="standardContextual"/>
        </w:rPr>
        <w:br/>
        <w:t>Para más información contacte con:</w:t>
      </w:r>
    </w:p>
    <w:p w14:paraId="24A14840" w14:textId="77777777" w:rsidR="00656D03" w:rsidRPr="00656D03" w:rsidRDefault="00656D03" w:rsidP="00656D03">
      <w:pPr>
        <w:spacing w:after="0" w:line="240" w:lineRule="auto"/>
        <w:ind w:left="357"/>
        <w:jc w:val="center"/>
        <w:rPr>
          <w:rFonts w:ascii="Arial" w:eastAsiaTheme="minorHAnsi" w:hAnsi="Arial" w:cs="Arial"/>
          <w:color w:val="0563C1" w:themeColor="hyperlink"/>
          <w:kern w:val="2"/>
          <w:sz w:val="20"/>
          <w:szCs w:val="20"/>
          <w:u w:val="single"/>
          <w:lang w:val="pt-PT" w:eastAsia="en-US"/>
          <w14:ligatures w14:val="standardContextual"/>
        </w:rPr>
      </w:pPr>
      <w:r w:rsidRPr="00656D03">
        <w:rPr>
          <w:rFonts w:ascii="Arial" w:eastAsiaTheme="minorHAnsi" w:hAnsi="Arial" w:cs="Arial"/>
          <w:kern w:val="2"/>
          <w:sz w:val="20"/>
          <w:szCs w:val="20"/>
          <w:lang w:val="pt-PT" w:eastAsia="en-US"/>
          <w14:ligatures w14:val="standardContextual"/>
        </w:rPr>
        <w:t xml:space="preserve">Beatriz Dorado: 602 259 092 | </w:t>
      </w:r>
      <w:hyperlink r:id="rId12" w:history="1">
        <w:r w:rsidRPr="00656D03">
          <w:rPr>
            <w:rFonts w:ascii="Arial" w:eastAsiaTheme="minorHAnsi" w:hAnsi="Arial" w:cs="Arial"/>
            <w:color w:val="0563C1" w:themeColor="hyperlink"/>
            <w:kern w:val="2"/>
            <w:sz w:val="20"/>
            <w:szCs w:val="20"/>
            <w:u w:val="single"/>
            <w:lang w:val="pt-PT" w:eastAsia="en-US"/>
            <w14:ligatures w14:val="standardContextual"/>
          </w:rPr>
          <w:t>b.dorado@romanrm.com</w:t>
        </w:r>
      </w:hyperlink>
    </w:p>
    <w:p w14:paraId="600BE741" w14:textId="5A5D8156" w:rsidR="0045220F" w:rsidRPr="004569D2" w:rsidRDefault="00656D03" w:rsidP="00656D03">
      <w:pPr>
        <w:jc w:val="center"/>
        <w:rPr>
          <w:rStyle w:val="Hipervnculo"/>
          <w:rFonts w:cs="Calibri"/>
          <w:szCs w:val="22"/>
        </w:rPr>
      </w:pPr>
      <w:r w:rsidRPr="00656D03">
        <w:rPr>
          <w:rFonts w:ascii="Arial" w:eastAsiaTheme="minorHAnsi" w:hAnsi="Arial" w:cs="Arial"/>
          <w:kern w:val="2"/>
          <w:sz w:val="20"/>
          <w:szCs w:val="20"/>
          <w:lang w:val="pt-PT" w:eastAsia="en-US"/>
          <w14:ligatures w14:val="standardContextual"/>
        </w:rPr>
        <w:t>Ignacio Marín 696 09 79 41 |</w:t>
      </w:r>
      <w:r w:rsidRPr="00656D03">
        <w:rPr>
          <w:rFonts w:ascii="Arial" w:eastAsiaTheme="minorHAnsi" w:hAnsi="Arial" w:cs="Arial"/>
          <w:color w:val="000000" w:themeColor="text1"/>
          <w:kern w:val="2"/>
          <w:sz w:val="20"/>
          <w:szCs w:val="20"/>
          <w:lang w:eastAsia="en-US"/>
          <w14:ligatures w14:val="standardContextual"/>
        </w:rPr>
        <w:t xml:space="preserve"> </w:t>
      </w:r>
      <w:hyperlink r:id="rId13">
        <w:r w:rsidRPr="00656D03">
          <w:rPr>
            <w:rFonts w:ascii="Arial" w:eastAsiaTheme="minorHAnsi" w:hAnsi="Arial" w:cs="Arial"/>
            <w:color w:val="0563C1" w:themeColor="hyperlink"/>
            <w:kern w:val="2"/>
            <w:sz w:val="20"/>
            <w:szCs w:val="20"/>
            <w:u w:val="single"/>
            <w:lang w:val="pt-PT" w:eastAsia="en-US"/>
            <w14:ligatures w14:val="standardContextual"/>
          </w:rPr>
          <w:t>i.marin@romanrm.com</w:t>
        </w:r>
      </w:hyperlink>
    </w:p>
    <w:sectPr w:rsidR="0045220F" w:rsidRPr="004569D2" w:rsidSect="002A68D2">
      <w:headerReference w:type="default" r:id="rId14"/>
      <w:footerReference w:type="default" r:id="rId15"/>
      <w:pgSz w:w="11906" w:h="16838"/>
      <w:pgMar w:top="1805"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65D89" w14:textId="77777777" w:rsidR="00723BD5" w:rsidRDefault="00723BD5" w:rsidP="00065C3E">
      <w:pPr>
        <w:spacing w:after="0" w:line="240" w:lineRule="auto"/>
      </w:pPr>
      <w:r>
        <w:separator/>
      </w:r>
    </w:p>
  </w:endnote>
  <w:endnote w:type="continuationSeparator" w:id="0">
    <w:p w14:paraId="24BD8801" w14:textId="77777777" w:rsidR="00723BD5" w:rsidRDefault="00723BD5" w:rsidP="00065C3E">
      <w:pPr>
        <w:spacing w:after="0" w:line="240" w:lineRule="auto"/>
      </w:pPr>
      <w:r>
        <w:continuationSeparator/>
      </w:r>
    </w:p>
  </w:endnote>
  <w:endnote w:type="continuationNotice" w:id="1">
    <w:p w14:paraId="171751D4" w14:textId="77777777" w:rsidR="00723BD5" w:rsidRDefault="00723B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30"/>
      <w:gridCol w:w="2830"/>
      <w:gridCol w:w="2830"/>
    </w:tblGrid>
    <w:tr w:rsidR="156CD650" w14:paraId="092F968D" w14:textId="77777777" w:rsidTr="156CD650">
      <w:trPr>
        <w:trHeight w:val="300"/>
      </w:trPr>
      <w:tc>
        <w:tcPr>
          <w:tcW w:w="2830" w:type="dxa"/>
        </w:tcPr>
        <w:p w14:paraId="48466D4D" w14:textId="51B95421" w:rsidR="156CD650" w:rsidRDefault="156CD650" w:rsidP="156CD650">
          <w:pPr>
            <w:pStyle w:val="Encabezado"/>
            <w:ind w:left="-115"/>
            <w:jc w:val="left"/>
          </w:pPr>
        </w:p>
      </w:tc>
      <w:tc>
        <w:tcPr>
          <w:tcW w:w="2830" w:type="dxa"/>
        </w:tcPr>
        <w:p w14:paraId="44CB81EC" w14:textId="2BADBB18" w:rsidR="156CD650" w:rsidRDefault="156CD650" w:rsidP="156CD650">
          <w:pPr>
            <w:pStyle w:val="Encabezado"/>
            <w:jc w:val="center"/>
          </w:pPr>
        </w:p>
      </w:tc>
      <w:tc>
        <w:tcPr>
          <w:tcW w:w="2830" w:type="dxa"/>
        </w:tcPr>
        <w:p w14:paraId="378F5231" w14:textId="12F0F743" w:rsidR="156CD650" w:rsidRDefault="156CD650" w:rsidP="156CD650">
          <w:pPr>
            <w:pStyle w:val="Encabezado"/>
            <w:ind w:right="-115"/>
            <w:jc w:val="right"/>
          </w:pPr>
        </w:p>
      </w:tc>
    </w:tr>
  </w:tbl>
  <w:p w14:paraId="43E79AF9" w14:textId="7ED3B621" w:rsidR="156CD650" w:rsidRDefault="156CD650" w:rsidP="156CD65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D3705" w14:textId="77777777" w:rsidR="00723BD5" w:rsidRDefault="00723BD5" w:rsidP="00065C3E">
      <w:pPr>
        <w:spacing w:after="0" w:line="240" w:lineRule="auto"/>
      </w:pPr>
      <w:r>
        <w:separator/>
      </w:r>
    </w:p>
  </w:footnote>
  <w:footnote w:type="continuationSeparator" w:id="0">
    <w:p w14:paraId="5C95B63B" w14:textId="77777777" w:rsidR="00723BD5" w:rsidRDefault="00723BD5" w:rsidP="00065C3E">
      <w:pPr>
        <w:spacing w:after="0" w:line="240" w:lineRule="auto"/>
      </w:pPr>
      <w:r>
        <w:continuationSeparator/>
      </w:r>
    </w:p>
  </w:footnote>
  <w:footnote w:type="continuationNotice" w:id="1">
    <w:p w14:paraId="2E5C1444" w14:textId="77777777" w:rsidR="00723BD5" w:rsidRDefault="00723BD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0F709" w14:textId="3332F893" w:rsidR="00A85B04" w:rsidRDefault="3F499443" w:rsidP="2174CCF5">
    <w:pPr>
      <w:tabs>
        <w:tab w:val="left" w:pos="1020"/>
      </w:tabs>
      <w:jc w:val="right"/>
    </w:pPr>
    <w:r>
      <w:rPr>
        <w:noProof/>
      </w:rPr>
      <w:drawing>
        <wp:anchor distT="0" distB="0" distL="114300" distR="114300" simplePos="0" relativeHeight="251657216" behindDoc="0" locked="0" layoutInCell="1" allowOverlap="1" wp14:anchorId="1CA92CD2" wp14:editId="1CB0C185">
          <wp:simplePos x="0" y="0"/>
          <wp:positionH relativeFrom="margin">
            <wp:align>center</wp:align>
          </wp:positionH>
          <wp:positionV relativeFrom="paragraph">
            <wp:posOffset>-346075</wp:posOffset>
          </wp:positionV>
          <wp:extent cx="825500" cy="738505"/>
          <wp:effectExtent l="0" t="0" r="0" b="4445"/>
          <wp:wrapSquare wrapText="bothSides"/>
          <wp:docPr id="62789673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pic:nvPicPr>
                <pic:blipFill>
                  <a:blip r:embed="rId1">
                    <a:extLst>
                      <a:ext uri="{28A0092B-C50C-407E-A947-70E740481C1C}">
                        <a14:useLocalDpi xmlns:a14="http://schemas.microsoft.com/office/drawing/2010/main" val="0"/>
                      </a:ext>
                    </a:extLst>
                  </a:blip>
                  <a:stretch>
                    <a:fillRect/>
                  </a:stretch>
                </pic:blipFill>
                <pic:spPr>
                  <a:xfrm>
                    <a:off x="0" y="0"/>
                    <a:ext cx="825500" cy="738505"/>
                  </a:xfrm>
                  <a:prstGeom prst="rect">
                    <a:avLst/>
                  </a:prstGeom>
                </pic:spPr>
              </pic:pic>
            </a:graphicData>
          </a:graphic>
          <wp14:sizeRelH relativeFrom="page">
            <wp14:pctWidth>0</wp14:pctWidth>
          </wp14:sizeRelH>
          <wp14:sizeRelV relativeFrom="page">
            <wp14:pctHeight>0</wp14:pctHeight>
          </wp14:sizeRelV>
        </wp:anchor>
      </w:drawing>
    </w:r>
    <w:r w:rsidR="29ECFB99">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839AA"/>
    <w:multiLevelType w:val="hybridMultilevel"/>
    <w:tmpl w:val="ECF2B1B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15:restartNumberingAfterBreak="0">
    <w:nsid w:val="1BB4029C"/>
    <w:multiLevelType w:val="multilevel"/>
    <w:tmpl w:val="8D22DE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F25E46"/>
    <w:multiLevelType w:val="hybridMultilevel"/>
    <w:tmpl w:val="679E99D2"/>
    <w:lvl w:ilvl="0" w:tplc="6E3A0B40">
      <w:numFmt w:val="bullet"/>
      <w:lvlText w:val=""/>
      <w:lvlJc w:val="left"/>
      <w:pPr>
        <w:ind w:left="720" w:hanging="360"/>
      </w:pPr>
      <w:rPr>
        <w:rFonts w:ascii="Symbol" w:eastAsia="Times New Roman" w:hAnsi="Symbol" w:cs="Aria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EA954E9"/>
    <w:multiLevelType w:val="multilevel"/>
    <w:tmpl w:val="58A62B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E52015"/>
    <w:multiLevelType w:val="hybridMultilevel"/>
    <w:tmpl w:val="EC228CE4"/>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 w15:restartNumberingAfterBreak="0">
    <w:nsid w:val="34205A66"/>
    <w:multiLevelType w:val="multilevel"/>
    <w:tmpl w:val="62F6E7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924A7E"/>
    <w:multiLevelType w:val="hybridMultilevel"/>
    <w:tmpl w:val="32BCD2E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15:restartNumberingAfterBreak="0">
    <w:nsid w:val="38A12EE9"/>
    <w:multiLevelType w:val="hybridMultilevel"/>
    <w:tmpl w:val="93104A9E"/>
    <w:lvl w:ilvl="0" w:tplc="1216555A">
      <w:start w:val="1"/>
      <w:numFmt w:val="bullet"/>
      <w:lvlText w:val=""/>
      <w:lvlJc w:val="left"/>
      <w:pPr>
        <w:ind w:left="720" w:hanging="360"/>
      </w:pPr>
      <w:rPr>
        <w:rFonts w:ascii="Symbol" w:hAnsi="Symbol"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8" w15:restartNumberingAfterBreak="0">
    <w:nsid w:val="42AD2DEC"/>
    <w:multiLevelType w:val="hybridMultilevel"/>
    <w:tmpl w:val="5590DCF4"/>
    <w:lvl w:ilvl="0" w:tplc="14D45B80">
      <w:start w:val="1"/>
      <w:numFmt w:val="bullet"/>
      <w:lvlText w:val=""/>
      <w:lvlJc w:val="left"/>
      <w:pPr>
        <w:ind w:left="720" w:hanging="360"/>
      </w:pPr>
      <w:rPr>
        <w:rFonts w:ascii="Symbol" w:hAnsi="Symbol" w:hint="default"/>
        <w:color w:val="000000" w:themeColor="text1"/>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EA005B7"/>
    <w:multiLevelType w:val="multilevel"/>
    <w:tmpl w:val="E6FE33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AA3B14"/>
    <w:multiLevelType w:val="multilevel"/>
    <w:tmpl w:val="537639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B8054F"/>
    <w:multiLevelType w:val="multilevel"/>
    <w:tmpl w:val="BBD0B2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816F4A"/>
    <w:multiLevelType w:val="hybridMultilevel"/>
    <w:tmpl w:val="CEE4C04A"/>
    <w:lvl w:ilvl="0" w:tplc="6E3A0B40">
      <w:numFmt w:val="bullet"/>
      <w:lvlText w:val=""/>
      <w:lvlJc w:val="left"/>
      <w:pPr>
        <w:ind w:left="720" w:hanging="360"/>
      </w:pPr>
      <w:rPr>
        <w:rFonts w:ascii="Symbol" w:eastAsia="Times New Roman" w:hAnsi="Symbol" w:cs="Aria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EF829FB"/>
    <w:multiLevelType w:val="hybridMultilevel"/>
    <w:tmpl w:val="AB72E278"/>
    <w:lvl w:ilvl="0" w:tplc="8BCEE964">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3DA5C3A"/>
    <w:multiLevelType w:val="hybridMultilevel"/>
    <w:tmpl w:val="C8CA705A"/>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15" w15:restartNumberingAfterBreak="0">
    <w:nsid w:val="69965B06"/>
    <w:multiLevelType w:val="hybridMultilevel"/>
    <w:tmpl w:val="78AE3F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F2B2482"/>
    <w:multiLevelType w:val="hybridMultilevel"/>
    <w:tmpl w:val="8F5EA3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721D1EA5"/>
    <w:multiLevelType w:val="hybridMultilevel"/>
    <w:tmpl w:val="E8EA07F2"/>
    <w:lvl w:ilvl="0" w:tplc="0C0A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1975138888">
    <w:abstractNumId w:val="7"/>
  </w:num>
  <w:num w:numId="2" w16cid:durableId="605623742">
    <w:abstractNumId w:val="12"/>
  </w:num>
  <w:num w:numId="3" w16cid:durableId="440537709">
    <w:abstractNumId w:val="2"/>
  </w:num>
  <w:num w:numId="4" w16cid:durableId="20670918">
    <w:abstractNumId w:val="8"/>
  </w:num>
  <w:num w:numId="5" w16cid:durableId="611521662">
    <w:abstractNumId w:val="16"/>
  </w:num>
  <w:num w:numId="6" w16cid:durableId="1892228435">
    <w:abstractNumId w:val="0"/>
  </w:num>
  <w:num w:numId="7" w16cid:durableId="323818892">
    <w:abstractNumId w:val="16"/>
  </w:num>
  <w:num w:numId="8" w16cid:durableId="286393097">
    <w:abstractNumId w:val="14"/>
  </w:num>
  <w:num w:numId="9" w16cid:durableId="442262088">
    <w:abstractNumId w:val="6"/>
  </w:num>
  <w:num w:numId="10" w16cid:durableId="740373661">
    <w:abstractNumId w:val="7"/>
  </w:num>
  <w:num w:numId="11" w16cid:durableId="1007250762">
    <w:abstractNumId w:val="17"/>
  </w:num>
  <w:num w:numId="12" w16cid:durableId="1977484592">
    <w:abstractNumId w:val="4"/>
  </w:num>
  <w:num w:numId="13" w16cid:durableId="2101951235">
    <w:abstractNumId w:val="10"/>
  </w:num>
  <w:num w:numId="14" w16cid:durableId="119492008">
    <w:abstractNumId w:val="5"/>
  </w:num>
  <w:num w:numId="15" w16cid:durableId="1522013389">
    <w:abstractNumId w:val="3"/>
  </w:num>
  <w:num w:numId="16" w16cid:durableId="1461613067">
    <w:abstractNumId w:val="1"/>
  </w:num>
  <w:num w:numId="17" w16cid:durableId="359084994">
    <w:abstractNumId w:val="9"/>
  </w:num>
  <w:num w:numId="18" w16cid:durableId="1261723285">
    <w:abstractNumId w:val="11"/>
  </w:num>
  <w:num w:numId="19" w16cid:durableId="1472556316">
    <w:abstractNumId w:val="13"/>
  </w:num>
  <w:num w:numId="20" w16cid:durableId="15302174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3FD"/>
    <w:rsid w:val="000074F8"/>
    <w:rsid w:val="0001127C"/>
    <w:rsid w:val="000155A1"/>
    <w:rsid w:val="00023CBC"/>
    <w:rsid w:val="0002427A"/>
    <w:rsid w:val="000313DF"/>
    <w:rsid w:val="00037D21"/>
    <w:rsid w:val="00040F59"/>
    <w:rsid w:val="00042E8B"/>
    <w:rsid w:val="000448BD"/>
    <w:rsid w:val="00044DD2"/>
    <w:rsid w:val="0004727B"/>
    <w:rsid w:val="00051BC2"/>
    <w:rsid w:val="0005732E"/>
    <w:rsid w:val="00057860"/>
    <w:rsid w:val="00057C0D"/>
    <w:rsid w:val="000609BF"/>
    <w:rsid w:val="00065C3E"/>
    <w:rsid w:val="00066512"/>
    <w:rsid w:val="00071141"/>
    <w:rsid w:val="00080453"/>
    <w:rsid w:val="0008304C"/>
    <w:rsid w:val="00087BFE"/>
    <w:rsid w:val="0009437D"/>
    <w:rsid w:val="000A04E7"/>
    <w:rsid w:val="000A2E92"/>
    <w:rsid w:val="000B29E8"/>
    <w:rsid w:val="000B4FC4"/>
    <w:rsid w:val="000B5503"/>
    <w:rsid w:val="000C196C"/>
    <w:rsid w:val="000C525D"/>
    <w:rsid w:val="000C60F1"/>
    <w:rsid w:val="000C6274"/>
    <w:rsid w:val="000D4906"/>
    <w:rsid w:val="000E609E"/>
    <w:rsid w:val="000F5504"/>
    <w:rsid w:val="000F6B13"/>
    <w:rsid w:val="000F783F"/>
    <w:rsid w:val="00101CAD"/>
    <w:rsid w:val="001055C8"/>
    <w:rsid w:val="0010664C"/>
    <w:rsid w:val="001068B3"/>
    <w:rsid w:val="00106E48"/>
    <w:rsid w:val="00112D88"/>
    <w:rsid w:val="00115B9F"/>
    <w:rsid w:val="00116CF5"/>
    <w:rsid w:val="00117E50"/>
    <w:rsid w:val="0012002E"/>
    <w:rsid w:val="0012160A"/>
    <w:rsid w:val="0012312F"/>
    <w:rsid w:val="00124EF9"/>
    <w:rsid w:val="00134D2B"/>
    <w:rsid w:val="00141473"/>
    <w:rsid w:val="0014649A"/>
    <w:rsid w:val="00147157"/>
    <w:rsid w:val="0015552E"/>
    <w:rsid w:val="001621D9"/>
    <w:rsid w:val="0016515E"/>
    <w:rsid w:val="00165A34"/>
    <w:rsid w:val="00175ED5"/>
    <w:rsid w:val="00196E4D"/>
    <w:rsid w:val="001A2886"/>
    <w:rsid w:val="001A7F40"/>
    <w:rsid w:val="001B099C"/>
    <w:rsid w:val="001C14EA"/>
    <w:rsid w:val="001D0B70"/>
    <w:rsid w:val="001D3CF8"/>
    <w:rsid w:val="001D5BCB"/>
    <w:rsid w:val="001D5C63"/>
    <w:rsid w:val="001D6280"/>
    <w:rsid w:val="001D7D28"/>
    <w:rsid w:val="001E1836"/>
    <w:rsid w:val="001E23EA"/>
    <w:rsid w:val="001E6FE4"/>
    <w:rsid w:val="002020F2"/>
    <w:rsid w:val="00212599"/>
    <w:rsid w:val="002153AB"/>
    <w:rsid w:val="0021696C"/>
    <w:rsid w:val="00220D34"/>
    <w:rsid w:val="002221A6"/>
    <w:rsid w:val="00223A1E"/>
    <w:rsid w:val="002242F6"/>
    <w:rsid w:val="00232F2D"/>
    <w:rsid w:val="00232FDB"/>
    <w:rsid w:val="002364BF"/>
    <w:rsid w:val="002454E4"/>
    <w:rsid w:val="00246532"/>
    <w:rsid w:val="0025057D"/>
    <w:rsid w:val="002512B5"/>
    <w:rsid w:val="00255F2C"/>
    <w:rsid w:val="002640D7"/>
    <w:rsid w:val="0026414E"/>
    <w:rsid w:val="00265FC2"/>
    <w:rsid w:val="00270981"/>
    <w:rsid w:val="0027209E"/>
    <w:rsid w:val="0027375A"/>
    <w:rsid w:val="002755F2"/>
    <w:rsid w:val="0027602D"/>
    <w:rsid w:val="0027777C"/>
    <w:rsid w:val="00282807"/>
    <w:rsid w:val="002848AC"/>
    <w:rsid w:val="00292178"/>
    <w:rsid w:val="00295059"/>
    <w:rsid w:val="002A1BB8"/>
    <w:rsid w:val="002A68D2"/>
    <w:rsid w:val="002B1009"/>
    <w:rsid w:val="002B2221"/>
    <w:rsid w:val="002B4319"/>
    <w:rsid w:val="002B781E"/>
    <w:rsid w:val="002D6CC7"/>
    <w:rsid w:val="002E01DF"/>
    <w:rsid w:val="002E0C99"/>
    <w:rsid w:val="002E10C2"/>
    <w:rsid w:val="002E7E9A"/>
    <w:rsid w:val="002F4DA3"/>
    <w:rsid w:val="003014E9"/>
    <w:rsid w:val="003019CA"/>
    <w:rsid w:val="00301A76"/>
    <w:rsid w:val="00301C42"/>
    <w:rsid w:val="00301E8F"/>
    <w:rsid w:val="00304CCA"/>
    <w:rsid w:val="003054CE"/>
    <w:rsid w:val="00313D96"/>
    <w:rsid w:val="00317A17"/>
    <w:rsid w:val="00322839"/>
    <w:rsid w:val="00323DD4"/>
    <w:rsid w:val="003242A8"/>
    <w:rsid w:val="00326F31"/>
    <w:rsid w:val="0032701C"/>
    <w:rsid w:val="003306EA"/>
    <w:rsid w:val="00332461"/>
    <w:rsid w:val="00336BE9"/>
    <w:rsid w:val="0034313E"/>
    <w:rsid w:val="003445F8"/>
    <w:rsid w:val="00350EF1"/>
    <w:rsid w:val="0035280B"/>
    <w:rsid w:val="00360E66"/>
    <w:rsid w:val="003633BF"/>
    <w:rsid w:val="00366736"/>
    <w:rsid w:val="003727D3"/>
    <w:rsid w:val="00376F42"/>
    <w:rsid w:val="003830D5"/>
    <w:rsid w:val="0038572E"/>
    <w:rsid w:val="0038728F"/>
    <w:rsid w:val="003912BA"/>
    <w:rsid w:val="00396246"/>
    <w:rsid w:val="003A1445"/>
    <w:rsid w:val="003A1AA6"/>
    <w:rsid w:val="003A217A"/>
    <w:rsid w:val="003C5B57"/>
    <w:rsid w:val="003D1D7E"/>
    <w:rsid w:val="003D2228"/>
    <w:rsid w:val="003E66C8"/>
    <w:rsid w:val="003F1680"/>
    <w:rsid w:val="003F1D5A"/>
    <w:rsid w:val="003F1F9C"/>
    <w:rsid w:val="003F34A9"/>
    <w:rsid w:val="003F414F"/>
    <w:rsid w:val="003F6441"/>
    <w:rsid w:val="00401D7E"/>
    <w:rsid w:val="00402FBC"/>
    <w:rsid w:val="00406963"/>
    <w:rsid w:val="00417882"/>
    <w:rsid w:val="0042502C"/>
    <w:rsid w:val="00430E81"/>
    <w:rsid w:val="00432B29"/>
    <w:rsid w:val="00446B1C"/>
    <w:rsid w:val="00446D3C"/>
    <w:rsid w:val="0045078A"/>
    <w:rsid w:val="0045220F"/>
    <w:rsid w:val="004569D2"/>
    <w:rsid w:val="00463642"/>
    <w:rsid w:val="00470E62"/>
    <w:rsid w:val="00480EDC"/>
    <w:rsid w:val="00481C0C"/>
    <w:rsid w:val="004820B9"/>
    <w:rsid w:val="00485754"/>
    <w:rsid w:val="004920D6"/>
    <w:rsid w:val="00492A98"/>
    <w:rsid w:val="004971E4"/>
    <w:rsid w:val="004A349C"/>
    <w:rsid w:val="004A5902"/>
    <w:rsid w:val="004A6C70"/>
    <w:rsid w:val="004A7093"/>
    <w:rsid w:val="004B18CA"/>
    <w:rsid w:val="004C71C2"/>
    <w:rsid w:val="004D2C64"/>
    <w:rsid w:val="004D62C1"/>
    <w:rsid w:val="004E0A6B"/>
    <w:rsid w:val="004E244E"/>
    <w:rsid w:val="004E697F"/>
    <w:rsid w:val="004E6BDC"/>
    <w:rsid w:val="004E77CB"/>
    <w:rsid w:val="004E7BA8"/>
    <w:rsid w:val="004F09B8"/>
    <w:rsid w:val="004F2A59"/>
    <w:rsid w:val="004F65E1"/>
    <w:rsid w:val="00501F34"/>
    <w:rsid w:val="0050270B"/>
    <w:rsid w:val="00502B87"/>
    <w:rsid w:val="00503760"/>
    <w:rsid w:val="0050657B"/>
    <w:rsid w:val="00506BF9"/>
    <w:rsid w:val="005107F9"/>
    <w:rsid w:val="00512E49"/>
    <w:rsid w:val="0052137E"/>
    <w:rsid w:val="005262B3"/>
    <w:rsid w:val="0052675D"/>
    <w:rsid w:val="00531A23"/>
    <w:rsid w:val="0053330C"/>
    <w:rsid w:val="005444A3"/>
    <w:rsid w:val="00546D7F"/>
    <w:rsid w:val="00552A7A"/>
    <w:rsid w:val="005623E2"/>
    <w:rsid w:val="005647C8"/>
    <w:rsid w:val="005653B6"/>
    <w:rsid w:val="00566169"/>
    <w:rsid w:val="00566C55"/>
    <w:rsid w:val="00566CAA"/>
    <w:rsid w:val="00567A06"/>
    <w:rsid w:val="005711A6"/>
    <w:rsid w:val="005802C4"/>
    <w:rsid w:val="005831C5"/>
    <w:rsid w:val="00583B10"/>
    <w:rsid w:val="00586269"/>
    <w:rsid w:val="00587410"/>
    <w:rsid w:val="005968A8"/>
    <w:rsid w:val="00597920"/>
    <w:rsid w:val="00597E45"/>
    <w:rsid w:val="005A3E36"/>
    <w:rsid w:val="005B61E4"/>
    <w:rsid w:val="005B6985"/>
    <w:rsid w:val="005C0C43"/>
    <w:rsid w:val="005C39F7"/>
    <w:rsid w:val="005C56BF"/>
    <w:rsid w:val="005D0387"/>
    <w:rsid w:val="005D03FD"/>
    <w:rsid w:val="005D0C1E"/>
    <w:rsid w:val="005D5492"/>
    <w:rsid w:val="005D67E2"/>
    <w:rsid w:val="005E0926"/>
    <w:rsid w:val="005E2CC2"/>
    <w:rsid w:val="005F02A2"/>
    <w:rsid w:val="005F5FC2"/>
    <w:rsid w:val="005F7B8E"/>
    <w:rsid w:val="006003D9"/>
    <w:rsid w:val="00605241"/>
    <w:rsid w:val="0061433C"/>
    <w:rsid w:val="0062300D"/>
    <w:rsid w:val="00634E94"/>
    <w:rsid w:val="0063560E"/>
    <w:rsid w:val="00644C62"/>
    <w:rsid w:val="00645DE8"/>
    <w:rsid w:val="0064750F"/>
    <w:rsid w:val="00651D73"/>
    <w:rsid w:val="00656D03"/>
    <w:rsid w:val="006578A3"/>
    <w:rsid w:val="0066252E"/>
    <w:rsid w:val="00662C9A"/>
    <w:rsid w:val="00671BDD"/>
    <w:rsid w:val="00677E05"/>
    <w:rsid w:val="00683356"/>
    <w:rsid w:val="00687A64"/>
    <w:rsid w:val="00687CA7"/>
    <w:rsid w:val="00690A26"/>
    <w:rsid w:val="006A1A5B"/>
    <w:rsid w:val="006A6AB0"/>
    <w:rsid w:val="006B0332"/>
    <w:rsid w:val="006B2DFE"/>
    <w:rsid w:val="006B354C"/>
    <w:rsid w:val="006B60B5"/>
    <w:rsid w:val="006B73A6"/>
    <w:rsid w:val="006C329A"/>
    <w:rsid w:val="006C6A1B"/>
    <w:rsid w:val="006D479B"/>
    <w:rsid w:val="006D62FA"/>
    <w:rsid w:val="006D685D"/>
    <w:rsid w:val="006D7D40"/>
    <w:rsid w:val="006E1F66"/>
    <w:rsid w:val="006E249F"/>
    <w:rsid w:val="006E2E0A"/>
    <w:rsid w:val="006F1D13"/>
    <w:rsid w:val="007019DA"/>
    <w:rsid w:val="007056E8"/>
    <w:rsid w:val="007078B3"/>
    <w:rsid w:val="00713A24"/>
    <w:rsid w:val="00714505"/>
    <w:rsid w:val="007145F7"/>
    <w:rsid w:val="0071617B"/>
    <w:rsid w:val="00716795"/>
    <w:rsid w:val="00723BD5"/>
    <w:rsid w:val="007256EB"/>
    <w:rsid w:val="00730F80"/>
    <w:rsid w:val="007311B5"/>
    <w:rsid w:val="007368DE"/>
    <w:rsid w:val="00740C90"/>
    <w:rsid w:val="007643EC"/>
    <w:rsid w:val="00766975"/>
    <w:rsid w:val="007674A1"/>
    <w:rsid w:val="00787CAF"/>
    <w:rsid w:val="007900F9"/>
    <w:rsid w:val="007951A4"/>
    <w:rsid w:val="00797833"/>
    <w:rsid w:val="007A053B"/>
    <w:rsid w:val="007A0E80"/>
    <w:rsid w:val="007B3175"/>
    <w:rsid w:val="007B37CD"/>
    <w:rsid w:val="007B3E96"/>
    <w:rsid w:val="007B44C7"/>
    <w:rsid w:val="007B4961"/>
    <w:rsid w:val="007B5473"/>
    <w:rsid w:val="007B5E7B"/>
    <w:rsid w:val="007C3431"/>
    <w:rsid w:val="007C3C50"/>
    <w:rsid w:val="007D4C4D"/>
    <w:rsid w:val="007E22DF"/>
    <w:rsid w:val="007E6D4F"/>
    <w:rsid w:val="007E72FE"/>
    <w:rsid w:val="007E795C"/>
    <w:rsid w:val="007F6CDA"/>
    <w:rsid w:val="00801303"/>
    <w:rsid w:val="00811654"/>
    <w:rsid w:val="00814719"/>
    <w:rsid w:val="00814CE2"/>
    <w:rsid w:val="00815162"/>
    <w:rsid w:val="00816C92"/>
    <w:rsid w:val="0082056E"/>
    <w:rsid w:val="00822AB7"/>
    <w:rsid w:val="008238D2"/>
    <w:rsid w:val="00823EC7"/>
    <w:rsid w:val="0083357E"/>
    <w:rsid w:val="00835AE3"/>
    <w:rsid w:val="00840345"/>
    <w:rsid w:val="008413CC"/>
    <w:rsid w:val="00841715"/>
    <w:rsid w:val="00843ABD"/>
    <w:rsid w:val="008612E5"/>
    <w:rsid w:val="008626DA"/>
    <w:rsid w:val="00865DF0"/>
    <w:rsid w:val="00870A55"/>
    <w:rsid w:val="008753DC"/>
    <w:rsid w:val="00877B85"/>
    <w:rsid w:val="0089029A"/>
    <w:rsid w:val="0089132B"/>
    <w:rsid w:val="0089372E"/>
    <w:rsid w:val="0089443E"/>
    <w:rsid w:val="008A72BC"/>
    <w:rsid w:val="008A7721"/>
    <w:rsid w:val="008B1ACE"/>
    <w:rsid w:val="008B7C66"/>
    <w:rsid w:val="008C3754"/>
    <w:rsid w:val="008C57F8"/>
    <w:rsid w:val="008C6D8A"/>
    <w:rsid w:val="008D2268"/>
    <w:rsid w:val="008D3379"/>
    <w:rsid w:val="008D4382"/>
    <w:rsid w:val="008E11E2"/>
    <w:rsid w:val="008E5F0A"/>
    <w:rsid w:val="008F06C7"/>
    <w:rsid w:val="008F12AF"/>
    <w:rsid w:val="008F1789"/>
    <w:rsid w:val="008F2688"/>
    <w:rsid w:val="008F4D25"/>
    <w:rsid w:val="0090135B"/>
    <w:rsid w:val="00906FF7"/>
    <w:rsid w:val="00910696"/>
    <w:rsid w:val="0091096B"/>
    <w:rsid w:val="0091365F"/>
    <w:rsid w:val="00917028"/>
    <w:rsid w:val="00922042"/>
    <w:rsid w:val="00925EBD"/>
    <w:rsid w:val="00927925"/>
    <w:rsid w:val="00940D73"/>
    <w:rsid w:val="00943F02"/>
    <w:rsid w:val="0094407E"/>
    <w:rsid w:val="00946AC9"/>
    <w:rsid w:val="00950DE8"/>
    <w:rsid w:val="00961A75"/>
    <w:rsid w:val="00966E54"/>
    <w:rsid w:val="00973302"/>
    <w:rsid w:val="0097450C"/>
    <w:rsid w:val="00975417"/>
    <w:rsid w:val="00976370"/>
    <w:rsid w:val="00976ECD"/>
    <w:rsid w:val="00977EDF"/>
    <w:rsid w:val="009817B0"/>
    <w:rsid w:val="009A1D0C"/>
    <w:rsid w:val="009A2A6F"/>
    <w:rsid w:val="009A47CF"/>
    <w:rsid w:val="009A52FD"/>
    <w:rsid w:val="009A6AF8"/>
    <w:rsid w:val="009A7A50"/>
    <w:rsid w:val="009B166B"/>
    <w:rsid w:val="009B2CA2"/>
    <w:rsid w:val="009C08C5"/>
    <w:rsid w:val="009C17E6"/>
    <w:rsid w:val="009C5B4B"/>
    <w:rsid w:val="009D0613"/>
    <w:rsid w:val="009D0B7E"/>
    <w:rsid w:val="009D1C08"/>
    <w:rsid w:val="009D2B00"/>
    <w:rsid w:val="009D2D02"/>
    <w:rsid w:val="009D3E30"/>
    <w:rsid w:val="009D5AF8"/>
    <w:rsid w:val="009D6C93"/>
    <w:rsid w:val="009F422E"/>
    <w:rsid w:val="00A00994"/>
    <w:rsid w:val="00A0171D"/>
    <w:rsid w:val="00A1148B"/>
    <w:rsid w:val="00A15E0A"/>
    <w:rsid w:val="00A23928"/>
    <w:rsid w:val="00A23A4E"/>
    <w:rsid w:val="00A305C0"/>
    <w:rsid w:val="00A3252D"/>
    <w:rsid w:val="00A41E8E"/>
    <w:rsid w:val="00A45CA2"/>
    <w:rsid w:val="00A4614B"/>
    <w:rsid w:val="00A61275"/>
    <w:rsid w:val="00A8428C"/>
    <w:rsid w:val="00A851B3"/>
    <w:rsid w:val="00A85B04"/>
    <w:rsid w:val="00A86EC3"/>
    <w:rsid w:val="00A91E4F"/>
    <w:rsid w:val="00A941F5"/>
    <w:rsid w:val="00A95970"/>
    <w:rsid w:val="00A96593"/>
    <w:rsid w:val="00AA3B54"/>
    <w:rsid w:val="00AB351D"/>
    <w:rsid w:val="00AB5C4C"/>
    <w:rsid w:val="00AC24D1"/>
    <w:rsid w:val="00AC4701"/>
    <w:rsid w:val="00AD2F29"/>
    <w:rsid w:val="00AD5A7F"/>
    <w:rsid w:val="00AD5FE0"/>
    <w:rsid w:val="00AE1552"/>
    <w:rsid w:val="00AE20D7"/>
    <w:rsid w:val="00AE524D"/>
    <w:rsid w:val="00AE7187"/>
    <w:rsid w:val="00AF0369"/>
    <w:rsid w:val="00AF1103"/>
    <w:rsid w:val="00AF35F6"/>
    <w:rsid w:val="00AF7DAF"/>
    <w:rsid w:val="00B026A0"/>
    <w:rsid w:val="00B03729"/>
    <w:rsid w:val="00B03A9C"/>
    <w:rsid w:val="00B0732B"/>
    <w:rsid w:val="00B07B45"/>
    <w:rsid w:val="00B20793"/>
    <w:rsid w:val="00B23871"/>
    <w:rsid w:val="00B27DED"/>
    <w:rsid w:val="00B35F99"/>
    <w:rsid w:val="00B46A40"/>
    <w:rsid w:val="00B47BC6"/>
    <w:rsid w:val="00B513E4"/>
    <w:rsid w:val="00B5651C"/>
    <w:rsid w:val="00B56CB3"/>
    <w:rsid w:val="00B6021F"/>
    <w:rsid w:val="00B63A03"/>
    <w:rsid w:val="00B71B16"/>
    <w:rsid w:val="00B74989"/>
    <w:rsid w:val="00B776AF"/>
    <w:rsid w:val="00B80D21"/>
    <w:rsid w:val="00B86018"/>
    <w:rsid w:val="00BA3877"/>
    <w:rsid w:val="00BB17CB"/>
    <w:rsid w:val="00BB7E58"/>
    <w:rsid w:val="00BC29A9"/>
    <w:rsid w:val="00BD786D"/>
    <w:rsid w:val="00BE2127"/>
    <w:rsid w:val="00BE215E"/>
    <w:rsid w:val="00BE2C33"/>
    <w:rsid w:val="00BF0D2D"/>
    <w:rsid w:val="00BF5293"/>
    <w:rsid w:val="00BF7275"/>
    <w:rsid w:val="00C02FC2"/>
    <w:rsid w:val="00C035FB"/>
    <w:rsid w:val="00C03E5E"/>
    <w:rsid w:val="00C21168"/>
    <w:rsid w:val="00C23C9F"/>
    <w:rsid w:val="00C2407A"/>
    <w:rsid w:val="00C31A7F"/>
    <w:rsid w:val="00C41947"/>
    <w:rsid w:val="00C501AD"/>
    <w:rsid w:val="00C51768"/>
    <w:rsid w:val="00C52EBE"/>
    <w:rsid w:val="00C56A53"/>
    <w:rsid w:val="00C623B1"/>
    <w:rsid w:val="00C64500"/>
    <w:rsid w:val="00C6637A"/>
    <w:rsid w:val="00C701F2"/>
    <w:rsid w:val="00C71733"/>
    <w:rsid w:val="00C77FFC"/>
    <w:rsid w:val="00C96588"/>
    <w:rsid w:val="00CA1DD6"/>
    <w:rsid w:val="00CA1EE6"/>
    <w:rsid w:val="00CA3FD0"/>
    <w:rsid w:val="00CB03F6"/>
    <w:rsid w:val="00CB1F29"/>
    <w:rsid w:val="00CB3909"/>
    <w:rsid w:val="00CB7EF0"/>
    <w:rsid w:val="00CC066E"/>
    <w:rsid w:val="00CD0BDB"/>
    <w:rsid w:val="00CD3C90"/>
    <w:rsid w:val="00CD50D3"/>
    <w:rsid w:val="00CD54FA"/>
    <w:rsid w:val="00CE6951"/>
    <w:rsid w:val="00CF6867"/>
    <w:rsid w:val="00CF6FA7"/>
    <w:rsid w:val="00CF7DB2"/>
    <w:rsid w:val="00D00CAB"/>
    <w:rsid w:val="00D012EB"/>
    <w:rsid w:val="00D04FFA"/>
    <w:rsid w:val="00D10CCA"/>
    <w:rsid w:val="00D120DE"/>
    <w:rsid w:val="00D12FA9"/>
    <w:rsid w:val="00D1557B"/>
    <w:rsid w:val="00D21B3B"/>
    <w:rsid w:val="00D324D9"/>
    <w:rsid w:val="00D33063"/>
    <w:rsid w:val="00D43B35"/>
    <w:rsid w:val="00D44473"/>
    <w:rsid w:val="00D46A07"/>
    <w:rsid w:val="00D474F3"/>
    <w:rsid w:val="00D53B49"/>
    <w:rsid w:val="00D552B7"/>
    <w:rsid w:val="00D55BB7"/>
    <w:rsid w:val="00D66CBD"/>
    <w:rsid w:val="00D67301"/>
    <w:rsid w:val="00D70012"/>
    <w:rsid w:val="00D70FF3"/>
    <w:rsid w:val="00D720C1"/>
    <w:rsid w:val="00D7500B"/>
    <w:rsid w:val="00D76277"/>
    <w:rsid w:val="00D802B7"/>
    <w:rsid w:val="00D809F1"/>
    <w:rsid w:val="00D82A55"/>
    <w:rsid w:val="00D86859"/>
    <w:rsid w:val="00D86F3C"/>
    <w:rsid w:val="00D95619"/>
    <w:rsid w:val="00DA0DC8"/>
    <w:rsid w:val="00DB0506"/>
    <w:rsid w:val="00DB0B07"/>
    <w:rsid w:val="00DB5B48"/>
    <w:rsid w:val="00DC07A8"/>
    <w:rsid w:val="00DD0BB8"/>
    <w:rsid w:val="00DD1023"/>
    <w:rsid w:val="00DD14DB"/>
    <w:rsid w:val="00DD6D6F"/>
    <w:rsid w:val="00DD7711"/>
    <w:rsid w:val="00DE245F"/>
    <w:rsid w:val="00DE38E7"/>
    <w:rsid w:val="00DF43EB"/>
    <w:rsid w:val="00E10971"/>
    <w:rsid w:val="00E13590"/>
    <w:rsid w:val="00E13A93"/>
    <w:rsid w:val="00E30BE3"/>
    <w:rsid w:val="00E34289"/>
    <w:rsid w:val="00E34E1C"/>
    <w:rsid w:val="00E4031E"/>
    <w:rsid w:val="00E41A9D"/>
    <w:rsid w:val="00E45CFC"/>
    <w:rsid w:val="00E46D29"/>
    <w:rsid w:val="00E47219"/>
    <w:rsid w:val="00E60ED4"/>
    <w:rsid w:val="00E6166B"/>
    <w:rsid w:val="00E66017"/>
    <w:rsid w:val="00E715FB"/>
    <w:rsid w:val="00E73F1A"/>
    <w:rsid w:val="00E802B5"/>
    <w:rsid w:val="00E818B4"/>
    <w:rsid w:val="00E82E7E"/>
    <w:rsid w:val="00E8551D"/>
    <w:rsid w:val="00E877C8"/>
    <w:rsid w:val="00E9020A"/>
    <w:rsid w:val="00EA1357"/>
    <w:rsid w:val="00EA2109"/>
    <w:rsid w:val="00EA250D"/>
    <w:rsid w:val="00EA6709"/>
    <w:rsid w:val="00EB171D"/>
    <w:rsid w:val="00EB4FCC"/>
    <w:rsid w:val="00EB54B6"/>
    <w:rsid w:val="00EB54E7"/>
    <w:rsid w:val="00EB69D0"/>
    <w:rsid w:val="00EC36F7"/>
    <w:rsid w:val="00EC6E48"/>
    <w:rsid w:val="00ED0A6E"/>
    <w:rsid w:val="00ED3F16"/>
    <w:rsid w:val="00ED5FFB"/>
    <w:rsid w:val="00EE0CAC"/>
    <w:rsid w:val="00EE1998"/>
    <w:rsid w:val="00EF5046"/>
    <w:rsid w:val="00F0445E"/>
    <w:rsid w:val="00F12BBF"/>
    <w:rsid w:val="00F13049"/>
    <w:rsid w:val="00F13697"/>
    <w:rsid w:val="00F159F1"/>
    <w:rsid w:val="00F17E73"/>
    <w:rsid w:val="00F256E0"/>
    <w:rsid w:val="00F2598D"/>
    <w:rsid w:val="00F333BA"/>
    <w:rsid w:val="00F35AEE"/>
    <w:rsid w:val="00F36545"/>
    <w:rsid w:val="00F36739"/>
    <w:rsid w:val="00F50D05"/>
    <w:rsid w:val="00F51385"/>
    <w:rsid w:val="00F515D4"/>
    <w:rsid w:val="00F52807"/>
    <w:rsid w:val="00F557FE"/>
    <w:rsid w:val="00F628F5"/>
    <w:rsid w:val="00F7017F"/>
    <w:rsid w:val="00F72E53"/>
    <w:rsid w:val="00F80908"/>
    <w:rsid w:val="00F93A7A"/>
    <w:rsid w:val="00F96D65"/>
    <w:rsid w:val="00F97BBF"/>
    <w:rsid w:val="00FA258A"/>
    <w:rsid w:val="00FA3056"/>
    <w:rsid w:val="00FA3123"/>
    <w:rsid w:val="00FA5A42"/>
    <w:rsid w:val="00FA7C1C"/>
    <w:rsid w:val="00FB0793"/>
    <w:rsid w:val="00FB0FB7"/>
    <w:rsid w:val="00FB1FBF"/>
    <w:rsid w:val="00FB22ED"/>
    <w:rsid w:val="00FB3B57"/>
    <w:rsid w:val="00FC004C"/>
    <w:rsid w:val="00FC7669"/>
    <w:rsid w:val="00FD1EF7"/>
    <w:rsid w:val="00FD5DAA"/>
    <w:rsid w:val="00FE48A4"/>
    <w:rsid w:val="00FF4C7E"/>
    <w:rsid w:val="00FF541A"/>
    <w:rsid w:val="00FF5CF5"/>
    <w:rsid w:val="00FF69D8"/>
    <w:rsid w:val="00FF6CF1"/>
    <w:rsid w:val="00FF6DD4"/>
    <w:rsid w:val="035F767B"/>
    <w:rsid w:val="05489A58"/>
    <w:rsid w:val="069A4ED9"/>
    <w:rsid w:val="10C6888E"/>
    <w:rsid w:val="12518EDC"/>
    <w:rsid w:val="142A4955"/>
    <w:rsid w:val="152FBB97"/>
    <w:rsid w:val="156CD650"/>
    <w:rsid w:val="15B4075C"/>
    <w:rsid w:val="167E1D7C"/>
    <w:rsid w:val="19BE2BC9"/>
    <w:rsid w:val="1AFD6931"/>
    <w:rsid w:val="2174CCF5"/>
    <w:rsid w:val="24F63277"/>
    <w:rsid w:val="25AB28FA"/>
    <w:rsid w:val="285BB49A"/>
    <w:rsid w:val="29ECFB99"/>
    <w:rsid w:val="2C506479"/>
    <w:rsid w:val="32D3B01A"/>
    <w:rsid w:val="34B57689"/>
    <w:rsid w:val="34C0C850"/>
    <w:rsid w:val="37EC4E6C"/>
    <w:rsid w:val="38D1A96E"/>
    <w:rsid w:val="3A2FED18"/>
    <w:rsid w:val="3B9098EA"/>
    <w:rsid w:val="3F499443"/>
    <w:rsid w:val="4163C2A0"/>
    <w:rsid w:val="43E639E3"/>
    <w:rsid w:val="4705622F"/>
    <w:rsid w:val="48E04ED7"/>
    <w:rsid w:val="4BCD4106"/>
    <w:rsid w:val="4CC21D28"/>
    <w:rsid w:val="51A9C232"/>
    <w:rsid w:val="56502DA2"/>
    <w:rsid w:val="57A8DD3B"/>
    <w:rsid w:val="5A15B9F8"/>
    <w:rsid w:val="5ACA0C6D"/>
    <w:rsid w:val="5B170ED6"/>
    <w:rsid w:val="639AA724"/>
    <w:rsid w:val="64B5E5C1"/>
    <w:rsid w:val="66DD1034"/>
    <w:rsid w:val="6C8171F4"/>
    <w:rsid w:val="6EEC793F"/>
    <w:rsid w:val="73823DFF"/>
    <w:rsid w:val="74CA0381"/>
    <w:rsid w:val="76E9D303"/>
    <w:rsid w:val="78B3E32E"/>
    <w:rsid w:val="7A8D6E4B"/>
    <w:rsid w:val="7BB8993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37C394"/>
  <w15:chartTrackingRefBased/>
  <w15:docId w15:val="{912ACEEF-68CC-41CD-A971-E09B8948B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C62"/>
    <w:pPr>
      <w:spacing w:after="120" w:line="276" w:lineRule="auto"/>
      <w:jc w:val="both"/>
    </w:pPr>
    <w:rPr>
      <w:rFonts w:ascii="Calibri" w:eastAsia="Times New Roman" w:hAnsi="Calibri" w:cs="Times New Roman"/>
      <w:kern w:val="0"/>
      <w:szCs w:val="24"/>
      <w:lang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01C42"/>
    <w:pPr>
      <w:ind w:left="720"/>
      <w:contextualSpacing/>
    </w:pPr>
  </w:style>
  <w:style w:type="character" w:styleId="Hipervnculo">
    <w:name w:val="Hyperlink"/>
    <w:basedOn w:val="Fuentedeprrafopredeter"/>
    <w:uiPriority w:val="99"/>
    <w:unhideWhenUsed/>
    <w:rsid w:val="00301C42"/>
    <w:rPr>
      <w:color w:val="0563C1" w:themeColor="hyperlink"/>
      <w:u w:val="single"/>
    </w:rPr>
  </w:style>
  <w:style w:type="paragraph" w:styleId="Encabezado">
    <w:name w:val="header"/>
    <w:basedOn w:val="Normal"/>
    <w:link w:val="EncabezadoCar"/>
    <w:uiPriority w:val="99"/>
    <w:unhideWhenUsed/>
    <w:rsid w:val="00065C3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65C3E"/>
    <w:rPr>
      <w:rFonts w:ascii="Calibri" w:eastAsia="Times New Roman" w:hAnsi="Calibri" w:cs="Times New Roman"/>
      <w:kern w:val="0"/>
      <w:szCs w:val="24"/>
      <w:lang w:eastAsia="es-ES"/>
      <w14:ligatures w14:val="none"/>
    </w:rPr>
  </w:style>
  <w:style w:type="paragraph" w:styleId="Piedepgina">
    <w:name w:val="footer"/>
    <w:basedOn w:val="Normal"/>
    <w:link w:val="PiedepginaCar"/>
    <w:uiPriority w:val="99"/>
    <w:unhideWhenUsed/>
    <w:rsid w:val="00065C3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65C3E"/>
    <w:rPr>
      <w:rFonts w:ascii="Calibri" w:eastAsia="Times New Roman" w:hAnsi="Calibri" w:cs="Times New Roman"/>
      <w:kern w:val="0"/>
      <w:szCs w:val="24"/>
      <w:lang w:eastAsia="es-ES"/>
      <w14:ligatures w14:val="none"/>
    </w:rPr>
  </w:style>
  <w:style w:type="paragraph" w:customStyle="1" w:styleId="Default">
    <w:name w:val="Default"/>
    <w:rsid w:val="008612E5"/>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NormalWeb">
    <w:name w:val="Normal (Web)"/>
    <w:basedOn w:val="Normal"/>
    <w:uiPriority w:val="99"/>
    <w:semiHidden/>
    <w:unhideWhenUsed/>
    <w:rsid w:val="00AD5A7F"/>
    <w:pPr>
      <w:spacing w:before="100" w:beforeAutospacing="1" w:after="100" w:afterAutospacing="1" w:line="240" w:lineRule="auto"/>
      <w:jc w:val="left"/>
    </w:pPr>
    <w:rPr>
      <w:rFonts w:ascii="Times New Roman" w:hAnsi="Times New Roman"/>
      <w:sz w:val="24"/>
    </w:rPr>
  </w:style>
  <w:style w:type="character" w:styleId="Refdecomentario">
    <w:name w:val="annotation reference"/>
    <w:basedOn w:val="Fuentedeprrafopredeter"/>
    <w:uiPriority w:val="99"/>
    <w:semiHidden/>
    <w:unhideWhenUsed/>
    <w:rsid w:val="00E10971"/>
    <w:rPr>
      <w:sz w:val="16"/>
      <w:szCs w:val="16"/>
    </w:rPr>
  </w:style>
  <w:style w:type="paragraph" w:styleId="Textocomentario">
    <w:name w:val="annotation text"/>
    <w:basedOn w:val="Normal"/>
    <w:link w:val="TextocomentarioCar"/>
    <w:uiPriority w:val="99"/>
    <w:unhideWhenUsed/>
    <w:rsid w:val="00E10971"/>
    <w:pPr>
      <w:spacing w:line="240" w:lineRule="auto"/>
    </w:pPr>
    <w:rPr>
      <w:sz w:val="20"/>
      <w:szCs w:val="20"/>
    </w:rPr>
  </w:style>
  <w:style w:type="character" w:customStyle="1" w:styleId="TextocomentarioCar">
    <w:name w:val="Texto comentario Car"/>
    <w:basedOn w:val="Fuentedeprrafopredeter"/>
    <w:link w:val="Textocomentario"/>
    <w:uiPriority w:val="99"/>
    <w:rsid w:val="00E10971"/>
    <w:rPr>
      <w:rFonts w:ascii="Calibri" w:eastAsia="Times New Roman" w:hAnsi="Calibri"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E10971"/>
    <w:rPr>
      <w:b/>
      <w:bCs/>
    </w:rPr>
  </w:style>
  <w:style w:type="character" w:customStyle="1" w:styleId="AsuntodelcomentarioCar">
    <w:name w:val="Asunto del comentario Car"/>
    <w:basedOn w:val="TextocomentarioCar"/>
    <w:link w:val="Asuntodelcomentario"/>
    <w:uiPriority w:val="99"/>
    <w:semiHidden/>
    <w:rsid w:val="00E10971"/>
    <w:rPr>
      <w:rFonts w:ascii="Calibri" w:eastAsia="Times New Roman" w:hAnsi="Calibri" w:cs="Times New Roman"/>
      <w:b/>
      <w:bCs/>
      <w:kern w:val="0"/>
      <w:sz w:val="20"/>
      <w:szCs w:val="20"/>
      <w:lang w:eastAsia="es-ES"/>
      <w14:ligatures w14:val="none"/>
    </w:rPr>
  </w:style>
  <w:style w:type="character" w:styleId="nfasis">
    <w:name w:val="Emphasis"/>
    <w:basedOn w:val="Fuentedeprrafopredeter"/>
    <w:uiPriority w:val="20"/>
    <w:qFormat/>
    <w:rsid w:val="00EE1998"/>
    <w:rPr>
      <w:i/>
      <w:iCs/>
    </w:rPr>
  </w:style>
  <w:style w:type="character" w:styleId="Mencinsinresolver">
    <w:name w:val="Unresolved Mention"/>
    <w:basedOn w:val="Fuentedeprrafopredeter"/>
    <w:uiPriority w:val="99"/>
    <w:semiHidden/>
    <w:unhideWhenUsed/>
    <w:rsid w:val="0089029A"/>
    <w:rPr>
      <w:color w:val="605E5C"/>
      <w:shd w:val="clear" w:color="auto" w:fill="E1DFDD"/>
    </w:rPr>
  </w:style>
  <w:style w:type="character" w:styleId="Hipervnculovisitado">
    <w:name w:val="FollowedHyperlink"/>
    <w:basedOn w:val="Fuentedeprrafopredeter"/>
    <w:uiPriority w:val="99"/>
    <w:semiHidden/>
    <w:unhideWhenUsed/>
    <w:rsid w:val="007A053B"/>
    <w:rPr>
      <w:color w:val="954F72" w:themeColor="followedHyperlink"/>
      <w:u w:val="single"/>
    </w:rPr>
  </w:style>
  <w:style w:type="paragraph" w:styleId="Sinespaciado">
    <w:name w:val="No Spacing"/>
    <w:uiPriority w:val="1"/>
    <w:qFormat/>
    <w:rsid w:val="000313DF"/>
    <w:pPr>
      <w:spacing w:after="0" w:line="240" w:lineRule="auto"/>
      <w:jc w:val="both"/>
    </w:pPr>
    <w:rPr>
      <w:rFonts w:ascii="Calibri" w:eastAsia="Times New Roman" w:hAnsi="Calibri" w:cs="Times New Roman"/>
      <w:kern w:val="0"/>
      <w:szCs w:val="24"/>
      <w:lang w:eastAsia="es-ES"/>
      <w14:ligatures w14:val="none"/>
    </w:rPr>
  </w:style>
  <w:style w:type="paragraph" w:customStyle="1" w:styleId="paragraph">
    <w:name w:val="paragraph"/>
    <w:basedOn w:val="Normal"/>
    <w:rsid w:val="004569D2"/>
    <w:pPr>
      <w:spacing w:before="100" w:beforeAutospacing="1" w:after="100" w:afterAutospacing="1" w:line="240" w:lineRule="auto"/>
      <w:jc w:val="left"/>
    </w:pPr>
    <w:rPr>
      <w:rFonts w:ascii="Times New Roman" w:hAnsi="Times New Roman"/>
      <w:sz w:val="24"/>
    </w:rPr>
  </w:style>
  <w:style w:type="character" w:customStyle="1" w:styleId="normaltextrun">
    <w:name w:val="normaltextrun"/>
    <w:basedOn w:val="Fuentedeprrafopredeter"/>
    <w:rsid w:val="004569D2"/>
  </w:style>
  <w:style w:type="character" w:customStyle="1" w:styleId="eop">
    <w:name w:val="eop"/>
    <w:basedOn w:val="Fuentedeprrafopredeter"/>
    <w:rsid w:val="004569D2"/>
  </w:style>
  <w:style w:type="character" w:customStyle="1" w:styleId="scxw119098297">
    <w:name w:val="scxw119098297"/>
    <w:basedOn w:val="Fuentedeprrafopredeter"/>
    <w:rsid w:val="004569D2"/>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66711">
      <w:bodyDiv w:val="1"/>
      <w:marLeft w:val="0"/>
      <w:marRight w:val="0"/>
      <w:marTop w:val="0"/>
      <w:marBottom w:val="0"/>
      <w:divBdr>
        <w:top w:val="none" w:sz="0" w:space="0" w:color="auto"/>
        <w:left w:val="none" w:sz="0" w:space="0" w:color="auto"/>
        <w:bottom w:val="none" w:sz="0" w:space="0" w:color="auto"/>
        <w:right w:val="none" w:sz="0" w:space="0" w:color="auto"/>
      </w:divBdr>
    </w:div>
    <w:div w:id="100150167">
      <w:bodyDiv w:val="1"/>
      <w:marLeft w:val="0"/>
      <w:marRight w:val="0"/>
      <w:marTop w:val="0"/>
      <w:marBottom w:val="0"/>
      <w:divBdr>
        <w:top w:val="none" w:sz="0" w:space="0" w:color="auto"/>
        <w:left w:val="none" w:sz="0" w:space="0" w:color="auto"/>
        <w:bottom w:val="none" w:sz="0" w:space="0" w:color="auto"/>
        <w:right w:val="none" w:sz="0" w:space="0" w:color="auto"/>
      </w:divBdr>
    </w:div>
    <w:div w:id="111167257">
      <w:bodyDiv w:val="1"/>
      <w:marLeft w:val="0"/>
      <w:marRight w:val="0"/>
      <w:marTop w:val="0"/>
      <w:marBottom w:val="0"/>
      <w:divBdr>
        <w:top w:val="none" w:sz="0" w:space="0" w:color="auto"/>
        <w:left w:val="none" w:sz="0" w:space="0" w:color="auto"/>
        <w:bottom w:val="none" w:sz="0" w:space="0" w:color="auto"/>
        <w:right w:val="none" w:sz="0" w:space="0" w:color="auto"/>
      </w:divBdr>
    </w:div>
    <w:div w:id="127825846">
      <w:bodyDiv w:val="1"/>
      <w:marLeft w:val="0"/>
      <w:marRight w:val="0"/>
      <w:marTop w:val="0"/>
      <w:marBottom w:val="0"/>
      <w:divBdr>
        <w:top w:val="none" w:sz="0" w:space="0" w:color="auto"/>
        <w:left w:val="none" w:sz="0" w:space="0" w:color="auto"/>
        <w:bottom w:val="none" w:sz="0" w:space="0" w:color="auto"/>
        <w:right w:val="none" w:sz="0" w:space="0" w:color="auto"/>
      </w:divBdr>
    </w:div>
    <w:div w:id="205290929">
      <w:bodyDiv w:val="1"/>
      <w:marLeft w:val="0"/>
      <w:marRight w:val="0"/>
      <w:marTop w:val="0"/>
      <w:marBottom w:val="0"/>
      <w:divBdr>
        <w:top w:val="none" w:sz="0" w:space="0" w:color="auto"/>
        <w:left w:val="none" w:sz="0" w:space="0" w:color="auto"/>
        <w:bottom w:val="none" w:sz="0" w:space="0" w:color="auto"/>
        <w:right w:val="none" w:sz="0" w:space="0" w:color="auto"/>
      </w:divBdr>
    </w:div>
    <w:div w:id="238293827">
      <w:bodyDiv w:val="1"/>
      <w:marLeft w:val="0"/>
      <w:marRight w:val="0"/>
      <w:marTop w:val="0"/>
      <w:marBottom w:val="0"/>
      <w:divBdr>
        <w:top w:val="none" w:sz="0" w:space="0" w:color="auto"/>
        <w:left w:val="none" w:sz="0" w:space="0" w:color="auto"/>
        <w:bottom w:val="none" w:sz="0" w:space="0" w:color="auto"/>
        <w:right w:val="none" w:sz="0" w:space="0" w:color="auto"/>
      </w:divBdr>
    </w:div>
    <w:div w:id="280842014">
      <w:bodyDiv w:val="1"/>
      <w:marLeft w:val="0"/>
      <w:marRight w:val="0"/>
      <w:marTop w:val="0"/>
      <w:marBottom w:val="0"/>
      <w:divBdr>
        <w:top w:val="none" w:sz="0" w:space="0" w:color="auto"/>
        <w:left w:val="none" w:sz="0" w:space="0" w:color="auto"/>
        <w:bottom w:val="none" w:sz="0" w:space="0" w:color="auto"/>
        <w:right w:val="none" w:sz="0" w:space="0" w:color="auto"/>
      </w:divBdr>
    </w:div>
    <w:div w:id="314114176">
      <w:bodyDiv w:val="1"/>
      <w:marLeft w:val="0"/>
      <w:marRight w:val="0"/>
      <w:marTop w:val="0"/>
      <w:marBottom w:val="0"/>
      <w:divBdr>
        <w:top w:val="none" w:sz="0" w:space="0" w:color="auto"/>
        <w:left w:val="none" w:sz="0" w:space="0" w:color="auto"/>
        <w:bottom w:val="none" w:sz="0" w:space="0" w:color="auto"/>
        <w:right w:val="none" w:sz="0" w:space="0" w:color="auto"/>
      </w:divBdr>
    </w:div>
    <w:div w:id="337854273">
      <w:bodyDiv w:val="1"/>
      <w:marLeft w:val="0"/>
      <w:marRight w:val="0"/>
      <w:marTop w:val="0"/>
      <w:marBottom w:val="0"/>
      <w:divBdr>
        <w:top w:val="none" w:sz="0" w:space="0" w:color="auto"/>
        <w:left w:val="none" w:sz="0" w:space="0" w:color="auto"/>
        <w:bottom w:val="none" w:sz="0" w:space="0" w:color="auto"/>
        <w:right w:val="none" w:sz="0" w:space="0" w:color="auto"/>
      </w:divBdr>
      <w:divsChild>
        <w:div w:id="63644191">
          <w:marLeft w:val="0"/>
          <w:marRight w:val="0"/>
          <w:marTop w:val="0"/>
          <w:marBottom w:val="0"/>
          <w:divBdr>
            <w:top w:val="none" w:sz="0" w:space="0" w:color="auto"/>
            <w:left w:val="none" w:sz="0" w:space="0" w:color="auto"/>
            <w:bottom w:val="none" w:sz="0" w:space="0" w:color="auto"/>
            <w:right w:val="none" w:sz="0" w:space="0" w:color="auto"/>
          </w:divBdr>
        </w:div>
        <w:div w:id="100492135">
          <w:marLeft w:val="0"/>
          <w:marRight w:val="0"/>
          <w:marTop w:val="0"/>
          <w:marBottom w:val="0"/>
          <w:divBdr>
            <w:top w:val="none" w:sz="0" w:space="0" w:color="auto"/>
            <w:left w:val="none" w:sz="0" w:space="0" w:color="auto"/>
            <w:bottom w:val="none" w:sz="0" w:space="0" w:color="auto"/>
            <w:right w:val="none" w:sz="0" w:space="0" w:color="auto"/>
          </w:divBdr>
        </w:div>
        <w:div w:id="141121157">
          <w:marLeft w:val="0"/>
          <w:marRight w:val="0"/>
          <w:marTop w:val="0"/>
          <w:marBottom w:val="0"/>
          <w:divBdr>
            <w:top w:val="none" w:sz="0" w:space="0" w:color="auto"/>
            <w:left w:val="none" w:sz="0" w:space="0" w:color="auto"/>
            <w:bottom w:val="none" w:sz="0" w:space="0" w:color="auto"/>
            <w:right w:val="none" w:sz="0" w:space="0" w:color="auto"/>
          </w:divBdr>
        </w:div>
        <w:div w:id="342246099">
          <w:marLeft w:val="0"/>
          <w:marRight w:val="0"/>
          <w:marTop w:val="0"/>
          <w:marBottom w:val="0"/>
          <w:divBdr>
            <w:top w:val="none" w:sz="0" w:space="0" w:color="auto"/>
            <w:left w:val="none" w:sz="0" w:space="0" w:color="auto"/>
            <w:bottom w:val="none" w:sz="0" w:space="0" w:color="auto"/>
            <w:right w:val="none" w:sz="0" w:space="0" w:color="auto"/>
          </w:divBdr>
        </w:div>
        <w:div w:id="661541792">
          <w:marLeft w:val="0"/>
          <w:marRight w:val="0"/>
          <w:marTop w:val="0"/>
          <w:marBottom w:val="0"/>
          <w:divBdr>
            <w:top w:val="none" w:sz="0" w:space="0" w:color="auto"/>
            <w:left w:val="none" w:sz="0" w:space="0" w:color="auto"/>
            <w:bottom w:val="none" w:sz="0" w:space="0" w:color="auto"/>
            <w:right w:val="none" w:sz="0" w:space="0" w:color="auto"/>
          </w:divBdr>
        </w:div>
        <w:div w:id="801845450">
          <w:marLeft w:val="0"/>
          <w:marRight w:val="0"/>
          <w:marTop w:val="0"/>
          <w:marBottom w:val="0"/>
          <w:divBdr>
            <w:top w:val="none" w:sz="0" w:space="0" w:color="auto"/>
            <w:left w:val="none" w:sz="0" w:space="0" w:color="auto"/>
            <w:bottom w:val="none" w:sz="0" w:space="0" w:color="auto"/>
            <w:right w:val="none" w:sz="0" w:space="0" w:color="auto"/>
          </w:divBdr>
        </w:div>
        <w:div w:id="815101701">
          <w:marLeft w:val="0"/>
          <w:marRight w:val="0"/>
          <w:marTop w:val="0"/>
          <w:marBottom w:val="0"/>
          <w:divBdr>
            <w:top w:val="none" w:sz="0" w:space="0" w:color="auto"/>
            <w:left w:val="none" w:sz="0" w:space="0" w:color="auto"/>
            <w:bottom w:val="none" w:sz="0" w:space="0" w:color="auto"/>
            <w:right w:val="none" w:sz="0" w:space="0" w:color="auto"/>
          </w:divBdr>
        </w:div>
        <w:div w:id="958490990">
          <w:marLeft w:val="0"/>
          <w:marRight w:val="0"/>
          <w:marTop w:val="0"/>
          <w:marBottom w:val="0"/>
          <w:divBdr>
            <w:top w:val="none" w:sz="0" w:space="0" w:color="auto"/>
            <w:left w:val="none" w:sz="0" w:space="0" w:color="auto"/>
            <w:bottom w:val="none" w:sz="0" w:space="0" w:color="auto"/>
            <w:right w:val="none" w:sz="0" w:space="0" w:color="auto"/>
          </w:divBdr>
        </w:div>
        <w:div w:id="972062098">
          <w:marLeft w:val="0"/>
          <w:marRight w:val="0"/>
          <w:marTop w:val="0"/>
          <w:marBottom w:val="0"/>
          <w:divBdr>
            <w:top w:val="none" w:sz="0" w:space="0" w:color="auto"/>
            <w:left w:val="none" w:sz="0" w:space="0" w:color="auto"/>
            <w:bottom w:val="none" w:sz="0" w:space="0" w:color="auto"/>
            <w:right w:val="none" w:sz="0" w:space="0" w:color="auto"/>
          </w:divBdr>
        </w:div>
        <w:div w:id="1070152262">
          <w:marLeft w:val="0"/>
          <w:marRight w:val="0"/>
          <w:marTop w:val="0"/>
          <w:marBottom w:val="0"/>
          <w:divBdr>
            <w:top w:val="none" w:sz="0" w:space="0" w:color="auto"/>
            <w:left w:val="none" w:sz="0" w:space="0" w:color="auto"/>
            <w:bottom w:val="none" w:sz="0" w:space="0" w:color="auto"/>
            <w:right w:val="none" w:sz="0" w:space="0" w:color="auto"/>
          </w:divBdr>
        </w:div>
        <w:div w:id="1427337196">
          <w:marLeft w:val="0"/>
          <w:marRight w:val="0"/>
          <w:marTop w:val="0"/>
          <w:marBottom w:val="0"/>
          <w:divBdr>
            <w:top w:val="none" w:sz="0" w:space="0" w:color="auto"/>
            <w:left w:val="none" w:sz="0" w:space="0" w:color="auto"/>
            <w:bottom w:val="none" w:sz="0" w:space="0" w:color="auto"/>
            <w:right w:val="none" w:sz="0" w:space="0" w:color="auto"/>
          </w:divBdr>
        </w:div>
        <w:div w:id="1428886971">
          <w:marLeft w:val="0"/>
          <w:marRight w:val="0"/>
          <w:marTop w:val="0"/>
          <w:marBottom w:val="0"/>
          <w:divBdr>
            <w:top w:val="none" w:sz="0" w:space="0" w:color="auto"/>
            <w:left w:val="none" w:sz="0" w:space="0" w:color="auto"/>
            <w:bottom w:val="none" w:sz="0" w:space="0" w:color="auto"/>
            <w:right w:val="none" w:sz="0" w:space="0" w:color="auto"/>
          </w:divBdr>
        </w:div>
        <w:div w:id="1678077243">
          <w:marLeft w:val="0"/>
          <w:marRight w:val="0"/>
          <w:marTop w:val="0"/>
          <w:marBottom w:val="0"/>
          <w:divBdr>
            <w:top w:val="none" w:sz="0" w:space="0" w:color="auto"/>
            <w:left w:val="none" w:sz="0" w:space="0" w:color="auto"/>
            <w:bottom w:val="none" w:sz="0" w:space="0" w:color="auto"/>
            <w:right w:val="none" w:sz="0" w:space="0" w:color="auto"/>
          </w:divBdr>
        </w:div>
      </w:divsChild>
    </w:div>
    <w:div w:id="388117995">
      <w:bodyDiv w:val="1"/>
      <w:marLeft w:val="0"/>
      <w:marRight w:val="0"/>
      <w:marTop w:val="0"/>
      <w:marBottom w:val="0"/>
      <w:divBdr>
        <w:top w:val="none" w:sz="0" w:space="0" w:color="auto"/>
        <w:left w:val="none" w:sz="0" w:space="0" w:color="auto"/>
        <w:bottom w:val="none" w:sz="0" w:space="0" w:color="auto"/>
        <w:right w:val="none" w:sz="0" w:space="0" w:color="auto"/>
      </w:divBdr>
    </w:div>
    <w:div w:id="420178470">
      <w:bodyDiv w:val="1"/>
      <w:marLeft w:val="0"/>
      <w:marRight w:val="0"/>
      <w:marTop w:val="0"/>
      <w:marBottom w:val="0"/>
      <w:divBdr>
        <w:top w:val="none" w:sz="0" w:space="0" w:color="auto"/>
        <w:left w:val="none" w:sz="0" w:space="0" w:color="auto"/>
        <w:bottom w:val="none" w:sz="0" w:space="0" w:color="auto"/>
        <w:right w:val="none" w:sz="0" w:space="0" w:color="auto"/>
      </w:divBdr>
    </w:div>
    <w:div w:id="426659746">
      <w:bodyDiv w:val="1"/>
      <w:marLeft w:val="0"/>
      <w:marRight w:val="0"/>
      <w:marTop w:val="0"/>
      <w:marBottom w:val="0"/>
      <w:divBdr>
        <w:top w:val="none" w:sz="0" w:space="0" w:color="auto"/>
        <w:left w:val="none" w:sz="0" w:space="0" w:color="auto"/>
        <w:bottom w:val="none" w:sz="0" w:space="0" w:color="auto"/>
        <w:right w:val="none" w:sz="0" w:space="0" w:color="auto"/>
      </w:divBdr>
    </w:div>
    <w:div w:id="446968058">
      <w:bodyDiv w:val="1"/>
      <w:marLeft w:val="0"/>
      <w:marRight w:val="0"/>
      <w:marTop w:val="0"/>
      <w:marBottom w:val="0"/>
      <w:divBdr>
        <w:top w:val="none" w:sz="0" w:space="0" w:color="auto"/>
        <w:left w:val="none" w:sz="0" w:space="0" w:color="auto"/>
        <w:bottom w:val="none" w:sz="0" w:space="0" w:color="auto"/>
        <w:right w:val="none" w:sz="0" w:space="0" w:color="auto"/>
      </w:divBdr>
    </w:div>
    <w:div w:id="490758453">
      <w:bodyDiv w:val="1"/>
      <w:marLeft w:val="0"/>
      <w:marRight w:val="0"/>
      <w:marTop w:val="0"/>
      <w:marBottom w:val="0"/>
      <w:divBdr>
        <w:top w:val="none" w:sz="0" w:space="0" w:color="auto"/>
        <w:left w:val="none" w:sz="0" w:space="0" w:color="auto"/>
        <w:bottom w:val="none" w:sz="0" w:space="0" w:color="auto"/>
        <w:right w:val="none" w:sz="0" w:space="0" w:color="auto"/>
      </w:divBdr>
    </w:div>
    <w:div w:id="634139939">
      <w:bodyDiv w:val="1"/>
      <w:marLeft w:val="0"/>
      <w:marRight w:val="0"/>
      <w:marTop w:val="0"/>
      <w:marBottom w:val="0"/>
      <w:divBdr>
        <w:top w:val="none" w:sz="0" w:space="0" w:color="auto"/>
        <w:left w:val="none" w:sz="0" w:space="0" w:color="auto"/>
        <w:bottom w:val="none" w:sz="0" w:space="0" w:color="auto"/>
        <w:right w:val="none" w:sz="0" w:space="0" w:color="auto"/>
      </w:divBdr>
    </w:div>
    <w:div w:id="664208391">
      <w:bodyDiv w:val="1"/>
      <w:marLeft w:val="0"/>
      <w:marRight w:val="0"/>
      <w:marTop w:val="0"/>
      <w:marBottom w:val="0"/>
      <w:divBdr>
        <w:top w:val="none" w:sz="0" w:space="0" w:color="auto"/>
        <w:left w:val="none" w:sz="0" w:space="0" w:color="auto"/>
        <w:bottom w:val="none" w:sz="0" w:space="0" w:color="auto"/>
        <w:right w:val="none" w:sz="0" w:space="0" w:color="auto"/>
      </w:divBdr>
    </w:div>
    <w:div w:id="683172372">
      <w:bodyDiv w:val="1"/>
      <w:marLeft w:val="0"/>
      <w:marRight w:val="0"/>
      <w:marTop w:val="0"/>
      <w:marBottom w:val="0"/>
      <w:divBdr>
        <w:top w:val="none" w:sz="0" w:space="0" w:color="auto"/>
        <w:left w:val="none" w:sz="0" w:space="0" w:color="auto"/>
        <w:bottom w:val="none" w:sz="0" w:space="0" w:color="auto"/>
        <w:right w:val="none" w:sz="0" w:space="0" w:color="auto"/>
      </w:divBdr>
    </w:div>
    <w:div w:id="701442015">
      <w:bodyDiv w:val="1"/>
      <w:marLeft w:val="0"/>
      <w:marRight w:val="0"/>
      <w:marTop w:val="0"/>
      <w:marBottom w:val="0"/>
      <w:divBdr>
        <w:top w:val="none" w:sz="0" w:space="0" w:color="auto"/>
        <w:left w:val="none" w:sz="0" w:space="0" w:color="auto"/>
        <w:bottom w:val="none" w:sz="0" w:space="0" w:color="auto"/>
        <w:right w:val="none" w:sz="0" w:space="0" w:color="auto"/>
      </w:divBdr>
    </w:div>
    <w:div w:id="810096139">
      <w:bodyDiv w:val="1"/>
      <w:marLeft w:val="0"/>
      <w:marRight w:val="0"/>
      <w:marTop w:val="0"/>
      <w:marBottom w:val="0"/>
      <w:divBdr>
        <w:top w:val="none" w:sz="0" w:space="0" w:color="auto"/>
        <w:left w:val="none" w:sz="0" w:space="0" w:color="auto"/>
        <w:bottom w:val="none" w:sz="0" w:space="0" w:color="auto"/>
        <w:right w:val="none" w:sz="0" w:space="0" w:color="auto"/>
      </w:divBdr>
    </w:div>
    <w:div w:id="919605599">
      <w:bodyDiv w:val="1"/>
      <w:marLeft w:val="0"/>
      <w:marRight w:val="0"/>
      <w:marTop w:val="0"/>
      <w:marBottom w:val="0"/>
      <w:divBdr>
        <w:top w:val="none" w:sz="0" w:space="0" w:color="auto"/>
        <w:left w:val="none" w:sz="0" w:space="0" w:color="auto"/>
        <w:bottom w:val="none" w:sz="0" w:space="0" w:color="auto"/>
        <w:right w:val="none" w:sz="0" w:space="0" w:color="auto"/>
      </w:divBdr>
    </w:div>
    <w:div w:id="952328580">
      <w:bodyDiv w:val="1"/>
      <w:marLeft w:val="0"/>
      <w:marRight w:val="0"/>
      <w:marTop w:val="0"/>
      <w:marBottom w:val="0"/>
      <w:divBdr>
        <w:top w:val="none" w:sz="0" w:space="0" w:color="auto"/>
        <w:left w:val="none" w:sz="0" w:space="0" w:color="auto"/>
        <w:bottom w:val="none" w:sz="0" w:space="0" w:color="auto"/>
        <w:right w:val="none" w:sz="0" w:space="0" w:color="auto"/>
      </w:divBdr>
      <w:divsChild>
        <w:div w:id="1828938616">
          <w:marLeft w:val="0"/>
          <w:marRight w:val="0"/>
          <w:marTop w:val="0"/>
          <w:marBottom w:val="0"/>
          <w:divBdr>
            <w:top w:val="none" w:sz="0" w:space="0" w:color="auto"/>
            <w:left w:val="none" w:sz="0" w:space="0" w:color="auto"/>
            <w:bottom w:val="none" w:sz="0" w:space="0" w:color="auto"/>
            <w:right w:val="none" w:sz="0" w:space="0" w:color="auto"/>
          </w:divBdr>
          <w:divsChild>
            <w:div w:id="1841768700">
              <w:marLeft w:val="0"/>
              <w:marRight w:val="0"/>
              <w:marTop w:val="0"/>
              <w:marBottom w:val="0"/>
              <w:divBdr>
                <w:top w:val="none" w:sz="0" w:space="0" w:color="auto"/>
                <w:left w:val="none" w:sz="0" w:space="0" w:color="auto"/>
                <w:bottom w:val="none" w:sz="0" w:space="0" w:color="auto"/>
                <w:right w:val="none" w:sz="0" w:space="0" w:color="auto"/>
              </w:divBdr>
              <w:divsChild>
                <w:div w:id="2125809872">
                  <w:marLeft w:val="0"/>
                  <w:marRight w:val="0"/>
                  <w:marTop w:val="0"/>
                  <w:marBottom w:val="0"/>
                  <w:divBdr>
                    <w:top w:val="none" w:sz="0" w:space="0" w:color="auto"/>
                    <w:left w:val="none" w:sz="0" w:space="0" w:color="auto"/>
                    <w:bottom w:val="none" w:sz="0" w:space="0" w:color="auto"/>
                    <w:right w:val="none" w:sz="0" w:space="0" w:color="auto"/>
                  </w:divBdr>
                  <w:divsChild>
                    <w:div w:id="1625694550">
                      <w:marLeft w:val="0"/>
                      <w:marRight w:val="0"/>
                      <w:marTop w:val="0"/>
                      <w:marBottom w:val="0"/>
                      <w:divBdr>
                        <w:top w:val="none" w:sz="0" w:space="0" w:color="auto"/>
                        <w:left w:val="none" w:sz="0" w:space="0" w:color="auto"/>
                        <w:bottom w:val="none" w:sz="0" w:space="0" w:color="auto"/>
                        <w:right w:val="none" w:sz="0" w:space="0" w:color="auto"/>
                      </w:divBdr>
                      <w:divsChild>
                        <w:div w:id="65634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4121203">
      <w:bodyDiv w:val="1"/>
      <w:marLeft w:val="0"/>
      <w:marRight w:val="0"/>
      <w:marTop w:val="0"/>
      <w:marBottom w:val="0"/>
      <w:divBdr>
        <w:top w:val="none" w:sz="0" w:space="0" w:color="auto"/>
        <w:left w:val="none" w:sz="0" w:space="0" w:color="auto"/>
        <w:bottom w:val="none" w:sz="0" w:space="0" w:color="auto"/>
        <w:right w:val="none" w:sz="0" w:space="0" w:color="auto"/>
      </w:divBdr>
    </w:div>
    <w:div w:id="1032457351">
      <w:bodyDiv w:val="1"/>
      <w:marLeft w:val="0"/>
      <w:marRight w:val="0"/>
      <w:marTop w:val="0"/>
      <w:marBottom w:val="0"/>
      <w:divBdr>
        <w:top w:val="none" w:sz="0" w:space="0" w:color="auto"/>
        <w:left w:val="none" w:sz="0" w:space="0" w:color="auto"/>
        <w:bottom w:val="none" w:sz="0" w:space="0" w:color="auto"/>
        <w:right w:val="none" w:sz="0" w:space="0" w:color="auto"/>
      </w:divBdr>
    </w:div>
    <w:div w:id="1040859234">
      <w:bodyDiv w:val="1"/>
      <w:marLeft w:val="0"/>
      <w:marRight w:val="0"/>
      <w:marTop w:val="0"/>
      <w:marBottom w:val="0"/>
      <w:divBdr>
        <w:top w:val="none" w:sz="0" w:space="0" w:color="auto"/>
        <w:left w:val="none" w:sz="0" w:space="0" w:color="auto"/>
        <w:bottom w:val="none" w:sz="0" w:space="0" w:color="auto"/>
        <w:right w:val="none" w:sz="0" w:space="0" w:color="auto"/>
      </w:divBdr>
    </w:div>
    <w:div w:id="1097091117">
      <w:bodyDiv w:val="1"/>
      <w:marLeft w:val="0"/>
      <w:marRight w:val="0"/>
      <w:marTop w:val="0"/>
      <w:marBottom w:val="0"/>
      <w:divBdr>
        <w:top w:val="none" w:sz="0" w:space="0" w:color="auto"/>
        <w:left w:val="none" w:sz="0" w:space="0" w:color="auto"/>
        <w:bottom w:val="none" w:sz="0" w:space="0" w:color="auto"/>
        <w:right w:val="none" w:sz="0" w:space="0" w:color="auto"/>
      </w:divBdr>
    </w:div>
    <w:div w:id="1192766647">
      <w:bodyDiv w:val="1"/>
      <w:marLeft w:val="0"/>
      <w:marRight w:val="0"/>
      <w:marTop w:val="0"/>
      <w:marBottom w:val="0"/>
      <w:divBdr>
        <w:top w:val="none" w:sz="0" w:space="0" w:color="auto"/>
        <w:left w:val="none" w:sz="0" w:space="0" w:color="auto"/>
        <w:bottom w:val="none" w:sz="0" w:space="0" w:color="auto"/>
        <w:right w:val="none" w:sz="0" w:space="0" w:color="auto"/>
      </w:divBdr>
    </w:div>
    <w:div w:id="1211958263">
      <w:bodyDiv w:val="1"/>
      <w:marLeft w:val="0"/>
      <w:marRight w:val="0"/>
      <w:marTop w:val="0"/>
      <w:marBottom w:val="0"/>
      <w:divBdr>
        <w:top w:val="none" w:sz="0" w:space="0" w:color="auto"/>
        <w:left w:val="none" w:sz="0" w:space="0" w:color="auto"/>
        <w:bottom w:val="none" w:sz="0" w:space="0" w:color="auto"/>
        <w:right w:val="none" w:sz="0" w:space="0" w:color="auto"/>
      </w:divBdr>
    </w:div>
    <w:div w:id="1293713240">
      <w:bodyDiv w:val="1"/>
      <w:marLeft w:val="0"/>
      <w:marRight w:val="0"/>
      <w:marTop w:val="0"/>
      <w:marBottom w:val="0"/>
      <w:divBdr>
        <w:top w:val="none" w:sz="0" w:space="0" w:color="auto"/>
        <w:left w:val="none" w:sz="0" w:space="0" w:color="auto"/>
        <w:bottom w:val="none" w:sz="0" w:space="0" w:color="auto"/>
        <w:right w:val="none" w:sz="0" w:space="0" w:color="auto"/>
      </w:divBdr>
    </w:div>
    <w:div w:id="1376126745">
      <w:bodyDiv w:val="1"/>
      <w:marLeft w:val="0"/>
      <w:marRight w:val="0"/>
      <w:marTop w:val="0"/>
      <w:marBottom w:val="0"/>
      <w:divBdr>
        <w:top w:val="none" w:sz="0" w:space="0" w:color="auto"/>
        <w:left w:val="none" w:sz="0" w:space="0" w:color="auto"/>
        <w:bottom w:val="none" w:sz="0" w:space="0" w:color="auto"/>
        <w:right w:val="none" w:sz="0" w:space="0" w:color="auto"/>
      </w:divBdr>
    </w:div>
    <w:div w:id="1385300562">
      <w:bodyDiv w:val="1"/>
      <w:marLeft w:val="0"/>
      <w:marRight w:val="0"/>
      <w:marTop w:val="0"/>
      <w:marBottom w:val="0"/>
      <w:divBdr>
        <w:top w:val="none" w:sz="0" w:space="0" w:color="auto"/>
        <w:left w:val="none" w:sz="0" w:space="0" w:color="auto"/>
        <w:bottom w:val="none" w:sz="0" w:space="0" w:color="auto"/>
        <w:right w:val="none" w:sz="0" w:space="0" w:color="auto"/>
      </w:divBdr>
    </w:div>
    <w:div w:id="1401904849">
      <w:bodyDiv w:val="1"/>
      <w:marLeft w:val="0"/>
      <w:marRight w:val="0"/>
      <w:marTop w:val="0"/>
      <w:marBottom w:val="0"/>
      <w:divBdr>
        <w:top w:val="none" w:sz="0" w:space="0" w:color="auto"/>
        <w:left w:val="none" w:sz="0" w:space="0" w:color="auto"/>
        <w:bottom w:val="none" w:sz="0" w:space="0" w:color="auto"/>
        <w:right w:val="none" w:sz="0" w:space="0" w:color="auto"/>
      </w:divBdr>
    </w:div>
    <w:div w:id="1520119326">
      <w:bodyDiv w:val="1"/>
      <w:marLeft w:val="0"/>
      <w:marRight w:val="0"/>
      <w:marTop w:val="0"/>
      <w:marBottom w:val="0"/>
      <w:divBdr>
        <w:top w:val="none" w:sz="0" w:space="0" w:color="auto"/>
        <w:left w:val="none" w:sz="0" w:space="0" w:color="auto"/>
        <w:bottom w:val="none" w:sz="0" w:space="0" w:color="auto"/>
        <w:right w:val="none" w:sz="0" w:space="0" w:color="auto"/>
      </w:divBdr>
    </w:div>
    <w:div w:id="1559319413">
      <w:bodyDiv w:val="1"/>
      <w:marLeft w:val="0"/>
      <w:marRight w:val="0"/>
      <w:marTop w:val="0"/>
      <w:marBottom w:val="0"/>
      <w:divBdr>
        <w:top w:val="none" w:sz="0" w:space="0" w:color="auto"/>
        <w:left w:val="none" w:sz="0" w:space="0" w:color="auto"/>
        <w:bottom w:val="none" w:sz="0" w:space="0" w:color="auto"/>
        <w:right w:val="none" w:sz="0" w:space="0" w:color="auto"/>
      </w:divBdr>
    </w:div>
    <w:div w:id="1569610953">
      <w:bodyDiv w:val="1"/>
      <w:marLeft w:val="0"/>
      <w:marRight w:val="0"/>
      <w:marTop w:val="0"/>
      <w:marBottom w:val="0"/>
      <w:divBdr>
        <w:top w:val="none" w:sz="0" w:space="0" w:color="auto"/>
        <w:left w:val="none" w:sz="0" w:space="0" w:color="auto"/>
        <w:bottom w:val="none" w:sz="0" w:space="0" w:color="auto"/>
        <w:right w:val="none" w:sz="0" w:space="0" w:color="auto"/>
      </w:divBdr>
    </w:div>
    <w:div w:id="1569729647">
      <w:bodyDiv w:val="1"/>
      <w:marLeft w:val="0"/>
      <w:marRight w:val="0"/>
      <w:marTop w:val="0"/>
      <w:marBottom w:val="0"/>
      <w:divBdr>
        <w:top w:val="none" w:sz="0" w:space="0" w:color="auto"/>
        <w:left w:val="none" w:sz="0" w:space="0" w:color="auto"/>
        <w:bottom w:val="none" w:sz="0" w:space="0" w:color="auto"/>
        <w:right w:val="none" w:sz="0" w:space="0" w:color="auto"/>
      </w:divBdr>
    </w:div>
    <w:div w:id="1605264262">
      <w:bodyDiv w:val="1"/>
      <w:marLeft w:val="0"/>
      <w:marRight w:val="0"/>
      <w:marTop w:val="0"/>
      <w:marBottom w:val="0"/>
      <w:divBdr>
        <w:top w:val="none" w:sz="0" w:space="0" w:color="auto"/>
        <w:left w:val="none" w:sz="0" w:space="0" w:color="auto"/>
        <w:bottom w:val="none" w:sz="0" w:space="0" w:color="auto"/>
        <w:right w:val="none" w:sz="0" w:space="0" w:color="auto"/>
      </w:divBdr>
    </w:div>
    <w:div w:id="1621837519">
      <w:bodyDiv w:val="1"/>
      <w:marLeft w:val="0"/>
      <w:marRight w:val="0"/>
      <w:marTop w:val="0"/>
      <w:marBottom w:val="0"/>
      <w:divBdr>
        <w:top w:val="none" w:sz="0" w:space="0" w:color="auto"/>
        <w:left w:val="none" w:sz="0" w:space="0" w:color="auto"/>
        <w:bottom w:val="none" w:sz="0" w:space="0" w:color="auto"/>
        <w:right w:val="none" w:sz="0" w:space="0" w:color="auto"/>
      </w:divBdr>
      <w:divsChild>
        <w:div w:id="1619097888">
          <w:marLeft w:val="0"/>
          <w:marRight w:val="0"/>
          <w:marTop w:val="0"/>
          <w:marBottom w:val="0"/>
          <w:divBdr>
            <w:top w:val="none" w:sz="0" w:space="0" w:color="auto"/>
            <w:left w:val="none" w:sz="0" w:space="0" w:color="auto"/>
            <w:bottom w:val="none" w:sz="0" w:space="0" w:color="auto"/>
            <w:right w:val="none" w:sz="0" w:space="0" w:color="auto"/>
          </w:divBdr>
          <w:divsChild>
            <w:div w:id="1672180807">
              <w:marLeft w:val="0"/>
              <w:marRight w:val="0"/>
              <w:marTop w:val="0"/>
              <w:marBottom w:val="0"/>
              <w:divBdr>
                <w:top w:val="none" w:sz="0" w:space="0" w:color="auto"/>
                <w:left w:val="none" w:sz="0" w:space="0" w:color="auto"/>
                <w:bottom w:val="none" w:sz="0" w:space="0" w:color="auto"/>
                <w:right w:val="none" w:sz="0" w:space="0" w:color="auto"/>
              </w:divBdr>
              <w:divsChild>
                <w:div w:id="1085155016">
                  <w:marLeft w:val="0"/>
                  <w:marRight w:val="0"/>
                  <w:marTop w:val="0"/>
                  <w:marBottom w:val="0"/>
                  <w:divBdr>
                    <w:top w:val="none" w:sz="0" w:space="0" w:color="auto"/>
                    <w:left w:val="none" w:sz="0" w:space="0" w:color="auto"/>
                    <w:bottom w:val="none" w:sz="0" w:space="0" w:color="auto"/>
                    <w:right w:val="none" w:sz="0" w:space="0" w:color="auto"/>
                  </w:divBdr>
                  <w:divsChild>
                    <w:div w:id="274290488">
                      <w:marLeft w:val="0"/>
                      <w:marRight w:val="0"/>
                      <w:marTop w:val="0"/>
                      <w:marBottom w:val="150"/>
                      <w:divBdr>
                        <w:top w:val="none" w:sz="0" w:space="0" w:color="auto"/>
                        <w:left w:val="none" w:sz="0" w:space="0" w:color="auto"/>
                        <w:bottom w:val="none" w:sz="0" w:space="0" w:color="auto"/>
                        <w:right w:val="none" w:sz="0" w:space="0" w:color="auto"/>
                      </w:divBdr>
                    </w:div>
                    <w:div w:id="374162417">
                      <w:marLeft w:val="0"/>
                      <w:marRight w:val="0"/>
                      <w:marTop w:val="0"/>
                      <w:marBottom w:val="150"/>
                      <w:divBdr>
                        <w:top w:val="none" w:sz="0" w:space="0" w:color="auto"/>
                        <w:left w:val="none" w:sz="0" w:space="0" w:color="auto"/>
                        <w:bottom w:val="none" w:sz="0" w:space="0" w:color="auto"/>
                        <w:right w:val="none" w:sz="0" w:space="0" w:color="auto"/>
                      </w:divBdr>
                    </w:div>
                    <w:div w:id="412969201">
                      <w:marLeft w:val="0"/>
                      <w:marRight w:val="0"/>
                      <w:marTop w:val="0"/>
                      <w:marBottom w:val="150"/>
                      <w:divBdr>
                        <w:top w:val="none" w:sz="0" w:space="0" w:color="auto"/>
                        <w:left w:val="none" w:sz="0" w:space="0" w:color="auto"/>
                        <w:bottom w:val="none" w:sz="0" w:space="0" w:color="auto"/>
                        <w:right w:val="none" w:sz="0" w:space="0" w:color="auto"/>
                      </w:divBdr>
                    </w:div>
                    <w:div w:id="5673489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799836875">
          <w:marLeft w:val="0"/>
          <w:marRight w:val="0"/>
          <w:marTop w:val="0"/>
          <w:marBottom w:val="0"/>
          <w:divBdr>
            <w:top w:val="none" w:sz="0" w:space="0" w:color="auto"/>
            <w:left w:val="none" w:sz="0" w:space="0" w:color="auto"/>
            <w:bottom w:val="none" w:sz="0" w:space="0" w:color="auto"/>
            <w:right w:val="none" w:sz="0" w:space="0" w:color="auto"/>
          </w:divBdr>
          <w:divsChild>
            <w:div w:id="1352075881">
              <w:marLeft w:val="0"/>
              <w:marRight w:val="0"/>
              <w:marTop w:val="0"/>
              <w:marBottom w:val="1200"/>
              <w:divBdr>
                <w:top w:val="none" w:sz="0" w:space="0" w:color="auto"/>
                <w:left w:val="none" w:sz="0" w:space="0" w:color="auto"/>
                <w:bottom w:val="none" w:sz="0" w:space="0" w:color="auto"/>
                <w:right w:val="none" w:sz="0" w:space="0" w:color="auto"/>
              </w:divBdr>
              <w:divsChild>
                <w:div w:id="1276208884">
                  <w:marLeft w:val="0"/>
                  <w:marRight w:val="0"/>
                  <w:marTop w:val="300"/>
                  <w:marBottom w:val="0"/>
                  <w:divBdr>
                    <w:top w:val="none" w:sz="0" w:space="0" w:color="auto"/>
                    <w:left w:val="none" w:sz="0" w:space="0" w:color="auto"/>
                    <w:bottom w:val="none" w:sz="0" w:space="0" w:color="auto"/>
                    <w:right w:val="none" w:sz="0" w:space="0" w:color="auto"/>
                  </w:divBdr>
                </w:div>
              </w:divsChild>
            </w:div>
            <w:div w:id="1409423231">
              <w:marLeft w:val="0"/>
              <w:marRight w:val="0"/>
              <w:marTop w:val="0"/>
              <w:marBottom w:val="525"/>
              <w:divBdr>
                <w:top w:val="none" w:sz="0" w:space="0" w:color="auto"/>
                <w:left w:val="none" w:sz="0" w:space="0" w:color="auto"/>
                <w:bottom w:val="none" w:sz="0" w:space="0" w:color="auto"/>
                <w:right w:val="none" w:sz="0" w:space="0" w:color="auto"/>
              </w:divBdr>
            </w:div>
            <w:div w:id="1415198873">
              <w:marLeft w:val="0"/>
              <w:marRight w:val="0"/>
              <w:marTop w:val="0"/>
              <w:marBottom w:val="0"/>
              <w:divBdr>
                <w:top w:val="none" w:sz="0" w:space="0" w:color="auto"/>
                <w:left w:val="none" w:sz="0" w:space="0" w:color="auto"/>
                <w:bottom w:val="none" w:sz="0" w:space="0" w:color="auto"/>
                <w:right w:val="none" w:sz="0" w:space="0" w:color="auto"/>
              </w:divBdr>
              <w:divsChild>
                <w:div w:id="1495756953">
                  <w:marLeft w:val="0"/>
                  <w:marRight w:val="0"/>
                  <w:marTop w:val="0"/>
                  <w:marBottom w:val="0"/>
                  <w:divBdr>
                    <w:top w:val="single" w:sz="6" w:space="11" w:color="C3C3C3"/>
                    <w:left w:val="none" w:sz="0" w:space="0" w:color="auto"/>
                    <w:bottom w:val="single" w:sz="6" w:space="11" w:color="C3C3C3"/>
                    <w:right w:val="none" w:sz="0" w:space="0" w:color="auto"/>
                  </w:divBdr>
                  <w:divsChild>
                    <w:div w:id="631012613">
                      <w:marLeft w:val="0"/>
                      <w:marRight w:val="0"/>
                      <w:marTop w:val="0"/>
                      <w:marBottom w:val="0"/>
                      <w:divBdr>
                        <w:top w:val="none" w:sz="0" w:space="0" w:color="auto"/>
                        <w:left w:val="none" w:sz="0" w:space="0" w:color="auto"/>
                        <w:bottom w:val="none" w:sz="0" w:space="0" w:color="auto"/>
                        <w:right w:val="none" w:sz="0" w:space="0" w:color="auto"/>
                      </w:divBdr>
                      <w:divsChild>
                        <w:div w:id="12061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9238395">
      <w:bodyDiv w:val="1"/>
      <w:marLeft w:val="0"/>
      <w:marRight w:val="0"/>
      <w:marTop w:val="0"/>
      <w:marBottom w:val="0"/>
      <w:divBdr>
        <w:top w:val="none" w:sz="0" w:space="0" w:color="auto"/>
        <w:left w:val="none" w:sz="0" w:space="0" w:color="auto"/>
        <w:bottom w:val="none" w:sz="0" w:space="0" w:color="auto"/>
        <w:right w:val="none" w:sz="0" w:space="0" w:color="auto"/>
      </w:divBdr>
    </w:div>
    <w:div w:id="1862357132">
      <w:bodyDiv w:val="1"/>
      <w:marLeft w:val="0"/>
      <w:marRight w:val="0"/>
      <w:marTop w:val="0"/>
      <w:marBottom w:val="0"/>
      <w:divBdr>
        <w:top w:val="none" w:sz="0" w:space="0" w:color="auto"/>
        <w:left w:val="none" w:sz="0" w:space="0" w:color="auto"/>
        <w:bottom w:val="none" w:sz="0" w:space="0" w:color="auto"/>
        <w:right w:val="none" w:sz="0" w:space="0" w:color="auto"/>
      </w:divBdr>
    </w:div>
    <w:div w:id="1869683097">
      <w:bodyDiv w:val="1"/>
      <w:marLeft w:val="0"/>
      <w:marRight w:val="0"/>
      <w:marTop w:val="0"/>
      <w:marBottom w:val="0"/>
      <w:divBdr>
        <w:top w:val="none" w:sz="0" w:space="0" w:color="auto"/>
        <w:left w:val="none" w:sz="0" w:space="0" w:color="auto"/>
        <w:bottom w:val="none" w:sz="0" w:space="0" w:color="auto"/>
        <w:right w:val="none" w:sz="0" w:space="0" w:color="auto"/>
      </w:divBdr>
    </w:div>
    <w:div w:id="1870751203">
      <w:bodyDiv w:val="1"/>
      <w:marLeft w:val="0"/>
      <w:marRight w:val="0"/>
      <w:marTop w:val="0"/>
      <w:marBottom w:val="0"/>
      <w:divBdr>
        <w:top w:val="none" w:sz="0" w:space="0" w:color="auto"/>
        <w:left w:val="none" w:sz="0" w:space="0" w:color="auto"/>
        <w:bottom w:val="none" w:sz="0" w:space="0" w:color="auto"/>
        <w:right w:val="none" w:sz="0" w:space="0" w:color="auto"/>
      </w:divBdr>
    </w:div>
    <w:div w:id="1870875005">
      <w:bodyDiv w:val="1"/>
      <w:marLeft w:val="0"/>
      <w:marRight w:val="0"/>
      <w:marTop w:val="0"/>
      <w:marBottom w:val="0"/>
      <w:divBdr>
        <w:top w:val="none" w:sz="0" w:space="0" w:color="auto"/>
        <w:left w:val="none" w:sz="0" w:space="0" w:color="auto"/>
        <w:bottom w:val="none" w:sz="0" w:space="0" w:color="auto"/>
        <w:right w:val="none" w:sz="0" w:space="0" w:color="auto"/>
      </w:divBdr>
    </w:div>
    <w:div w:id="1884246960">
      <w:bodyDiv w:val="1"/>
      <w:marLeft w:val="0"/>
      <w:marRight w:val="0"/>
      <w:marTop w:val="0"/>
      <w:marBottom w:val="0"/>
      <w:divBdr>
        <w:top w:val="none" w:sz="0" w:space="0" w:color="auto"/>
        <w:left w:val="none" w:sz="0" w:space="0" w:color="auto"/>
        <w:bottom w:val="none" w:sz="0" w:space="0" w:color="auto"/>
        <w:right w:val="none" w:sz="0" w:space="0" w:color="auto"/>
      </w:divBdr>
    </w:div>
    <w:div w:id="1916740708">
      <w:bodyDiv w:val="1"/>
      <w:marLeft w:val="0"/>
      <w:marRight w:val="0"/>
      <w:marTop w:val="0"/>
      <w:marBottom w:val="0"/>
      <w:divBdr>
        <w:top w:val="none" w:sz="0" w:space="0" w:color="auto"/>
        <w:left w:val="none" w:sz="0" w:space="0" w:color="auto"/>
        <w:bottom w:val="none" w:sz="0" w:space="0" w:color="auto"/>
        <w:right w:val="none" w:sz="0" w:space="0" w:color="auto"/>
      </w:divBdr>
    </w:div>
    <w:div w:id="1935553592">
      <w:bodyDiv w:val="1"/>
      <w:marLeft w:val="0"/>
      <w:marRight w:val="0"/>
      <w:marTop w:val="0"/>
      <w:marBottom w:val="0"/>
      <w:divBdr>
        <w:top w:val="none" w:sz="0" w:space="0" w:color="auto"/>
        <w:left w:val="none" w:sz="0" w:space="0" w:color="auto"/>
        <w:bottom w:val="none" w:sz="0" w:space="0" w:color="auto"/>
        <w:right w:val="none" w:sz="0" w:space="0" w:color="auto"/>
      </w:divBdr>
    </w:div>
    <w:div w:id="1949193332">
      <w:bodyDiv w:val="1"/>
      <w:marLeft w:val="0"/>
      <w:marRight w:val="0"/>
      <w:marTop w:val="0"/>
      <w:marBottom w:val="0"/>
      <w:divBdr>
        <w:top w:val="none" w:sz="0" w:space="0" w:color="auto"/>
        <w:left w:val="none" w:sz="0" w:space="0" w:color="auto"/>
        <w:bottom w:val="none" w:sz="0" w:space="0" w:color="auto"/>
        <w:right w:val="none" w:sz="0" w:space="0" w:color="auto"/>
      </w:divBdr>
    </w:div>
    <w:div w:id="1954246977">
      <w:bodyDiv w:val="1"/>
      <w:marLeft w:val="0"/>
      <w:marRight w:val="0"/>
      <w:marTop w:val="0"/>
      <w:marBottom w:val="0"/>
      <w:divBdr>
        <w:top w:val="none" w:sz="0" w:space="0" w:color="auto"/>
        <w:left w:val="none" w:sz="0" w:space="0" w:color="auto"/>
        <w:bottom w:val="none" w:sz="0" w:space="0" w:color="auto"/>
        <w:right w:val="none" w:sz="0" w:space="0" w:color="auto"/>
      </w:divBdr>
    </w:div>
    <w:div w:id="2042318975">
      <w:bodyDiv w:val="1"/>
      <w:marLeft w:val="0"/>
      <w:marRight w:val="0"/>
      <w:marTop w:val="0"/>
      <w:marBottom w:val="0"/>
      <w:divBdr>
        <w:top w:val="none" w:sz="0" w:space="0" w:color="auto"/>
        <w:left w:val="none" w:sz="0" w:space="0" w:color="auto"/>
        <w:bottom w:val="none" w:sz="0" w:space="0" w:color="auto"/>
        <w:right w:val="none" w:sz="0" w:space="0" w:color="auto"/>
      </w:divBdr>
    </w:div>
    <w:div w:id="2046442901">
      <w:bodyDiv w:val="1"/>
      <w:marLeft w:val="0"/>
      <w:marRight w:val="0"/>
      <w:marTop w:val="0"/>
      <w:marBottom w:val="0"/>
      <w:divBdr>
        <w:top w:val="none" w:sz="0" w:space="0" w:color="auto"/>
        <w:left w:val="none" w:sz="0" w:space="0" w:color="auto"/>
        <w:bottom w:val="none" w:sz="0" w:space="0" w:color="auto"/>
        <w:right w:val="none" w:sz="0" w:space="0" w:color="auto"/>
      </w:divBdr>
    </w:div>
    <w:div w:id="2088067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marin@romanrm.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dorado@romanrm.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4835534E01B6345906D551A899F1903" ma:contentTypeVersion="12" ma:contentTypeDescription="Crear nuevo documento." ma:contentTypeScope="" ma:versionID="5ce84443ec939474d77af8f924e7d344">
  <xsd:schema xmlns:xsd="http://www.w3.org/2001/XMLSchema" xmlns:xs="http://www.w3.org/2001/XMLSchema" xmlns:p="http://schemas.microsoft.com/office/2006/metadata/properties" xmlns:ns2="c04fa4df-8cb7-4968-937d-fcc32a5cb482" targetNamespace="http://schemas.microsoft.com/office/2006/metadata/properties" ma:root="true" ma:fieldsID="53507a6538ca55ff7f8c89c9d1cc786f" ns2:_="">
    <xsd:import namespace="c04fa4df-8cb7-4968-937d-fcc32a5cb4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System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4fa4df-8cb7-4968-937d-fcc32a5cb4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B0DB95-FA31-4B3F-82FD-9DC1F6C423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4fa4df-8cb7-4968-937d-fcc32a5cb4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ED0D49-7A4E-479A-86FF-BCF6214B6D2E}">
  <ds:schemaRefs>
    <ds:schemaRef ds:uri="http://schemas.microsoft.com/sharepoint/v3/contenttype/forms"/>
  </ds:schemaRefs>
</ds:datastoreItem>
</file>

<file path=customXml/itemProps3.xml><?xml version="1.0" encoding="utf-8"?>
<ds:datastoreItem xmlns:ds="http://schemas.openxmlformats.org/officeDocument/2006/customXml" ds:itemID="{7C5B540D-ED4B-44E8-9C19-D61ADB8E2E5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BA45FA2-69A6-4289-9706-F016602D1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829</Words>
  <Characters>4562</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López</dc:creator>
  <cp:keywords/>
  <dc:description/>
  <cp:lastModifiedBy>Ignacio Marín</cp:lastModifiedBy>
  <cp:revision>6</cp:revision>
  <cp:lastPrinted>2025-09-22T14:16:00Z</cp:lastPrinted>
  <dcterms:created xsi:type="dcterms:W3CDTF">2025-09-22T14:11:00Z</dcterms:created>
  <dcterms:modified xsi:type="dcterms:W3CDTF">2025-09-24T11:57:00Z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0x010100F4835534E01B6345906D551A899F1903</vt:lpwstr>
  </property>
  <property fmtid="{D5CDD505-2E9C-101B-9397-08002B2CF9AE}" pid="3" name="Order">
    <vt:r8>645600</vt:r8>
  </property>
</Properties>
</file>