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Monte Nevado consagra su excelencia recogiendo un doble galardón en los Premios Alimentos de España al Mejor Jamón Ibérico y Serrano</w:t>
      </w:r>
    </w:p>
    <w:p w:rsidR="00000000" w:rsidDel="00000000" w:rsidP="00000000" w:rsidRDefault="00000000" w:rsidRPr="00000000" w14:paraId="00000002">
      <w:pPr>
        <w:pStyle w:val="Heading4"/>
        <w:keepNext w:val="0"/>
        <w:keepLines w:val="0"/>
        <w:numPr>
          <w:ilvl w:val="0"/>
          <w:numId w:val="1"/>
        </w:numPr>
        <w:spacing w:after="200" w:before="240" w:lineRule="auto"/>
        <w:ind w:left="720" w:hanging="360"/>
        <w:jc w:val="both"/>
        <w:rPr>
          <w:rFonts w:ascii="Calibri" w:cs="Calibri" w:eastAsia="Calibri" w:hAnsi="Calibri"/>
          <w:b w:val="1"/>
        </w:rPr>
      </w:pPr>
      <w:bookmarkStart w:colFirst="0" w:colLast="0" w:name="_orfw6nkebuuc" w:id="0"/>
      <w:bookmarkEnd w:id="0"/>
      <w:r w:rsidDel="00000000" w:rsidR="00000000" w:rsidRPr="00000000">
        <w:rPr>
          <w:rFonts w:ascii="Calibri" w:cs="Calibri" w:eastAsia="Calibri" w:hAnsi="Calibri"/>
          <w:b w:val="1"/>
          <w:color w:val="000000"/>
          <w:sz w:val="22"/>
          <w:szCs w:val="22"/>
          <w:rtl w:val="0"/>
        </w:rPr>
        <w:t xml:space="preserve">La jamonera más premiada de la historia de estos galardones consolida su legado con los reconocimientos al Mejor Jamón Ibérico y al Mejor Jamón Serrano en la edición 2025 de los Premios Alimentos de España otorgados por el Ministerio de Agricultura, Pesca y Alimentación. </w:t>
      </w:r>
      <w:r w:rsidDel="00000000" w:rsidR="00000000" w:rsidRPr="00000000">
        <w:rPr>
          <w:rtl w:val="0"/>
        </w:rPr>
      </w:r>
    </w:p>
    <w:p w:rsidR="00000000" w:rsidDel="00000000" w:rsidP="00000000" w:rsidRDefault="00000000" w:rsidRPr="00000000" w14:paraId="00000003">
      <w:pPr>
        <w:numPr>
          <w:ilvl w:val="0"/>
          <w:numId w:val="1"/>
        </w:numPr>
        <w:spacing w:after="200" w:before="240" w:lineRule="auto"/>
        <w:ind w:left="72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Monte Nevado recibió este reconocimiento en la ceremonia oficial celebrada en el Teatro Real de Madrid </w:t>
      </w:r>
      <w:r w:rsidDel="00000000" w:rsidR="00000000" w:rsidRPr="00000000">
        <w:rPr>
          <w:rFonts w:ascii="Calibri" w:cs="Calibri" w:eastAsia="Calibri" w:hAnsi="Calibri"/>
          <w:b w:val="1"/>
          <w:rtl w:val="0"/>
        </w:rPr>
        <w:t xml:space="preserve">el</w:t>
      </w:r>
      <w:r w:rsidDel="00000000" w:rsidR="00000000" w:rsidRPr="00000000">
        <w:rPr>
          <w:rFonts w:ascii="Calibri" w:cs="Calibri" w:eastAsia="Calibri" w:hAnsi="Calibri"/>
          <w:b w:val="1"/>
          <w:rtl w:val="0"/>
        </w:rPr>
        <w:t xml:space="preserve"> pasado 22 de octubre, una distinción que respalda su larga tradición, el saber hacer transmitido durante cinco generaciones y sus exigentes procesos artesanales.</w:t>
      </w:r>
    </w:p>
    <w:p w:rsidR="00000000" w:rsidDel="00000000" w:rsidP="00000000" w:rsidRDefault="00000000" w:rsidRPr="00000000" w14:paraId="00000004">
      <w:pPr>
        <w:spacing w:after="240" w:before="240" w:lineRule="auto"/>
        <w:ind w:left="0" w:firstLine="0"/>
        <w:jc w:val="both"/>
        <w:rPr>
          <w:rFonts w:ascii="Calibri" w:cs="Calibri" w:eastAsia="Calibri" w:hAnsi="Calibri"/>
        </w:rPr>
      </w:pPr>
      <w:r w:rsidDel="00000000" w:rsidR="00000000" w:rsidRPr="00000000">
        <w:rPr>
          <w:rFonts w:ascii="Calibri" w:cs="Calibri" w:eastAsia="Calibri" w:hAnsi="Calibri"/>
          <w:b w:val="1"/>
          <w:rtl w:val="0"/>
        </w:rPr>
        <w:t xml:space="preserve">Madrid, 23 de octubre de 2025.- </w:t>
      </w:r>
      <w:hyperlink r:id="rId6">
        <w:r w:rsidDel="00000000" w:rsidR="00000000" w:rsidRPr="00000000">
          <w:rPr>
            <w:rFonts w:ascii="Calibri" w:cs="Calibri" w:eastAsia="Calibri" w:hAnsi="Calibri"/>
            <w:color w:val="1155cc"/>
            <w:u w:val="single"/>
            <w:rtl w:val="0"/>
          </w:rPr>
          <w:t xml:space="preserve">Monte Nevado</w:t>
        </w:r>
      </w:hyperlink>
      <w:r w:rsidDel="00000000" w:rsidR="00000000" w:rsidRPr="00000000">
        <w:rPr>
          <w:rFonts w:ascii="Calibri" w:cs="Calibri" w:eastAsia="Calibri" w:hAnsi="Calibri"/>
          <w:rtl w:val="0"/>
        </w:rPr>
        <w:t xml:space="preserve"> ha sido doblemente reconocida en los </w:t>
      </w:r>
      <w:r w:rsidDel="00000000" w:rsidR="00000000" w:rsidRPr="00000000">
        <w:rPr>
          <w:rFonts w:ascii="Calibri" w:cs="Calibri" w:eastAsia="Calibri" w:hAnsi="Calibri"/>
          <w:b w:val="1"/>
          <w:rtl w:val="0"/>
        </w:rPr>
        <w:t xml:space="preserve">Premios Alimentos de España 2025</w:t>
      </w:r>
      <w:r w:rsidDel="00000000" w:rsidR="00000000" w:rsidRPr="00000000">
        <w:rPr>
          <w:rFonts w:ascii="Calibri" w:cs="Calibri" w:eastAsia="Calibri" w:hAnsi="Calibri"/>
          <w:rtl w:val="0"/>
        </w:rPr>
        <w:t xml:space="preserve">, al alzarse con los dos galardones de la categoría de jamones: </w:t>
      </w:r>
      <w:r w:rsidDel="00000000" w:rsidR="00000000" w:rsidRPr="00000000">
        <w:rPr>
          <w:rFonts w:ascii="Calibri" w:cs="Calibri" w:eastAsia="Calibri" w:hAnsi="Calibri"/>
          <w:b w:val="1"/>
          <w:rtl w:val="0"/>
        </w:rPr>
        <w:t xml:space="preserve">el Mejor Jamón de Bellota Ibérico y al Mejor Jamón Serrano</w:t>
      </w:r>
      <w:r w:rsidDel="00000000" w:rsidR="00000000" w:rsidRPr="00000000">
        <w:rPr>
          <w:rFonts w:ascii="Calibri" w:cs="Calibri" w:eastAsia="Calibri" w:hAnsi="Calibri"/>
          <w:rtl w:val="0"/>
        </w:rPr>
        <w:t xml:space="preserve">. La entrega tuvo lugar en una ceremonia celebrada en el Teatro Real de Madrid, presidida por el Ministro de Agricultura, Pesca y Alimentación, en la que se puso en valor la excelencia de los productos que mejor representan la riqueza y la tradición gastronómica del país.</w:t>
      </w:r>
    </w:p>
    <w:p w:rsidR="00000000" w:rsidDel="00000000" w:rsidP="00000000" w:rsidRDefault="00000000" w:rsidRPr="00000000" w14:paraId="00000005">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La centenaria casa jamonera recogió este doblete en un acto que reconoce la calidad excepcional de sus jamones, símbolo de una historia centenaria construida sobre el compromiso con la excelencia, el respeto por los procesos artesanales y la búsqueda constante de la perfección. Con más de 125 años de experiencia y cinco generaciones dedicadas al arte del jamón, Monte Nevado se consolida como la marca más premiada en la historia de este prestigioso certamen, acumulando ya cuatro galardones y dos distinciones como finalista, tras haber conquistado de forma simultánea los dos máximos reconocimientos de la categoría.</w:t>
      </w:r>
    </w:p>
    <w:p w:rsidR="00000000" w:rsidDel="00000000" w:rsidP="00000000" w:rsidRDefault="00000000" w:rsidRPr="00000000" w14:paraId="00000006">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El galardón al </w:t>
      </w:r>
      <w:r w:rsidDel="00000000" w:rsidR="00000000" w:rsidRPr="00000000">
        <w:rPr>
          <w:rFonts w:ascii="Calibri" w:cs="Calibri" w:eastAsia="Calibri" w:hAnsi="Calibri"/>
          <w:b w:val="1"/>
          <w:rtl w:val="0"/>
        </w:rPr>
        <w:t xml:space="preserve">Mejor Jamón de Bellota Ibérico</w:t>
      </w:r>
      <w:r w:rsidDel="00000000" w:rsidR="00000000" w:rsidRPr="00000000">
        <w:rPr>
          <w:rFonts w:ascii="Calibri" w:cs="Calibri" w:eastAsia="Calibri" w:hAnsi="Calibri"/>
          <w:rtl w:val="0"/>
        </w:rPr>
        <w:t xml:space="preserve"> ha distinguido una selección de piezas elaboradas a partir de </w:t>
      </w:r>
      <w:r w:rsidDel="00000000" w:rsidR="00000000" w:rsidRPr="00000000">
        <w:rPr>
          <w:rFonts w:ascii="Calibri" w:cs="Calibri" w:eastAsia="Calibri" w:hAnsi="Calibri"/>
          <w:b w:val="1"/>
          <w:rtl w:val="0"/>
        </w:rPr>
        <w:t xml:space="preserve">cerdos ibéricos puros</w:t>
      </w:r>
      <w:r w:rsidDel="00000000" w:rsidR="00000000" w:rsidRPr="00000000">
        <w:rPr>
          <w:rFonts w:ascii="Calibri" w:cs="Calibri" w:eastAsia="Calibri" w:hAnsi="Calibri"/>
          <w:rtl w:val="0"/>
        </w:rPr>
        <w:t xml:space="preserve">, criados en libertad en la dehesa y alimentados con </w:t>
      </w:r>
      <w:r w:rsidDel="00000000" w:rsidR="00000000" w:rsidRPr="00000000">
        <w:rPr>
          <w:rFonts w:ascii="Calibri" w:cs="Calibri" w:eastAsia="Calibri" w:hAnsi="Calibri"/>
          <w:b w:val="1"/>
          <w:rtl w:val="0"/>
        </w:rPr>
        <w:t xml:space="preserve">bellotas, pastos frescos y recursos naturales</w:t>
      </w:r>
      <w:r w:rsidDel="00000000" w:rsidR="00000000" w:rsidRPr="00000000">
        <w:rPr>
          <w:rFonts w:ascii="Calibri" w:cs="Calibri" w:eastAsia="Calibri" w:hAnsi="Calibri"/>
          <w:rtl w:val="0"/>
        </w:rPr>
        <w:t xml:space="preserve"> durante la montanera. En esta fase, los animales pueden engordar más de 60 kilogramos en libertad, lo que favorece una infiltración de grasa que da lugar a una textura jugosa y un sabor extraordinariamente complejo. Estas piezas son curadas lentamente en las </w:t>
      </w:r>
      <w:r w:rsidDel="00000000" w:rsidR="00000000" w:rsidRPr="00000000">
        <w:rPr>
          <w:rFonts w:ascii="Calibri" w:cs="Calibri" w:eastAsia="Calibri" w:hAnsi="Calibri"/>
          <w:b w:val="1"/>
          <w:rtl w:val="0"/>
        </w:rPr>
        <w:t xml:space="preserve">bodegas naturales de Monte Nevado</w:t>
      </w:r>
      <w:r w:rsidDel="00000000" w:rsidR="00000000" w:rsidRPr="00000000">
        <w:rPr>
          <w:rFonts w:ascii="Calibri" w:cs="Calibri" w:eastAsia="Calibri" w:hAnsi="Calibri"/>
          <w:rtl w:val="0"/>
        </w:rPr>
        <w:t xml:space="preserve">, donde el tiempo y el microclima afinan las cualidades organolépticas que distinguen a un auténtico jamón de bellota 100% ibérico.</w:t>
      </w:r>
    </w:p>
    <w:p w:rsidR="00000000" w:rsidDel="00000000" w:rsidP="00000000" w:rsidRDefault="00000000" w:rsidRPr="00000000" w14:paraId="00000007">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Por su parte, el premio al </w:t>
      </w:r>
      <w:r w:rsidDel="00000000" w:rsidR="00000000" w:rsidRPr="00000000">
        <w:rPr>
          <w:rFonts w:ascii="Calibri" w:cs="Calibri" w:eastAsia="Calibri" w:hAnsi="Calibri"/>
          <w:b w:val="1"/>
          <w:rtl w:val="0"/>
        </w:rPr>
        <w:t xml:space="preserve">Mejor Jamón Serrano</w:t>
      </w:r>
      <w:r w:rsidDel="00000000" w:rsidR="00000000" w:rsidRPr="00000000">
        <w:rPr>
          <w:rFonts w:ascii="Calibri" w:cs="Calibri" w:eastAsia="Calibri" w:hAnsi="Calibri"/>
          <w:rtl w:val="0"/>
        </w:rPr>
        <w:t xml:space="preserve"> ha recaído en el </w:t>
      </w:r>
      <w:r w:rsidDel="00000000" w:rsidR="00000000" w:rsidRPr="00000000">
        <w:rPr>
          <w:rFonts w:ascii="Calibri" w:cs="Calibri" w:eastAsia="Calibri" w:hAnsi="Calibri"/>
          <w:b w:val="1"/>
          <w:rtl w:val="0"/>
        </w:rPr>
        <w:t xml:space="preserve">Jamón Serrano 24 Monte Nevado</w:t>
      </w:r>
      <w:r w:rsidDel="00000000" w:rsidR="00000000" w:rsidRPr="00000000">
        <w:rPr>
          <w:rFonts w:ascii="Calibri" w:cs="Calibri" w:eastAsia="Calibri" w:hAnsi="Calibri"/>
          <w:rtl w:val="0"/>
        </w:rPr>
        <w:t xml:space="preserve">, un clásico de la casa que se elabora exclusivamente a partir de </w:t>
      </w:r>
      <w:r w:rsidDel="00000000" w:rsidR="00000000" w:rsidRPr="00000000">
        <w:rPr>
          <w:rFonts w:ascii="Calibri" w:cs="Calibri" w:eastAsia="Calibri" w:hAnsi="Calibri"/>
          <w:b w:val="1"/>
          <w:rtl w:val="0"/>
        </w:rPr>
        <w:t xml:space="preserve">cerdos del tronco celta</w:t>
      </w:r>
      <w:r w:rsidDel="00000000" w:rsidR="00000000" w:rsidRPr="00000000">
        <w:rPr>
          <w:rFonts w:ascii="Calibri" w:cs="Calibri" w:eastAsia="Calibri" w:hAnsi="Calibri"/>
          <w:rtl w:val="0"/>
        </w:rPr>
        <w:t xml:space="preserve">, seleccionados por su morfología, madurez y proporción de materia grasa. Criados en España y alimentados con piensos naturales ricos en cereales, estos animales dan lugar a piezas que se curan durante un mínimo de 24 meses en condiciones naturales, siguiendo procesos tradicionales que garantizan equilibrio, aroma y profundidad de sabor. Esta curación lenta y paciente es una seña de identidad de la marca y una garantía de calidad para el consumidor.</w:t>
      </w:r>
    </w:p>
    <w:p w:rsidR="00000000" w:rsidDel="00000000" w:rsidP="00000000" w:rsidRDefault="00000000" w:rsidRPr="00000000" w14:paraId="00000008">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"Este doble reconocimiento es un inmenso orgullo para todos los que formamos parte de Monte Nevado. No solo valida una forma de trabajar basada en el tiempo, el cuidado y la excelencia, sino que también honra más de 125 años de dedicación a un oficio que entendemos como arte. Detrás de cada jamón hay generaciones de conocimiento, esfuerzo compartido y una pasión inquebrantable por hacer las cosas bien, respetando los ritmos de la naturaleza y la autenticidad del producto", ha declarado Juan Vicente Olmos, director general de Monte Nevado, tras recoger los galardones.</w:t>
      </w:r>
    </w:p>
    <w:p w:rsidR="00000000" w:rsidDel="00000000" w:rsidP="00000000" w:rsidRDefault="00000000" w:rsidRPr="00000000" w14:paraId="00000009">
      <w:pPr>
        <w:spacing w:after="240" w:before="240" w:lineRule="auto"/>
        <w:jc w:val="both"/>
        <w:rPr>
          <w:rFonts w:ascii="Calibri" w:cs="Calibri" w:eastAsia="Calibri" w:hAnsi="Calibri"/>
        </w:rPr>
      </w:pPr>
      <w:hyperlink r:id="rId7">
        <w:r w:rsidDel="00000000" w:rsidR="00000000" w:rsidRPr="00000000">
          <w:rPr>
            <w:rFonts w:ascii="Calibri" w:cs="Calibri" w:eastAsia="Calibri" w:hAnsi="Calibri"/>
            <w:color w:val="1155cc"/>
            <w:u w:val="single"/>
            <w:rtl w:val="0"/>
          </w:rPr>
          <w:t xml:space="preserve">Descarga aquí imágenes de Monte Nevado en los Premios Alimentos de España</w:t>
        </w:r>
      </w:hyperlink>
      <w:r w:rsidDel="00000000" w:rsidR="00000000" w:rsidRPr="00000000">
        <w:rPr>
          <w:rtl w:val="0"/>
        </w:rPr>
      </w:r>
    </w:p>
    <w:p w:rsidR="00000000" w:rsidDel="00000000" w:rsidP="00000000" w:rsidRDefault="00000000" w:rsidRPr="00000000" w14:paraId="0000000A">
      <w:pPr>
        <w:spacing w:after="200" w:line="360" w:lineRule="auto"/>
        <w:jc w:val="both"/>
        <w:rPr>
          <w:rFonts w:ascii="Calibri" w:cs="Calibri" w:eastAsia="Calibri" w:hAnsi="Calibri"/>
          <w:b w:val="1"/>
          <w:sz w:val="18"/>
          <w:szCs w:val="18"/>
        </w:rPr>
      </w:pPr>
      <w:r w:rsidDel="00000000" w:rsidR="00000000" w:rsidRPr="00000000">
        <w:rPr>
          <w:b w:val="1"/>
          <w:sz w:val="18"/>
          <w:szCs w:val="18"/>
          <w:rtl w:val="0"/>
        </w:rPr>
        <w:t xml:space="preserve">_____________</w:t>
      </w:r>
      <w:r w:rsidDel="00000000" w:rsidR="00000000" w:rsidRPr="00000000">
        <w:rPr>
          <w:rtl w:val="0"/>
        </w:rPr>
      </w:r>
    </w:p>
    <w:p w:rsidR="00000000" w:rsidDel="00000000" w:rsidP="00000000" w:rsidRDefault="00000000" w:rsidRPr="00000000" w14:paraId="0000000B">
      <w:pPr>
        <w:spacing w:line="276"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Monte Nevado, con más de 125 años de historia</w:t>
      </w:r>
    </w:p>
    <w:p w:rsidR="00000000" w:rsidDel="00000000" w:rsidP="00000000" w:rsidRDefault="00000000" w:rsidRPr="00000000" w14:paraId="0000000C">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Monte Nevado es una casa jamonera fundada en 1898, con sede en Carbonero el Mayor (Segovia), dedicada a la curación de jamones serranos, ibéricos y </w:t>
      </w:r>
      <w:r w:rsidDel="00000000" w:rsidR="00000000" w:rsidRPr="00000000">
        <w:rPr>
          <w:rFonts w:ascii="Calibri" w:cs="Calibri" w:eastAsia="Calibri" w:hAnsi="Calibri"/>
          <w:sz w:val="18"/>
          <w:szCs w:val="18"/>
          <w:rtl w:val="0"/>
        </w:rPr>
        <w:t xml:space="preserve">mangalicas</w:t>
      </w:r>
      <w:r w:rsidDel="00000000" w:rsidR="00000000" w:rsidRPr="00000000">
        <w:rPr>
          <w:rFonts w:ascii="Calibri" w:cs="Calibri" w:eastAsia="Calibri" w:hAnsi="Calibri"/>
          <w:sz w:val="18"/>
          <w:szCs w:val="18"/>
          <w:rtl w:val="0"/>
        </w:rPr>
        <w:t xml:space="preserve">. La empresa familiar, que cuenta con más de 125 años de experiencia, comercializa más de 500.000 jamones al año y tiene presencia en más de 40 países. Contando con instalaciones en Segovia, La Rioja y Salamanca; y delegaciones en EEUU. </w:t>
      </w:r>
    </w:p>
    <w:p w:rsidR="00000000" w:rsidDel="00000000" w:rsidP="00000000" w:rsidRDefault="00000000" w:rsidRPr="00000000" w14:paraId="0000000D">
      <w:pPr>
        <w:spacing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0E">
      <w:pPr>
        <w:spacing w:line="276" w:lineRule="auto"/>
        <w:jc w:val="both"/>
        <w:rPr>
          <w:color w:val="1155cc"/>
          <w:sz w:val="18"/>
          <w:szCs w:val="18"/>
          <w:u w:val="single"/>
        </w:rPr>
      </w:pPr>
      <w:r w:rsidDel="00000000" w:rsidR="00000000" w:rsidRPr="00000000">
        <w:rPr>
          <w:rFonts w:ascii="Calibri" w:cs="Calibri" w:eastAsia="Calibri" w:hAnsi="Calibri"/>
          <w:sz w:val="18"/>
          <w:szCs w:val="18"/>
          <w:rtl w:val="0"/>
        </w:rPr>
        <w:t xml:space="preserve">Además, Monte Nevado es la marca de jamón más galardonada en las seis ediciones que se han celebrado del prestigioso Premio Alimentos de España que otorga el Ministerio de Agricultura, Pesca y Alimentación (Jamón de Bellota Ibérico: Ganador en 2018 y 2025, finalista en 2020. Jamón Serrano: Ganador en 2022 y 2025, finalista en 2018).</w:t>
      </w:r>
      <w:hyperlink r:id="rId8">
        <w:r w:rsidDel="00000000" w:rsidR="00000000" w:rsidRPr="00000000">
          <w:rPr>
            <w:color w:val="1155cc"/>
            <w:sz w:val="18"/>
            <w:szCs w:val="18"/>
            <w:u w:val="single"/>
            <w:rtl w:val="0"/>
          </w:rPr>
          <w:t xml:space="preserve"> </w:t>
        </w:r>
      </w:hyperlink>
      <w:r w:rsidDel="00000000" w:rsidR="00000000" w:rsidRPr="00000000">
        <w:rPr>
          <w:rtl w:val="0"/>
        </w:rPr>
      </w:r>
    </w:p>
    <w:p w:rsidR="00000000" w:rsidDel="00000000" w:rsidP="00000000" w:rsidRDefault="00000000" w:rsidRPr="00000000" w14:paraId="0000000F">
      <w:pPr>
        <w:spacing w:line="276" w:lineRule="auto"/>
        <w:jc w:val="center"/>
        <w:rPr>
          <w:sz w:val="18"/>
          <w:szCs w:val="18"/>
        </w:rPr>
      </w:pPr>
      <w:r w:rsidDel="00000000" w:rsidR="00000000" w:rsidRPr="00000000">
        <w:rPr>
          <w:color w:val="1155cc"/>
          <w:sz w:val="18"/>
          <w:szCs w:val="18"/>
          <w:u w:val="single"/>
          <w:rtl w:val="0"/>
        </w:rPr>
        <w:br w:type="textWrapping"/>
      </w:r>
      <w:r w:rsidDel="00000000" w:rsidR="00000000" w:rsidRPr="00000000">
        <w:rPr>
          <w:b w:val="1"/>
          <w:sz w:val="18"/>
          <w:szCs w:val="18"/>
          <w:rtl w:val="0"/>
        </w:rPr>
        <w:t xml:space="preserve">Prensa Monte Nevado:</w:t>
      </w:r>
      <w:r w:rsidDel="00000000" w:rsidR="00000000" w:rsidRPr="00000000">
        <w:rPr>
          <w:sz w:val="18"/>
          <w:szCs w:val="18"/>
          <w:rtl w:val="0"/>
        </w:rPr>
        <w:t xml:space="preserve"> Brandipia | Lucía Collado y Fátima Sánchez | </w:t>
      </w:r>
    </w:p>
    <w:p w:rsidR="00000000" w:rsidDel="00000000" w:rsidP="00000000" w:rsidRDefault="00000000" w:rsidRPr="00000000" w14:paraId="00000010">
      <w:pPr>
        <w:spacing w:line="276" w:lineRule="auto"/>
        <w:jc w:val="center"/>
        <w:rPr>
          <w:sz w:val="18"/>
          <w:szCs w:val="18"/>
        </w:rPr>
      </w:pPr>
      <w:r w:rsidDel="00000000" w:rsidR="00000000" w:rsidRPr="00000000">
        <w:rPr>
          <w:sz w:val="18"/>
          <w:szCs w:val="18"/>
          <w:rtl w:val="0"/>
        </w:rPr>
        <w:t xml:space="preserve">Montenevado.Prensa@brandipia.com | Tel: 691 228 549 | 911 101 354</w:t>
      </w:r>
    </w:p>
    <w:p w:rsidR="00000000" w:rsidDel="00000000" w:rsidP="00000000" w:rsidRDefault="00000000" w:rsidRPr="00000000" w14:paraId="00000011">
      <w:pPr>
        <w:spacing w:line="276" w:lineRule="auto"/>
        <w:jc w:val="center"/>
        <w:rPr/>
      </w:pPr>
      <w:hyperlink r:id="rId9">
        <w:r w:rsidDel="00000000" w:rsidR="00000000" w:rsidRPr="00000000">
          <w:rPr>
            <w:color w:val="1155cc"/>
            <w:sz w:val="18"/>
            <w:szCs w:val="18"/>
            <w:u w:val="single"/>
            <w:rtl w:val="0"/>
          </w:rPr>
          <w:t xml:space="preserve">www.montenevado.com</w:t>
        </w:r>
      </w:hyperlink>
      <w:r w:rsidDel="00000000" w:rsidR="00000000" w:rsidRPr="00000000">
        <w:rPr>
          <w:sz w:val="18"/>
          <w:szCs w:val="18"/>
          <w:rtl w:val="0"/>
        </w:rPr>
        <w:t xml:space="preserve"> / </w:t>
      </w:r>
      <w:hyperlink r:id="rId10">
        <w:r w:rsidDel="00000000" w:rsidR="00000000" w:rsidRPr="00000000">
          <w:rPr>
            <w:color w:val="1155cc"/>
            <w:sz w:val="18"/>
            <w:szCs w:val="18"/>
            <w:u w:val="single"/>
            <w:rtl w:val="0"/>
          </w:rPr>
          <w:t xml:space="preserve">www.campusdeljamon.com</w:t>
        </w:r>
      </w:hyperlink>
      <w:r w:rsidDel="00000000" w:rsidR="00000000" w:rsidRPr="00000000">
        <w:rPr>
          <w:rtl w:val="0"/>
        </w:rPr>
      </w:r>
    </w:p>
    <w:p w:rsidR="00000000" w:rsidDel="00000000" w:rsidP="00000000" w:rsidRDefault="00000000" w:rsidRPr="00000000" w14:paraId="00000012">
      <w:pPr>
        <w:spacing w:after="240" w:befor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after="240" w:before="240" w:lineRule="auto"/>
        <w:jc w:val="both"/>
        <w:rPr>
          <w:rFonts w:ascii="Calibri" w:cs="Calibri" w:eastAsia="Calibri" w:hAnsi="Calibri"/>
          <w:b w:val="1"/>
        </w:rPr>
      </w:pPr>
      <w:r w:rsidDel="00000000" w:rsidR="00000000" w:rsidRPr="00000000">
        <w:rPr>
          <w:rtl w:val="0"/>
        </w:rPr>
      </w:r>
    </w:p>
    <w:sectPr>
      <w:head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shd w:fill="ffffff" w:val="clear"/>
      <w:spacing w:before="300" w:line="523.6363636363636" w:lineRule="auto"/>
      <w:jc w:val="center"/>
      <w:rPr/>
    </w:pPr>
    <w:r w:rsidDel="00000000" w:rsidR="00000000" w:rsidRPr="00000000">
      <w:rPr/>
      <w:drawing>
        <wp:inline distB="114300" distT="114300" distL="114300" distR="114300">
          <wp:extent cx="2685863" cy="93821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85863" cy="9382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campusdeljamon.com/" TargetMode="External"/><Relationship Id="rId9" Type="http://schemas.openxmlformats.org/officeDocument/2006/relationships/hyperlink" Target="http://www.montenevado.com" TargetMode="External"/><Relationship Id="rId5" Type="http://schemas.openxmlformats.org/officeDocument/2006/relationships/styles" Target="styles.xml"/><Relationship Id="rId6" Type="http://schemas.openxmlformats.org/officeDocument/2006/relationships/hyperlink" Target="https://www.montenevado.com/es/" TargetMode="External"/><Relationship Id="rId7" Type="http://schemas.openxmlformats.org/officeDocument/2006/relationships/hyperlink" Target="https://drive.google.com/drive/folders/1Wnisxe-yFc9y2LVHjGwxjOSELNt0D-sD?usp=drive_link" TargetMode="External"/><Relationship Id="rId8" Type="http://schemas.openxmlformats.org/officeDocument/2006/relationships/hyperlink" Target="https://drive.google.com/drive/folders/1hPns1APbWomMiIyRWeGsNhFQtwZHdop-?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