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FA960B" w14:textId="31D467D7" w:rsidR="007C7506" w:rsidRPr="006E3538" w:rsidRDefault="00672F72" w:rsidP="006E3538">
      <w:pPr>
        <w:pStyle w:val="NormalWeb"/>
        <w:jc w:val="right"/>
        <w:rPr>
          <w:rStyle w:val="Fuerte"/>
          <w:b w:val="0"/>
          <w:bCs w:val="0"/>
        </w:rPr>
      </w:pPr>
      <w:r>
        <w:rPr>
          <w:noProof/>
        </w:rPr>
        <w:drawing>
          <wp:inline distT="0" distB="0" distL="0" distR="0" wp14:anchorId="391DC220" wp14:editId="341ED417">
            <wp:extent cx="2470721" cy="1239520"/>
            <wp:effectExtent l="0" t="0" r="6350" b="0"/>
            <wp:docPr id="1" name="Imagen 1" descr="aￃﾱos diseￃﾱando el FUTUR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aￃﾱos diseￃﾱando el FUTURO&#10;&#10;El contenido generado por IA puede ser incorrecto."/>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505398" cy="1256917"/>
                    </a:xfrm>
                    <a:prstGeom prst="rect">
                      <a:avLst/>
                    </a:prstGeom>
                    <a:noFill/>
                    <a:ln>
                      <a:noFill/>
                    </a:ln>
                  </pic:spPr>
                </pic:pic>
              </a:graphicData>
            </a:graphic>
          </wp:inline>
        </w:drawing>
      </w:r>
    </w:p>
    <w:p w14:paraId="32B9438E" w14:textId="567FB8FA" w:rsidR="00932EF1" w:rsidRPr="00637467" w:rsidRDefault="00932EF1" w:rsidP="004F72F5">
      <w:pPr>
        <w:spacing w:before="100" w:beforeAutospacing="1" w:after="100" w:afterAutospacing="1" w:line="240" w:lineRule="auto"/>
        <w:jc w:val="center"/>
        <w:outlineLvl w:val="1"/>
        <w:rPr>
          <w:rFonts w:ascii="Bookman Old Style" w:eastAsiaTheme="majorEastAsia" w:hAnsi="Bookman Old Style" w:cs="Aharoni"/>
          <w:color w:val="C00000"/>
          <w:kern w:val="24"/>
          <w:sz w:val="28"/>
          <w:szCs w:val="28"/>
          <w:lang w:eastAsia="es-ES"/>
          <w14:ligatures w14:val="none"/>
        </w:rPr>
      </w:pPr>
      <w:r w:rsidRPr="00932EF1">
        <w:rPr>
          <w:rFonts w:ascii="Bookman Old Style" w:eastAsiaTheme="majorEastAsia" w:hAnsi="Bookman Old Style" w:cs="Aharoni"/>
          <w:color w:val="C00000"/>
          <w:kern w:val="24"/>
          <w:sz w:val="28"/>
          <w:szCs w:val="28"/>
          <w:lang w:eastAsia="es-ES"/>
          <w14:ligatures w14:val="none"/>
        </w:rPr>
        <w:t>ROLSER lanza “DESIGNED TO BE DESIRED”, su nueva campaña global para redefinir el carro como objeto de deseo</w:t>
      </w:r>
    </w:p>
    <w:p w14:paraId="36A80152" w14:textId="77777777" w:rsidR="002C24A2" w:rsidRDefault="002C24A2" w:rsidP="002C24A2">
      <w:pPr>
        <w:spacing w:before="100" w:beforeAutospacing="1" w:after="100" w:afterAutospacing="1" w:line="240" w:lineRule="auto"/>
        <w:outlineLvl w:val="1"/>
        <w:rPr>
          <w:rStyle w:val="Fuerte"/>
          <w:b w:val="0"/>
          <w:bCs w:val="0"/>
        </w:rPr>
      </w:pPr>
    </w:p>
    <w:p w14:paraId="70B8E806" w14:textId="20B6A056" w:rsidR="008A6E7F" w:rsidRPr="008A6E7F" w:rsidRDefault="008A6E7F" w:rsidP="008A6E7F">
      <w:pPr>
        <w:spacing w:before="100" w:beforeAutospacing="1" w:after="100" w:afterAutospacing="1" w:line="240" w:lineRule="auto"/>
        <w:rPr>
          <w:rFonts w:eastAsia="Times New Roman" w:cstheme="minorHAnsi"/>
          <w:kern w:val="0"/>
          <w:sz w:val="20"/>
          <w:szCs w:val="20"/>
          <w:lang w:eastAsia="es-ES"/>
          <w14:ligatures w14:val="none"/>
        </w:rPr>
      </w:pPr>
      <w:r w:rsidRPr="008A6E7F">
        <w:rPr>
          <w:rFonts w:eastAsia="Times New Roman" w:cstheme="minorHAnsi"/>
          <w:b/>
          <w:bCs/>
          <w:kern w:val="0"/>
          <w:sz w:val="20"/>
          <w:szCs w:val="20"/>
          <w:lang w:eastAsia="es-ES"/>
          <w14:ligatures w14:val="none"/>
        </w:rPr>
        <w:t>• La compañía conmemora seis décadas de trayectoria en el principal escaparate internacional del sector</w:t>
      </w:r>
      <w:r w:rsidRPr="008A6E7F">
        <w:rPr>
          <w:rFonts w:eastAsia="Times New Roman" w:cstheme="minorHAnsi"/>
          <w:kern w:val="0"/>
          <w:sz w:val="20"/>
          <w:szCs w:val="20"/>
          <w:lang w:eastAsia="es-ES"/>
          <w14:ligatures w14:val="none"/>
        </w:rPr>
        <w:br/>
      </w:r>
      <w:r w:rsidRPr="008A6E7F">
        <w:rPr>
          <w:rFonts w:eastAsia="Times New Roman" w:cstheme="minorHAnsi"/>
          <w:b/>
          <w:bCs/>
          <w:kern w:val="0"/>
          <w:sz w:val="20"/>
          <w:szCs w:val="20"/>
          <w:lang w:eastAsia="es-ES"/>
          <w14:ligatures w14:val="none"/>
        </w:rPr>
        <w:t>• El stand de ROLSER se consolida como punto de encuentro para clientes y distribuidores de todo el mundo.</w:t>
      </w:r>
      <w:r w:rsidRPr="008A6E7F">
        <w:rPr>
          <w:rFonts w:eastAsia="Times New Roman" w:cstheme="minorHAnsi"/>
          <w:kern w:val="0"/>
          <w:sz w:val="20"/>
          <w:szCs w:val="20"/>
          <w:lang w:eastAsia="es-ES"/>
          <w14:ligatures w14:val="none"/>
        </w:rPr>
        <w:br/>
      </w:r>
      <w:r w:rsidRPr="008A6E7F">
        <w:rPr>
          <w:rFonts w:eastAsia="Times New Roman" w:cstheme="minorHAnsi"/>
          <w:b/>
          <w:bCs/>
          <w:kern w:val="0"/>
          <w:sz w:val="20"/>
          <w:szCs w:val="20"/>
          <w:lang w:eastAsia="es-ES"/>
          <w14:ligatures w14:val="none"/>
        </w:rPr>
        <w:t xml:space="preserve">• La firma presenta en este contexto su nueva </w:t>
      </w:r>
      <w:r w:rsidR="00BF3D4A">
        <w:rPr>
          <w:rFonts w:eastAsia="Times New Roman" w:cstheme="minorHAnsi"/>
          <w:b/>
          <w:bCs/>
          <w:kern w:val="0"/>
          <w:sz w:val="20"/>
          <w:szCs w:val="20"/>
          <w:lang w:eastAsia="es-ES"/>
          <w14:ligatures w14:val="none"/>
        </w:rPr>
        <w:t>propuesta</w:t>
      </w:r>
      <w:r w:rsidRPr="008A6E7F">
        <w:rPr>
          <w:rFonts w:eastAsia="Times New Roman" w:cstheme="minorHAnsi"/>
          <w:b/>
          <w:bCs/>
          <w:kern w:val="0"/>
          <w:sz w:val="20"/>
          <w:szCs w:val="20"/>
          <w:lang w:eastAsia="es-ES"/>
          <w14:ligatures w14:val="none"/>
        </w:rPr>
        <w:t xml:space="preserve"> de marca</w:t>
      </w:r>
      <w:r w:rsidR="005101F2">
        <w:rPr>
          <w:rFonts w:eastAsia="Times New Roman" w:cstheme="minorHAnsi"/>
          <w:b/>
          <w:bCs/>
          <w:kern w:val="0"/>
          <w:sz w:val="20"/>
          <w:szCs w:val="20"/>
          <w:lang w:eastAsia="es-ES"/>
          <w14:ligatures w14:val="none"/>
        </w:rPr>
        <w:t xml:space="preserve"> global</w:t>
      </w:r>
      <w:r w:rsidRPr="008A6E7F">
        <w:rPr>
          <w:rFonts w:eastAsia="Times New Roman" w:cstheme="minorHAnsi"/>
          <w:b/>
          <w:bCs/>
          <w:kern w:val="0"/>
          <w:sz w:val="20"/>
          <w:szCs w:val="20"/>
          <w:lang w:eastAsia="es-ES"/>
          <w14:ligatures w14:val="none"/>
        </w:rPr>
        <w:t>: “DESIGNED TO BE DESIRED”.</w:t>
      </w:r>
    </w:p>
    <w:p w14:paraId="00AA29D1" w14:textId="6DA2893C" w:rsidR="008A6E7F" w:rsidRPr="00A504AE" w:rsidRDefault="008A6E7F" w:rsidP="00750A5E">
      <w:pPr>
        <w:spacing w:before="100" w:beforeAutospacing="1" w:after="100" w:afterAutospacing="1" w:line="240" w:lineRule="auto"/>
        <w:jc w:val="both"/>
        <w:rPr>
          <w:rFonts w:eastAsia="Times New Roman" w:cstheme="minorHAnsi"/>
          <w:kern w:val="0"/>
          <w:sz w:val="24"/>
          <w:szCs w:val="24"/>
          <w:lang w:eastAsia="es-ES"/>
          <w14:ligatures w14:val="none"/>
        </w:rPr>
      </w:pPr>
      <w:r w:rsidRPr="00A504AE">
        <w:rPr>
          <w:rFonts w:eastAsia="Times New Roman" w:cstheme="minorHAnsi"/>
          <w:i/>
          <w:iCs/>
          <w:kern w:val="0"/>
          <w:sz w:val="24"/>
          <w:szCs w:val="24"/>
          <w:lang w:eastAsia="es-ES"/>
          <w14:ligatures w14:val="none"/>
        </w:rPr>
        <w:t>[</w:t>
      </w:r>
      <w:r w:rsidR="00A504AE">
        <w:rPr>
          <w:rFonts w:eastAsia="Times New Roman" w:cstheme="minorHAnsi"/>
          <w:i/>
          <w:iCs/>
          <w:kern w:val="0"/>
          <w:sz w:val="24"/>
          <w:szCs w:val="24"/>
          <w:lang w:eastAsia="es-ES"/>
          <w14:ligatures w14:val="none"/>
        </w:rPr>
        <w:t>18 de febrero</w:t>
      </w:r>
      <w:r w:rsidRPr="00A504AE">
        <w:rPr>
          <w:rFonts w:eastAsia="Times New Roman" w:cstheme="minorHAnsi"/>
          <w:i/>
          <w:iCs/>
          <w:kern w:val="0"/>
          <w:sz w:val="24"/>
          <w:szCs w:val="24"/>
          <w:lang w:eastAsia="es-ES"/>
          <w14:ligatures w14:val="none"/>
        </w:rPr>
        <w:t>]</w:t>
      </w:r>
      <w:r w:rsidRPr="00A504AE">
        <w:rPr>
          <w:rFonts w:eastAsia="Times New Roman" w:cstheme="minorHAnsi"/>
          <w:kern w:val="0"/>
          <w:sz w:val="24"/>
          <w:szCs w:val="24"/>
          <w:lang w:eastAsia="es-ES"/>
          <w14:ligatures w14:val="none"/>
        </w:rPr>
        <w:t xml:space="preserve"> – ROLSER</w:t>
      </w:r>
      <w:r w:rsidR="0054286E" w:rsidRPr="00A504AE">
        <w:rPr>
          <w:rFonts w:eastAsia="Times New Roman" w:cstheme="minorHAnsi"/>
          <w:kern w:val="0"/>
          <w:sz w:val="24"/>
          <w:szCs w:val="24"/>
          <w:lang w:eastAsia="es-ES"/>
          <w14:ligatures w14:val="none"/>
        </w:rPr>
        <w:t>,</w:t>
      </w:r>
      <w:r w:rsidR="0054286E" w:rsidRPr="00A504AE">
        <w:rPr>
          <w:rFonts w:cstheme="minorHAnsi"/>
          <w:sz w:val="24"/>
          <w:szCs w:val="24"/>
        </w:rPr>
        <w:t xml:space="preserve"> la empresa líder en ventas de carros de la compra,</w:t>
      </w:r>
      <w:r w:rsidRPr="00A504AE">
        <w:rPr>
          <w:rFonts w:eastAsia="Times New Roman" w:cstheme="minorHAnsi"/>
          <w:kern w:val="0"/>
          <w:sz w:val="24"/>
          <w:szCs w:val="24"/>
          <w:lang w:eastAsia="es-ES"/>
          <w14:ligatures w14:val="none"/>
        </w:rPr>
        <w:t xml:space="preserve"> ha cerrado con un balance muy positivo su participación en la última edición de Ambiente, celebrada en Frankfurt, una de las ferias internacionales de referencia para el sector. Una edición especialmente significativa para la compañía, que ha servido como marco para celebrar su 60 aniversario</w:t>
      </w:r>
      <w:r w:rsidR="00AE1346" w:rsidRPr="00A504AE">
        <w:rPr>
          <w:rFonts w:eastAsia="Times New Roman" w:cstheme="minorHAnsi"/>
          <w:kern w:val="0"/>
          <w:sz w:val="24"/>
          <w:szCs w:val="24"/>
          <w:lang w:eastAsia="es-ES"/>
          <w14:ligatures w14:val="none"/>
        </w:rPr>
        <w:t xml:space="preserve"> y presentar su nueva propuesta </w:t>
      </w:r>
      <w:r w:rsidR="00290519" w:rsidRPr="00A504AE">
        <w:rPr>
          <w:rFonts w:eastAsia="Times New Roman" w:cstheme="minorHAnsi"/>
          <w:kern w:val="0"/>
          <w:sz w:val="24"/>
          <w:szCs w:val="24"/>
          <w:lang w:eastAsia="es-ES"/>
          <w14:ligatures w14:val="none"/>
        </w:rPr>
        <w:t xml:space="preserve">para el 2026, </w:t>
      </w:r>
      <w:r w:rsidRPr="00A504AE">
        <w:rPr>
          <w:rFonts w:eastAsia="Times New Roman" w:cstheme="minorHAnsi"/>
          <w:kern w:val="0"/>
          <w:sz w:val="24"/>
          <w:szCs w:val="24"/>
          <w:lang w:eastAsia="es-ES"/>
          <w14:ligatures w14:val="none"/>
        </w:rPr>
        <w:t>un hito que marca una nueva etapa en la trayectoria de la marca.</w:t>
      </w:r>
    </w:p>
    <w:p w14:paraId="1721A1F1" w14:textId="1ABBEA80" w:rsidR="00954FEE" w:rsidRPr="00A504AE" w:rsidRDefault="00954FEE" w:rsidP="00954FEE">
      <w:pPr>
        <w:pStyle w:val="NormalWeb"/>
        <w:jc w:val="both"/>
        <w:rPr>
          <w:rFonts w:asciiTheme="minorHAnsi" w:hAnsiTheme="minorHAnsi" w:cstheme="minorHAnsi"/>
        </w:rPr>
      </w:pPr>
      <w:r w:rsidRPr="00A504AE">
        <w:rPr>
          <w:rFonts w:asciiTheme="minorHAnsi" w:hAnsiTheme="minorHAnsi" w:cstheme="minorHAnsi"/>
        </w:rPr>
        <w:t xml:space="preserve">Coincidiendo con este momento simbólico, ROLSER presentó en Ambiente su nueva campaña global, </w:t>
      </w:r>
      <w:r w:rsidRPr="00A504AE">
        <w:rPr>
          <w:rFonts w:asciiTheme="minorHAnsi" w:hAnsiTheme="minorHAnsi" w:cstheme="minorHAnsi"/>
          <w:b/>
          <w:bCs/>
        </w:rPr>
        <w:t>“DESIGNED TO BE DESIRED” (Diseñado para ser deseado)</w:t>
      </w:r>
      <w:r w:rsidRPr="00A504AE">
        <w:rPr>
          <w:rFonts w:asciiTheme="minorHAnsi" w:hAnsiTheme="minorHAnsi" w:cstheme="minorHAnsi"/>
        </w:rPr>
        <w:t xml:space="preserve">, una propuesta creativa que refuerza su posicionamiento en el territorio del diseño y marca una </w:t>
      </w:r>
      <w:r w:rsidR="000E741C" w:rsidRPr="00A504AE">
        <w:rPr>
          <w:rFonts w:asciiTheme="minorHAnsi" w:hAnsiTheme="minorHAnsi" w:cstheme="minorHAnsi"/>
        </w:rPr>
        <w:t>clara toma de posición</w:t>
      </w:r>
      <w:r w:rsidRPr="00A504AE">
        <w:rPr>
          <w:rFonts w:asciiTheme="minorHAnsi" w:hAnsiTheme="minorHAnsi" w:cstheme="minorHAnsi"/>
        </w:rPr>
        <w:t>: hay objetos que cumplen su función y otros que, además, transforman la forma en la que nos movemos.</w:t>
      </w:r>
    </w:p>
    <w:p w14:paraId="56E98481" w14:textId="2B4D90A1" w:rsidR="00954FEE" w:rsidRPr="00DE6314" w:rsidRDefault="0028550D" w:rsidP="00750A5E">
      <w:pPr>
        <w:spacing w:before="100" w:beforeAutospacing="1" w:after="100" w:afterAutospacing="1" w:line="240" w:lineRule="auto"/>
        <w:jc w:val="both"/>
        <w:rPr>
          <w:rFonts w:eastAsia="Times New Roman" w:cstheme="minorHAnsi"/>
          <w:color w:val="000000" w:themeColor="text1"/>
          <w:kern w:val="0"/>
          <w:sz w:val="24"/>
          <w:szCs w:val="24"/>
          <w:lang w:eastAsia="es-ES"/>
          <w14:ligatures w14:val="none"/>
        </w:rPr>
      </w:pPr>
      <w:r w:rsidRPr="00DE6314">
        <w:rPr>
          <w:rFonts w:cstheme="minorHAnsi"/>
          <w:color w:val="000000" w:themeColor="text1"/>
          <w:sz w:val="24"/>
          <w:szCs w:val="24"/>
        </w:rPr>
        <w:t xml:space="preserve">Con una estética contemporánea y un lenguaje visual cercano a la moda y la cultura urbana, la campaña para 2026 se articula </w:t>
      </w:r>
      <w:r w:rsidR="00B35BC4" w:rsidRPr="00DE6314">
        <w:rPr>
          <w:rFonts w:cstheme="minorHAnsi"/>
          <w:color w:val="000000" w:themeColor="text1"/>
          <w:sz w:val="24"/>
          <w:szCs w:val="24"/>
        </w:rPr>
        <w:t xml:space="preserve">a partir de una estética contemporánea y un lenguaje visual con referencias a la moda y una línea creativa que refuerza el posicionamiento de la marca sin desvincularse de sus valores tradicionales de innovación, calidad y funcionalidad. En este contexto se enmarca el concepto de “El efecto Rolser®”, con el que la compañía alude a ese momento en el que el carro trasciende su función práctica para adquirir una dimensión más </w:t>
      </w:r>
      <w:r w:rsidR="002121EF" w:rsidRPr="00DE6314">
        <w:rPr>
          <w:rFonts w:cstheme="minorHAnsi"/>
          <w:color w:val="000000" w:themeColor="text1"/>
          <w:sz w:val="24"/>
          <w:szCs w:val="24"/>
        </w:rPr>
        <w:t>estética y cultural.</w:t>
      </w:r>
    </w:p>
    <w:p w14:paraId="0EEFF6BE" w14:textId="77777777" w:rsidR="00FD6778" w:rsidRPr="00A504AE" w:rsidRDefault="00FD6778" w:rsidP="00FD6778">
      <w:pPr>
        <w:spacing w:before="100" w:beforeAutospacing="1" w:after="100" w:afterAutospacing="1" w:line="240" w:lineRule="auto"/>
        <w:jc w:val="both"/>
        <w:rPr>
          <w:rFonts w:eastAsia="Times New Roman" w:cstheme="minorHAnsi"/>
          <w:kern w:val="0"/>
          <w:sz w:val="24"/>
          <w:szCs w:val="24"/>
          <w:lang w:eastAsia="es-ES"/>
          <w14:ligatures w14:val="none"/>
        </w:rPr>
      </w:pPr>
      <w:r w:rsidRPr="00A504AE">
        <w:rPr>
          <w:rFonts w:eastAsia="Times New Roman" w:cstheme="minorHAnsi"/>
          <w:kern w:val="0"/>
          <w:sz w:val="24"/>
          <w:szCs w:val="24"/>
          <w:lang w:eastAsia="es-ES"/>
          <w14:ligatures w14:val="none"/>
        </w:rPr>
        <w:t xml:space="preserve">En el marco de esta celebración, la compañía organizó un encuentro conmemorativo con clientes de todo el mundo, compartiendo seis décadas de historia, evolución e innovación. Un aniversario que no solo </w:t>
      </w:r>
      <w:proofErr w:type="spellStart"/>
      <w:r w:rsidRPr="00A504AE">
        <w:rPr>
          <w:rFonts w:eastAsia="Times New Roman" w:cstheme="minorHAnsi"/>
          <w:kern w:val="0"/>
          <w:sz w:val="24"/>
          <w:szCs w:val="24"/>
          <w:lang w:eastAsia="es-ES"/>
          <w14:ligatures w14:val="none"/>
        </w:rPr>
        <w:t>mira</w:t>
      </w:r>
      <w:proofErr w:type="spellEnd"/>
      <w:r w:rsidRPr="00A504AE">
        <w:rPr>
          <w:rFonts w:eastAsia="Times New Roman" w:cstheme="minorHAnsi"/>
          <w:kern w:val="0"/>
          <w:sz w:val="24"/>
          <w:szCs w:val="24"/>
          <w:lang w:eastAsia="es-ES"/>
          <w14:ligatures w14:val="none"/>
        </w:rPr>
        <w:t xml:space="preserve"> al pasado, sino que reafirma el compromiso de la marca con el diseño, la funcionalidad, la calidad, la sostenibilidad y la proyección internacional.</w:t>
      </w:r>
    </w:p>
    <w:p w14:paraId="405B704C" w14:textId="77777777" w:rsidR="00FD6778" w:rsidRDefault="00FD6778" w:rsidP="00750A5E">
      <w:pPr>
        <w:spacing w:before="100" w:beforeAutospacing="1" w:after="100" w:afterAutospacing="1" w:line="240" w:lineRule="auto"/>
        <w:jc w:val="both"/>
        <w:rPr>
          <w:rFonts w:cstheme="minorHAnsi"/>
          <w:sz w:val="24"/>
          <w:szCs w:val="24"/>
        </w:rPr>
      </w:pPr>
    </w:p>
    <w:p w14:paraId="22E4C210" w14:textId="5EF545D2" w:rsidR="008A6E7F" w:rsidRPr="00A504AE" w:rsidRDefault="0096388D" w:rsidP="00750A5E">
      <w:pPr>
        <w:spacing w:before="100" w:beforeAutospacing="1" w:after="100" w:afterAutospacing="1" w:line="240" w:lineRule="auto"/>
        <w:jc w:val="both"/>
        <w:rPr>
          <w:rFonts w:eastAsia="Times New Roman" w:cstheme="minorHAnsi"/>
          <w:kern w:val="0"/>
          <w:sz w:val="24"/>
          <w:szCs w:val="24"/>
          <w:lang w:eastAsia="es-ES"/>
          <w14:ligatures w14:val="none"/>
        </w:rPr>
      </w:pPr>
      <w:r w:rsidRPr="00A504AE">
        <w:rPr>
          <w:rFonts w:cstheme="minorHAnsi"/>
          <w:sz w:val="24"/>
          <w:szCs w:val="24"/>
        </w:rPr>
        <w:lastRenderedPageBreak/>
        <w:t>La elevada afluencia y la calidad de los encuentros mantenidos no solo permitieron reforzar relaciones comerciales ya consolidadas y abrir nuevas oportunidades de crecimiento, sino también constatar la excelente acogida de las novedades de producto presentadas, especialmente valoradas por su diseño y continua evolución técnica.</w:t>
      </w:r>
    </w:p>
    <w:p w14:paraId="2A1C415D" w14:textId="77777777" w:rsidR="007304A1" w:rsidRPr="00A504AE" w:rsidRDefault="007304A1" w:rsidP="007304A1">
      <w:pPr>
        <w:spacing w:before="100" w:beforeAutospacing="1" w:after="100" w:afterAutospacing="1" w:line="240" w:lineRule="auto"/>
        <w:jc w:val="both"/>
        <w:rPr>
          <w:rFonts w:eastAsia="Times New Roman" w:cstheme="minorHAnsi"/>
          <w:kern w:val="0"/>
          <w:sz w:val="24"/>
          <w:szCs w:val="24"/>
          <w:lang w:eastAsia="es-ES"/>
          <w14:ligatures w14:val="none"/>
        </w:rPr>
      </w:pPr>
      <w:r w:rsidRPr="00A504AE">
        <w:rPr>
          <w:rFonts w:eastAsia="Times New Roman" w:cstheme="minorHAnsi"/>
          <w:kern w:val="0"/>
          <w:sz w:val="24"/>
          <w:szCs w:val="24"/>
          <w:lang w:eastAsia="es-ES"/>
          <w14:ligatures w14:val="none"/>
        </w:rPr>
        <w:t xml:space="preserve">“Celebrar nuestro 60 aniversario en un entorno como Ambiente, rodeados de clientes y colaboradores internacionales, ha sido especialmente significativo. Es un momento para agradecer el camino recorrido y, al mismo tiempo, seguir avanzando con ambición hacia el futuro”, señala, </w:t>
      </w:r>
      <w:r w:rsidRPr="00A504AE">
        <w:rPr>
          <w:rFonts w:eastAsia="Times New Roman" w:cstheme="minorHAnsi"/>
          <w:b/>
          <w:bCs/>
          <w:kern w:val="0"/>
          <w:sz w:val="24"/>
          <w:szCs w:val="24"/>
          <w:lang w:eastAsia="es-ES"/>
          <w14:ligatures w14:val="none"/>
        </w:rPr>
        <w:t>Mireia Server, CEO de Rolser.</w:t>
      </w:r>
    </w:p>
    <w:p w14:paraId="26D02B90" w14:textId="2DEA4328" w:rsidR="00B02232" w:rsidRPr="00A504AE" w:rsidRDefault="004E2C36" w:rsidP="004E2C36">
      <w:pPr>
        <w:jc w:val="both"/>
        <w:rPr>
          <w:rFonts w:eastAsiaTheme="majorEastAsia" w:cstheme="minorHAnsi"/>
          <w:color w:val="C00000"/>
          <w:kern w:val="24"/>
          <w:sz w:val="24"/>
          <w:szCs w:val="24"/>
          <w:lang w:eastAsia="es-ES"/>
          <w14:ligatures w14:val="none"/>
        </w:rPr>
      </w:pPr>
      <w:r w:rsidRPr="00A504AE">
        <w:rPr>
          <w:rFonts w:cstheme="minorHAnsi"/>
          <w:sz w:val="24"/>
          <w:szCs w:val="24"/>
        </w:rPr>
        <w:t xml:space="preserve">Tras 60 años de trayectoria, ROLSER cierra una edición de Ambiente marcada por el encuentro, la celebración y la proyección internacional, reafirmando su liderazgo en el sector y consolidando una combinación sólida de experiencia, capacidad innovadora e identidad de marca reconocible, que le permite avanzar con paso firme en su camino de seis </w:t>
      </w:r>
      <w:r w:rsidR="0003650F" w:rsidRPr="00A504AE">
        <w:rPr>
          <w:rFonts w:eastAsia="Times New Roman" w:cstheme="minorHAnsi"/>
          <w:kern w:val="0"/>
          <w:sz w:val="24"/>
          <w:szCs w:val="24"/>
          <w:lang w:eastAsia="es-ES"/>
          <w14:ligatures w14:val="none"/>
        </w:rPr>
        <w:t>60 años diseñando el futuro.</w:t>
      </w:r>
    </w:p>
    <w:p w14:paraId="35F12138" w14:textId="77777777" w:rsidR="00D641E2" w:rsidRPr="008800E8" w:rsidRDefault="00D641E2" w:rsidP="00D641E2">
      <w:pPr>
        <w:rPr>
          <w:b/>
          <w:bCs/>
          <w:color w:val="000000" w:themeColor="text1"/>
          <w:kern w:val="0"/>
          <w:u w:val="single"/>
          <w14:ligatures w14:val="none"/>
        </w:rPr>
      </w:pPr>
      <w:r w:rsidRPr="008800E8">
        <w:rPr>
          <w:b/>
          <w:bCs/>
          <w:color w:val="000000" w:themeColor="text1"/>
          <w:kern w:val="0"/>
          <w:u w:val="single"/>
          <w14:ligatures w14:val="none"/>
        </w:rPr>
        <w:t xml:space="preserve">+ Sobre </w:t>
      </w:r>
      <w:r>
        <w:rPr>
          <w:b/>
          <w:bCs/>
          <w:color w:val="000000" w:themeColor="text1"/>
          <w:kern w:val="0"/>
          <w:u w:val="single"/>
          <w14:ligatures w14:val="none"/>
        </w:rPr>
        <w:t>ROLSER</w:t>
      </w:r>
    </w:p>
    <w:p w14:paraId="7E9437BC" w14:textId="795AA3EE" w:rsidR="00D641E2" w:rsidRPr="00397300" w:rsidRDefault="00D641E2" w:rsidP="00D641E2">
      <w:pPr>
        <w:rPr>
          <w:rFonts w:ascii="Verdana" w:hAnsi="Verdana"/>
          <w:kern w:val="0"/>
          <w:sz w:val="18"/>
          <w:szCs w:val="18"/>
          <w14:ligatures w14:val="none"/>
        </w:rPr>
      </w:pPr>
      <w:r w:rsidRPr="00397300">
        <w:rPr>
          <w:rFonts w:ascii="Verdana" w:hAnsi="Verdana"/>
          <w:b/>
          <w:bCs/>
          <w:kern w:val="0"/>
          <w:sz w:val="18"/>
          <w:szCs w:val="18"/>
          <w14:ligatures w14:val="none"/>
        </w:rPr>
        <w:t>Para ver o descargar imágenes</w:t>
      </w:r>
      <w:r w:rsidR="00D826E5" w:rsidRPr="00D826E5">
        <w:rPr>
          <w:rFonts w:ascii="Verdana" w:hAnsi="Verdana"/>
          <w:b/>
          <w:bCs/>
          <w:kern w:val="0"/>
          <w:sz w:val="18"/>
          <w:szCs w:val="18"/>
          <w14:ligatures w14:val="none"/>
        </w:rPr>
        <w:t>:</w:t>
      </w:r>
      <w:r w:rsidR="00AC04ED" w:rsidRPr="00397300">
        <w:rPr>
          <w:rFonts w:ascii="Verdana" w:hAnsi="Verdana"/>
          <w:kern w:val="0"/>
          <w:sz w:val="18"/>
          <w:szCs w:val="18"/>
          <w14:ligatures w14:val="none"/>
        </w:rPr>
        <w:t xml:space="preserve"> </w:t>
      </w:r>
      <w:r w:rsidR="002E3CEA">
        <w:rPr>
          <w:rStyle w:val="Fuerte"/>
          <w:rFonts w:ascii="Verdana" w:hAnsi="Verdana"/>
          <w:sz w:val="19"/>
          <w:szCs w:val="19"/>
        </w:rPr>
        <w:t>DesignedToBeDesired_Rolser.zip</w:t>
      </w:r>
      <w:r w:rsidR="002E3CEA">
        <w:rPr>
          <w:rFonts w:ascii="Verdana" w:hAnsi="Verdana"/>
          <w:sz w:val="19"/>
          <w:szCs w:val="19"/>
        </w:rPr>
        <w:t xml:space="preserve"> </w:t>
      </w:r>
      <w:r w:rsidR="002E3CEA">
        <w:rPr>
          <w:rFonts w:ascii="Verdana" w:hAnsi="Verdana"/>
          <w:sz w:val="19"/>
          <w:szCs w:val="19"/>
        </w:rPr>
        <w:br/>
      </w:r>
      <w:hyperlink r:id="rId7" w:history="1">
        <w:r w:rsidR="002E3CEA">
          <w:rPr>
            <w:rStyle w:val="Hipervnculo"/>
            <w:rFonts w:ascii="Verdana" w:hAnsi="Verdana"/>
            <w:sz w:val="19"/>
            <w:szCs w:val="19"/>
          </w:rPr>
          <w:t>Clicar aquí</w:t>
        </w:r>
      </w:hyperlink>
      <w:r w:rsidRPr="00397300">
        <w:rPr>
          <w:rFonts w:ascii="Verdana" w:hAnsi="Verdana"/>
          <w:kern w:val="0"/>
          <w:sz w:val="18"/>
          <w:szCs w:val="18"/>
          <w14:ligatures w14:val="none"/>
        </w:rPr>
        <w:br/>
      </w:r>
    </w:p>
    <w:p w14:paraId="172B11B3" w14:textId="68D6FC90" w:rsidR="00D641E2" w:rsidRPr="00397300" w:rsidRDefault="00D641E2" w:rsidP="00D641E2">
      <w:r w:rsidRPr="008800E8">
        <w:rPr>
          <w:rFonts w:eastAsia="Calibri" w:cstheme="minorHAnsi"/>
          <w:b/>
          <w:bCs/>
          <w:color w:val="000000" w:themeColor="text1"/>
          <w:kern w:val="24"/>
          <w:lang w:eastAsia="es-ES"/>
          <w14:ligatures w14:val="none"/>
        </w:rPr>
        <w:t xml:space="preserve">VER DOSSIER ADJUNTO </w:t>
      </w:r>
      <w:r w:rsidRPr="00891C21">
        <w:rPr>
          <w:rFonts w:eastAsia="Calibri" w:cstheme="minorHAnsi"/>
          <w:b/>
          <w:bCs/>
          <w:kern w:val="24"/>
          <w:lang w:eastAsia="es-ES"/>
          <w14:ligatures w14:val="none"/>
        </w:rPr>
        <w:t>HAZ CL</w:t>
      </w:r>
      <w:r>
        <w:rPr>
          <w:rFonts w:eastAsia="Calibri" w:cstheme="minorHAnsi"/>
          <w:b/>
          <w:bCs/>
          <w:kern w:val="24"/>
          <w:lang w:eastAsia="es-ES"/>
          <w14:ligatures w14:val="none"/>
        </w:rPr>
        <w:t>I</w:t>
      </w:r>
      <w:r w:rsidRPr="00891C21">
        <w:rPr>
          <w:rFonts w:eastAsia="Calibri" w:cstheme="minorHAnsi"/>
          <w:b/>
          <w:bCs/>
          <w:kern w:val="24"/>
          <w:lang w:eastAsia="es-ES"/>
          <w14:ligatures w14:val="none"/>
        </w:rPr>
        <w:t>C</w:t>
      </w:r>
      <w:r>
        <w:rPr>
          <w:rFonts w:eastAsia="Calibri" w:cstheme="minorHAnsi"/>
          <w:b/>
          <w:bCs/>
          <w:kern w:val="24"/>
          <w:lang w:eastAsia="es-ES"/>
          <w14:ligatures w14:val="none"/>
        </w:rPr>
        <w:t>:</w:t>
      </w:r>
      <w:r w:rsidRPr="00891C21">
        <w:rPr>
          <w:rFonts w:eastAsia="Calibri" w:cstheme="minorHAnsi"/>
          <w:b/>
          <w:bCs/>
          <w:kern w:val="24"/>
          <w:lang w:eastAsia="es-ES"/>
          <w14:ligatures w14:val="none"/>
        </w:rPr>
        <w:t xml:space="preserve"> </w:t>
      </w:r>
      <w:r w:rsidRPr="00F94738">
        <w:rPr>
          <w:rFonts w:eastAsia="Calibri" w:cstheme="minorHAnsi"/>
          <w:b/>
          <w:bCs/>
          <w:color w:val="FF0000"/>
          <w:kern w:val="24"/>
          <w:sz w:val="20"/>
          <w:szCs w:val="20"/>
          <w:lang w:eastAsia="es-ES"/>
          <w14:ligatures w14:val="none"/>
        </w:rPr>
        <w:t xml:space="preserve"> </w:t>
      </w:r>
      <w:hyperlink r:id="rId8" w:history="1">
        <w:r w:rsidR="002C5EDE" w:rsidRPr="00082F7C">
          <w:rPr>
            <w:rStyle w:val="Hipervnculo"/>
          </w:rPr>
          <w:t>https://about.rolser.com/wp-content/uploads/2023/10/Dosier-de-prensa_CAS.pdf</w:t>
        </w:r>
      </w:hyperlink>
    </w:p>
    <w:p w14:paraId="6A52B0CE" w14:textId="77777777" w:rsidR="00D641E2" w:rsidRDefault="00D641E2" w:rsidP="00D641E2">
      <w:pPr>
        <w:shd w:val="clear" w:color="auto" w:fill="FFFFFF"/>
        <w:spacing w:before="180" w:after="0" w:line="240" w:lineRule="auto"/>
        <w:ind w:right="300"/>
        <w:jc w:val="both"/>
        <w:rPr>
          <w:rFonts w:ascii="Open Sans" w:hAnsi="Open Sans" w:cs="Open Sans"/>
          <w:b/>
          <w:bCs/>
          <w:i/>
          <w:iCs/>
          <w:kern w:val="0"/>
          <w14:ligatures w14:val="none"/>
        </w:rPr>
      </w:pPr>
      <w:r w:rsidRPr="00F62C12">
        <w:rPr>
          <w:rFonts w:ascii="Open Sans" w:hAnsi="Open Sans" w:cs="Open Sans"/>
          <w:b/>
          <w:bCs/>
          <w:i/>
          <w:iCs/>
          <w:kern w:val="0"/>
          <w14:ligatures w14:val="none"/>
        </w:rPr>
        <w:t>https://www.rolser.com/</w:t>
      </w:r>
    </w:p>
    <w:p w14:paraId="0155B232" w14:textId="77777777" w:rsidR="00D641E2" w:rsidRPr="008800E8" w:rsidRDefault="00D641E2" w:rsidP="00D641E2">
      <w:pPr>
        <w:shd w:val="clear" w:color="auto" w:fill="FFFFFF"/>
        <w:spacing w:before="180" w:after="0" w:line="240" w:lineRule="auto"/>
        <w:ind w:right="300"/>
        <w:jc w:val="both"/>
        <w:rPr>
          <w:rFonts w:eastAsia="Calibri" w:cstheme="minorHAnsi"/>
          <w:color w:val="000000" w:themeColor="text1"/>
          <w:kern w:val="24"/>
          <w:lang w:eastAsia="es-ES"/>
          <w14:ligatures w14:val="none"/>
        </w:rPr>
      </w:pPr>
      <w:r w:rsidRPr="008800E8">
        <w:rPr>
          <w:rFonts w:ascii="Open Sans" w:hAnsi="Open Sans" w:cs="Open Sans"/>
          <w:b/>
          <w:bCs/>
          <w:i/>
          <w:iCs/>
          <w:kern w:val="0"/>
          <w14:ligatures w14:val="none"/>
        </w:rPr>
        <w:t>Para ampliar información:</w:t>
      </w:r>
      <w:r w:rsidRPr="008800E8">
        <w:rPr>
          <w:rFonts w:ascii="Open Sans" w:hAnsi="Open Sans" w:cs="Open Sans"/>
          <w:i/>
          <w:iCs/>
          <w:kern w:val="0"/>
          <w14:ligatures w14:val="none"/>
        </w:rPr>
        <w:t xml:space="preserve"> </w:t>
      </w:r>
    </w:p>
    <w:p w14:paraId="4FA1D618" w14:textId="77777777" w:rsidR="00D641E2" w:rsidRPr="008800E8" w:rsidRDefault="00D641E2" w:rsidP="00D641E2">
      <w:pPr>
        <w:rPr>
          <w:rFonts w:ascii="Open Sans" w:hAnsi="Open Sans" w:cs="Open Sans"/>
          <w:i/>
          <w:iCs/>
          <w:kern w:val="0"/>
          <w:sz w:val="20"/>
          <w:szCs w:val="20"/>
          <w14:ligatures w14:val="none"/>
        </w:rPr>
      </w:pPr>
      <w:r w:rsidRPr="008800E8">
        <w:rPr>
          <w:rFonts w:ascii="Open Sans" w:hAnsi="Open Sans" w:cs="Open Sans"/>
          <w:i/>
          <w:iCs/>
          <w:kern w:val="0"/>
          <w:sz w:val="20"/>
          <w:szCs w:val="20"/>
          <w14:ligatures w14:val="none"/>
        </w:rPr>
        <w:t>Responsable de comunicación / Rosana Alcayde / rosana@rosanaalcayde.com / 670 27 72 08.</w:t>
      </w:r>
    </w:p>
    <w:sectPr w:rsidR="00D641E2" w:rsidRPr="008800E8" w:rsidSect="00F5168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haroni">
    <w:charset w:val="B1"/>
    <w:family w:val="auto"/>
    <w:pitch w:val="variable"/>
    <w:sig w:usb0="00000803" w:usb1="00000000" w:usb2="00000000" w:usb3="00000000" w:csb0="00000021" w:csb1="00000000"/>
  </w:font>
  <w:font w:name="Verdana">
    <w:panose1 w:val="020B0604030504040204"/>
    <w:charset w:val="00"/>
    <w:family w:val="swiss"/>
    <w:pitch w:val="variable"/>
    <w:sig w:usb0="A00006FF" w:usb1="4000205B" w:usb2="00000010" w:usb3="00000000" w:csb0="0000019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943F62"/>
    <w:multiLevelType w:val="multilevel"/>
    <w:tmpl w:val="ABF68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3F2162E"/>
    <w:multiLevelType w:val="multilevel"/>
    <w:tmpl w:val="4998A0B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4F651EA"/>
    <w:multiLevelType w:val="hybridMultilevel"/>
    <w:tmpl w:val="F5A2CF8C"/>
    <w:lvl w:ilvl="0" w:tplc="259A0054">
      <w:numFmt w:val="bullet"/>
      <w:lvlText w:val=""/>
      <w:lvlJc w:val="left"/>
      <w:pPr>
        <w:ind w:left="720" w:hanging="360"/>
      </w:pPr>
      <w:rPr>
        <w:rFonts w:ascii="Symbol" w:eastAsiaTheme="minorHAnsi" w:hAnsi="Symbol"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5E1D597E"/>
    <w:multiLevelType w:val="multilevel"/>
    <w:tmpl w:val="FECA3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1716C76"/>
    <w:multiLevelType w:val="multilevel"/>
    <w:tmpl w:val="7B087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2150D9E"/>
    <w:multiLevelType w:val="hybridMultilevel"/>
    <w:tmpl w:val="1820E4BC"/>
    <w:lvl w:ilvl="0" w:tplc="5D5ACFCA">
      <w:start w:val="1"/>
      <w:numFmt w:val="bullet"/>
      <w:lvlText w:val=""/>
      <w:lvlJc w:val="left"/>
      <w:pPr>
        <w:ind w:left="1080" w:hanging="360"/>
      </w:pPr>
      <w:rPr>
        <w:rFonts w:ascii="Symbol" w:eastAsia="Calibri" w:hAnsi="Symbol" w:cs="Times New Roman" w:hint="default"/>
      </w:rPr>
    </w:lvl>
    <w:lvl w:ilvl="1" w:tplc="040A0003">
      <w:start w:val="1"/>
      <w:numFmt w:val="bullet"/>
      <w:lvlText w:val="o"/>
      <w:lvlJc w:val="left"/>
      <w:pPr>
        <w:ind w:left="1800" w:hanging="360"/>
      </w:pPr>
      <w:rPr>
        <w:rFonts w:ascii="Courier New" w:hAnsi="Courier New" w:cs="Courier New" w:hint="default"/>
      </w:rPr>
    </w:lvl>
    <w:lvl w:ilvl="2" w:tplc="040A0005">
      <w:start w:val="1"/>
      <w:numFmt w:val="bullet"/>
      <w:lvlText w:val=""/>
      <w:lvlJc w:val="left"/>
      <w:pPr>
        <w:ind w:left="2520" w:hanging="360"/>
      </w:pPr>
      <w:rPr>
        <w:rFonts w:ascii="Wingdings" w:hAnsi="Wingdings" w:hint="default"/>
      </w:rPr>
    </w:lvl>
    <w:lvl w:ilvl="3" w:tplc="040A0001">
      <w:start w:val="1"/>
      <w:numFmt w:val="bullet"/>
      <w:lvlText w:val=""/>
      <w:lvlJc w:val="left"/>
      <w:pPr>
        <w:ind w:left="3240" w:hanging="360"/>
      </w:pPr>
      <w:rPr>
        <w:rFonts w:ascii="Symbol" w:hAnsi="Symbol" w:hint="default"/>
      </w:rPr>
    </w:lvl>
    <w:lvl w:ilvl="4" w:tplc="040A0003">
      <w:start w:val="1"/>
      <w:numFmt w:val="bullet"/>
      <w:lvlText w:val="o"/>
      <w:lvlJc w:val="left"/>
      <w:pPr>
        <w:ind w:left="3960" w:hanging="360"/>
      </w:pPr>
      <w:rPr>
        <w:rFonts w:ascii="Courier New" w:hAnsi="Courier New" w:cs="Courier New" w:hint="default"/>
      </w:rPr>
    </w:lvl>
    <w:lvl w:ilvl="5" w:tplc="040A0005">
      <w:start w:val="1"/>
      <w:numFmt w:val="bullet"/>
      <w:lvlText w:val=""/>
      <w:lvlJc w:val="left"/>
      <w:pPr>
        <w:ind w:left="4680" w:hanging="360"/>
      </w:pPr>
      <w:rPr>
        <w:rFonts w:ascii="Wingdings" w:hAnsi="Wingdings" w:hint="default"/>
      </w:rPr>
    </w:lvl>
    <w:lvl w:ilvl="6" w:tplc="040A0001">
      <w:start w:val="1"/>
      <w:numFmt w:val="bullet"/>
      <w:lvlText w:val=""/>
      <w:lvlJc w:val="left"/>
      <w:pPr>
        <w:ind w:left="5400" w:hanging="360"/>
      </w:pPr>
      <w:rPr>
        <w:rFonts w:ascii="Symbol" w:hAnsi="Symbol" w:hint="default"/>
      </w:rPr>
    </w:lvl>
    <w:lvl w:ilvl="7" w:tplc="040A0003">
      <w:start w:val="1"/>
      <w:numFmt w:val="bullet"/>
      <w:lvlText w:val="o"/>
      <w:lvlJc w:val="left"/>
      <w:pPr>
        <w:ind w:left="6120" w:hanging="360"/>
      </w:pPr>
      <w:rPr>
        <w:rFonts w:ascii="Courier New" w:hAnsi="Courier New" w:cs="Courier New" w:hint="default"/>
      </w:rPr>
    </w:lvl>
    <w:lvl w:ilvl="8" w:tplc="040A0005">
      <w:start w:val="1"/>
      <w:numFmt w:val="bullet"/>
      <w:lvlText w:val=""/>
      <w:lvlJc w:val="left"/>
      <w:pPr>
        <w:ind w:left="6840" w:hanging="360"/>
      </w:pPr>
      <w:rPr>
        <w:rFonts w:ascii="Wingdings" w:hAnsi="Wingdings" w:hint="default"/>
      </w:rPr>
    </w:lvl>
  </w:abstractNum>
  <w:abstractNum w:abstractNumId="6" w15:restartNumberingAfterBreak="0">
    <w:nsid w:val="67950087"/>
    <w:multiLevelType w:val="hybridMultilevel"/>
    <w:tmpl w:val="94C4AA96"/>
    <w:lvl w:ilvl="0" w:tplc="0A48A8BA">
      <w:start w:val="1"/>
      <w:numFmt w:val="bullet"/>
      <w:lvlText w:val="-"/>
      <w:lvlJc w:val="left"/>
      <w:pPr>
        <w:ind w:left="720" w:hanging="360"/>
      </w:pPr>
      <w:rPr>
        <w:rFonts w:ascii="Calibri" w:eastAsia="Calibri" w:hAnsi="Calibri" w:cs="Calibri" w:hint="default"/>
      </w:rPr>
    </w:lvl>
    <w:lvl w:ilvl="1" w:tplc="040A0003">
      <w:start w:val="1"/>
      <w:numFmt w:val="bullet"/>
      <w:lvlText w:val="o"/>
      <w:lvlJc w:val="left"/>
      <w:pPr>
        <w:ind w:left="1440" w:hanging="360"/>
      </w:pPr>
      <w:rPr>
        <w:rFonts w:ascii="Courier New" w:hAnsi="Courier New" w:cs="Courier New" w:hint="default"/>
      </w:rPr>
    </w:lvl>
    <w:lvl w:ilvl="2" w:tplc="040A0005">
      <w:start w:val="1"/>
      <w:numFmt w:val="bullet"/>
      <w:lvlText w:val=""/>
      <w:lvlJc w:val="left"/>
      <w:pPr>
        <w:ind w:left="2160" w:hanging="360"/>
      </w:pPr>
      <w:rPr>
        <w:rFonts w:ascii="Wingdings" w:hAnsi="Wingdings" w:hint="default"/>
      </w:rPr>
    </w:lvl>
    <w:lvl w:ilvl="3" w:tplc="040A0001">
      <w:start w:val="1"/>
      <w:numFmt w:val="bullet"/>
      <w:lvlText w:val=""/>
      <w:lvlJc w:val="left"/>
      <w:pPr>
        <w:ind w:left="2880" w:hanging="360"/>
      </w:pPr>
      <w:rPr>
        <w:rFonts w:ascii="Symbol" w:hAnsi="Symbol" w:hint="default"/>
      </w:rPr>
    </w:lvl>
    <w:lvl w:ilvl="4" w:tplc="040A0003">
      <w:start w:val="1"/>
      <w:numFmt w:val="bullet"/>
      <w:lvlText w:val="o"/>
      <w:lvlJc w:val="left"/>
      <w:pPr>
        <w:ind w:left="3600" w:hanging="360"/>
      </w:pPr>
      <w:rPr>
        <w:rFonts w:ascii="Courier New" w:hAnsi="Courier New" w:cs="Courier New" w:hint="default"/>
      </w:rPr>
    </w:lvl>
    <w:lvl w:ilvl="5" w:tplc="040A0005">
      <w:start w:val="1"/>
      <w:numFmt w:val="bullet"/>
      <w:lvlText w:val=""/>
      <w:lvlJc w:val="left"/>
      <w:pPr>
        <w:ind w:left="4320" w:hanging="360"/>
      </w:pPr>
      <w:rPr>
        <w:rFonts w:ascii="Wingdings" w:hAnsi="Wingdings" w:hint="default"/>
      </w:rPr>
    </w:lvl>
    <w:lvl w:ilvl="6" w:tplc="040A0001">
      <w:start w:val="1"/>
      <w:numFmt w:val="bullet"/>
      <w:lvlText w:val=""/>
      <w:lvlJc w:val="left"/>
      <w:pPr>
        <w:ind w:left="5040" w:hanging="360"/>
      </w:pPr>
      <w:rPr>
        <w:rFonts w:ascii="Symbol" w:hAnsi="Symbol" w:hint="default"/>
      </w:rPr>
    </w:lvl>
    <w:lvl w:ilvl="7" w:tplc="040A0003">
      <w:start w:val="1"/>
      <w:numFmt w:val="bullet"/>
      <w:lvlText w:val="o"/>
      <w:lvlJc w:val="left"/>
      <w:pPr>
        <w:ind w:left="5760" w:hanging="360"/>
      </w:pPr>
      <w:rPr>
        <w:rFonts w:ascii="Courier New" w:hAnsi="Courier New" w:cs="Courier New" w:hint="default"/>
      </w:rPr>
    </w:lvl>
    <w:lvl w:ilvl="8" w:tplc="040A0005">
      <w:start w:val="1"/>
      <w:numFmt w:val="bullet"/>
      <w:lvlText w:val=""/>
      <w:lvlJc w:val="left"/>
      <w:pPr>
        <w:ind w:left="6480" w:hanging="360"/>
      </w:pPr>
      <w:rPr>
        <w:rFonts w:ascii="Wingdings" w:hAnsi="Wingdings" w:hint="default"/>
      </w:rPr>
    </w:lvl>
  </w:abstractNum>
  <w:abstractNum w:abstractNumId="7" w15:restartNumberingAfterBreak="0">
    <w:nsid w:val="76E15DC6"/>
    <w:multiLevelType w:val="hybridMultilevel"/>
    <w:tmpl w:val="9C92FC8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78180904"/>
    <w:multiLevelType w:val="hybridMultilevel"/>
    <w:tmpl w:val="3E409984"/>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9" w15:restartNumberingAfterBreak="0">
    <w:nsid w:val="783970B7"/>
    <w:multiLevelType w:val="multilevel"/>
    <w:tmpl w:val="C5F24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75743995">
    <w:abstractNumId w:val="1"/>
  </w:num>
  <w:num w:numId="2" w16cid:durableId="501047980">
    <w:abstractNumId w:val="6"/>
  </w:num>
  <w:num w:numId="3" w16cid:durableId="1838760623">
    <w:abstractNumId w:val="5"/>
  </w:num>
  <w:num w:numId="4" w16cid:durableId="564417878">
    <w:abstractNumId w:val="6"/>
  </w:num>
  <w:num w:numId="5" w16cid:durableId="201480661">
    <w:abstractNumId w:val="7"/>
  </w:num>
  <w:num w:numId="6" w16cid:durableId="170343224">
    <w:abstractNumId w:val="8"/>
  </w:num>
  <w:num w:numId="7" w16cid:durableId="1678582810">
    <w:abstractNumId w:val="9"/>
  </w:num>
  <w:num w:numId="8" w16cid:durableId="2126195271">
    <w:abstractNumId w:val="3"/>
  </w:num>
  <w:num w:numId="9" w16cid:durableId="1160266598">
    <w:abstractNumId w:val="0"/>
  </w:num>
  <w:num w:numId="10" w16cid:durableId="40323305">
    <w:abstractNumId w:val="4"/>
  </w:num>
  <w:num w:numId="11" w16cid:durableId="120436928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4"/>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4551"/>
    <w:rsid w:val="000038BD"/>
    <w:rsid w:val="00003E72"/>
    <w:rsid w:val="000147D7"/>
    <w:rsid w:val="0001591E"/>
    <w:rsid w:val="000177BF"/>
    <w:rsid w:val="00017D11"/>
    <w:rsid w:val="00020994"/>
    <w:rsid w:val="00021B78"/>
    <w:rsid w:val="00022505"/>
    <w:rsid w:val="0002455E"/>
    <w:rsid w:val="00024F76"/>
    <w:rsid w:val="000257E1"/>
    <w:rsid w:val="00026E3C"/>
    <w:rsid w:val="00030CE4"/>
    <w:rsid w:val="0003321D"/>
    <w:rsid w:val="00034FF9"/>
    <w:rsid w:val="0003648E"/>
    <w:rsid w:val="0003650F"/>
    <w:rsid w:val="00041B57"/>
    <w:rsid w:val="000430C7"/>
    <w:rsid w:val="00044F34"/>
    <w:rsid w:val="00045ECA"/>
    <w:rsid w:val="000523B4"/>
    <w:rsid w:val="00054437"/>
    <w:rsid w:val="00055051"/>
    <w:rsid w:val="000573BA"/>
    <w:rsid w:val="000605FC"/>
    <w:rsid w:val="00060E70"/>
    <w:rsid w:val="00062DFC"/>
    <w:rsid w:val="00066039"/>
    <w:rsid w:val="000706ED"/>
    <w:rsid w:val="00073506"/>
    <w:rsid w:val="000736FC"/>
    <w:rsid w:val="00073DDA"/>
    <w:rsid w:val="000802AA"/>
    <w:rsid w:val="00084B46"/>
    <w:rsid w:val="0009015C"/>
    <w:rsid w:val="00090AD9"/>
    <w:rsid w:val="00095521"/>
    <w:rsid w:val="00097D75"/>
    <w:rsid w:val="000A1F82"/>
    <w:rsid w:val="000A2909"/>
    <w:rsid w:val="000A4A58"/>
    <w:rsid w:val="000A5C59"/>
    <w:rsid w:val="000A6345"/>
    <w:rsid w:val="000A6471"/>
    <w:rsid w:val="000A779F"/>
    <w:rsid w:val="000B013E"/>
    <w:rsid w:val="000B2299"/>
    <w:rsid w:val="000B3995"/>
    <w:rsid w:val="000B3A83"/>
    <w:rsid w:val="000B4518"/>
    <w:rsid w:val="000B62A1"/>
    <w:rsid w:val="000B6681"/>
    <w:rsid w:val="000B68D7"/>
    <w:rsid w:val="000B6DC9"/>
    <w:rsid w:val="000C269F"/>
    <w:rsid w:val="000C48E3"/>
    <w:rsid w:val="000C6B36"/>
    <w:rsid w:val="000D2C9C"/>
    <w:rsid w:val="000D4B67"/>
    <w:rsid w:val="000D4D93"/>
    <w:rsid w:val="000D70C7"/>
    <w:rsid w:val="000D73D4"/>
    <w:rsid w:val="000E4454"/>
    <w:rsid w:val="000E4BC8"/>
    <w:rsid w:val="000E54AF"/>
    <w:rsid w:val="000E61AF"/>
    <w:rsid w:val="000E741C"/>
    <w:rsid w:val="000F104C"/>
    <w:rsid w:val="000F2C24"/>
    <w:rsid w:val="000F3C02"/>
    <w:rsid w:val="000F6842"/>
    <w:rsid w:val="000F7C26"/>
    <w:rsid w:val="00101406"/>
    <w:rsid w:val="0010210B"/>
    <w:rsid w:val="00107569"/>
    <w:rsid w:val="00107E30"/>
    <w:rsid w:val="00112190"/>
    <w:rsid w:val="001155E0"/>
    <w:rsid w:val="00116A65"/>
    <w:rsid w:val="00120865"/>
    <w:rsid w:val="0012534A"/>
    <w:rsid w:val="00126E6C"/>
    <w:rsid w:val="00127273"/>
    <w:rsid w:val="0012771C"/>
    <w:rsid w:val="00130C0E"/>
    <w:rsid w:val="00133537"/>
    <w:rsid w:val="0014086E"/>
    <w:rsid w:val="001416F4"/>
    <w:rsid w:val="00145218"/>
    <w:rsid w:val="0014674D"/>
    <w:rsid w:val="0015057F"/>
    <w:rsid w:val="00150A00"/>
    <w:rsid w:val="001516CF"/>
    <w:rsid w:val="00151CF8"/>
    <w:rsid w:val="00152D86"/>
    <w:rsid w:val="0015758D"/>
    <w:rsid w:val="001579D8"/>
    <w:rsid w:val="001623E0"/>
    <w:rsid w:val="0016334F"/>
    <w:rsid w:val="00163F3E"/>
    <w:rsid w:val="00165B88"/>
    <w:rsid w:val="00165F77"/>
    <w:rsid w:val="00167FBA"/>
    <w:rsid w:val="0017050A"/>
    <w:rsid w:val="0017062C"/>
    <w:rsid w:val="001728F8"/>
    <w:rsid w:val="00173FF3"/>
    <w:rsid w:val="00175203"/>
    <w:rsid w:val="00175793"/>
    <w:rsid w:val="0018167C"/>
    <w:rsid w:val="001823B2"/>
    <w:rsid w:val="0018330C"/>
    <w:rsid w:val="0018390D"/>
    <w:rsid w:val="00186F33"/>
    <w:rsid w:val="00187515"/>
    <w:rsid w:val="00195754"/>
    <w:rsid w:val="00195B8B"/>
    <w:rsid w:val="001A19BC"/>
    <w:rsid w:val="001A291C"/>
    <w:rsid w:val="001A2996"/>
    <w:rsid w:val="001A3ADB"/>
    <w:rsid w:val="001A6CAE"/>
    <w:rsid w:val="001A6CF7"/>
    <w:rsid w:val="001A732A"/>
    <w:rsid w:val="001B2C8C"/>
    <w:rsid w:val="001C3793"/>
    <w:rsid w:val="001C590F"/>
    <w:rsid w:val="001D3D7D"/>
    <w:rsid w:val="001D6C63"/>
    <w:rsid w:val="001E10A2"/>
    <w:rsid w:val="001E2C92"/>
    <w:rsid w:val="001E50F2"/>
    <w:rsid w:val="001E69EE"/>
    <w:rsid w:val="001E7527"/>
    <w:rsid w:val="001F04AE"/>
    <w:rsid w:val="001F2DB0"/>
    <w:rsid w:val="0020058D"/>
    <w:rsid w:val="00200BA7"/>
    <w:rsid w:val="00202CFD"/>
    <w:rsid w:val="00203A33"/>
    <w:rsid w:val="002051A8"/>
    <w:rsid w:val="00206F4C"/>
    <w:rsid w:val="0020730A"/>
    <w:rsid w:val="00210803"/>
    <w:rsid w:val="002121EF"/>
    <w:rsid w:val="00214548"/>
    <w:rsid w:val="002147C9"/>
    <w:rsid w:val="00214B15"/>
    <w:rsid w:val="00217EEF"/>
    <w:rsid w:val="00220430"/>
    <w:rsid w:val="00224031"/>
    <w:rsid w:val="00225AF0"/>
    <w:rsid w:val="00226C81"/>
    <w:rsid w:val="00226FD7"/>
    <w:rsid w:val="002313F9"/>
    <w:rsid w:val="00234DD6"/>
    <w:rsid w:val="00236301"/>
    <w:rsid w:val="00236A89"/>
    <w:rsid w:val="00240DD7"/>
    <w:rsid w:val="00240DE8"/>
    <w:rsid w:val="00247FA2"/>
    <w:rsid w:val="00252C7D"/>
    <w:rsid w:val="00253396"/>
    <w:rsid w:val="00255318"/>
    <w:rsid w:val="00257AD7"/>
    <w:rsid w:val="00257E75"/>
    <w:rsid w:val="00262EBE"/>
    <w:rsid w:val="0026374B"/>
    <w:rsid w:val="00264A55"/>
    <w:rsid w:val="00267E67"/>
    <w:rsid w:val="0027072F"/>
    <w:rsid w:val="0027791F"/>
    <w:rsid w:val="00283103"/>
    <w:rsid w:val="0028550D"/>
    <w:rsid w:val="00286BF8"/>
    <w:rsid w:val="00290007"/>
    <w:rsid w:val="00290410"/>
    <w:rsid w:val="00290519"/>
    <w:rsid w:val="002913C3"/>
    <w:rsid w:val="00293986"/>
    <w:rsid w:val="00293C3D"/>
    <w:rsid w:val="00294CE5"/>
    <w:rsid w:val="00295F02"/>
    <w:rsid w:val="00296FC4"/>
    <w:rsid w:val="002A1333"/>
    <w:rsid w:val="002A3F9A"/>
    <w:rsid w:val="002A44A0"/>
    <w:rsid w:val="002A49FB"/>
    <w:rsid w:val="002B7D51"/>
    <w:rsid w:val="002C24A2"/>
    <w:rsid w:val="002C4527"/>
    <w:rsid w:val="002C5EDE"/>
    <w:rsid w:val="002C76CF"/>
    <w:rsid w:val="002D026C"/>
    <w:rsid w:val="002D15D1"/>
    <w:rsid w:val="002D34A0"/>
    <w:rsid w:val="002D6A16"/>
    <w:rsid w:val="002D76F7"/>
    <w:rsid w:val="002E16D8"/>
    <w:rsid w:val="002E31AF"/>
    <w:rsid w:val="002E3985"/>
    <w:rsid w:val="002E3B96"/>
    <w:rsid w:val="002E3CEA"/>
    <w:rsid w:val="002E4163"/>
    <w:rsid w:val="002E4E84"/>
    <w:rsid w:val="002E7031"/>
    <w:rsid w:val="002E7B9F"/>
    <w:rsid w:val="002F0311"/>
    <w:rsid w:val="002F3223"/>
    <w:rsid w:val="002F617C"/>
    <w:rsid w:val="002F61F5"/>
    <w:rsid w:val="003001C1"/>
    <w:rsid w:val="00300E69"/>
    <w:rsid w:val="00307B86"/>
    <w:rsid w:val="00312421"/>
    <w:rsid w:val="00312970"/>
    <w:rsid w:val="003129A7"/>
    <w:rsid w:val="003133A6"/>
    <w:rsid w:val="00313E1C"/>
    <w:rsid w:val="00315BF3"/>
    <w:rsid w:val="00316D2E"/>
    <w:rsid w:val="00316D70"/>
    <w:rsid w:val="00321481"/>
    <w:rsid w:val="00321B50"/>
    <w:rsid w:val="003270AF"/>
    <w:rsid w:val="003313FF"/>
    <w:rsid w:val="00333E94"/>
    <w:rsid w:val="00333F20"/>
    <w:rsid w:val="00336D03"/>
    <w:rsid w:val="003419DB"/>
    <w:rsid w:val="00341FF5"/>
    <w:rsid w:val="003431BF"/>
    <w:rsid w:val="00346643"/>
    <w:rsid w:val="0035022B"/>
    <w:rsid w:val="00354371"/>
    <w:rsid w:val="0035746E"/>
    <w:rsid w:val="00357D6A"/>
    <w:rsid w:val="00362ADE"/>
    <w:rsid w:val="003648B8"/>
    <w:rsid w:val="00365271"/>
    <w:rsid w:val="00366CFB"/>
    <w:rsid w:val="00372651"/>
    <w:rsid w:val="00374F12"/>
    <w:rsid w:val="00377707"/>
    <w:rsid w:val="00383332"/>
    <w:rsid w:val="00383338"/>
    <w:rsid w:val="003857E7"/>
    <w:rsid w:val="00386112"/>
    <w:rsid w:val="00387A16"/>
    <w:rsid w:val="00390F62"/>
    <w:rsid w:val="00394623"/>
    <w:rsid w:val="00397300"/>
    <w:rsid w:val="00397E19"/>
    <w:rsid w:val="003A2E53"/>
    <w:rsid w:val="003A5987"/>
    <w:rsid w:val="003B11FA"/>
    <w:rsid w:val="003B199B"/>
    <w:rsid w:val="003B3968"/>
    <w:rsid w:val="003B436F"/>
    <w:rsid w:val="003C1642"/>
    <w:rsid w:val="003C5865"/>
    <w:rsid w:val="003C63C8"/>
    <w:rsid w:val="003C7145"/>
    <w:rsid w:val="003C7250"/>
    <w:rsid w:val="003D0DA7"/>
    <w:rsid w:val="003D583F"/>
    <w:rsid w:val="003D6F79"/>
    <w:rsid w:val="003D7277"/>
    <w:rsid w:val="003E395E"/>
    <w:rsid w:val="003E5E35"/>
    <w:rsid w:val="003E5ECA"/>
    <w:rsid w:val="003E70B4"/>
    <w:rsid w:val="003E7A87"/>
    <w:rsid w:val="003F08F8"/>
    <w:rsid w:val="003F0F57"/>
    <w:rsid w:val="003F2DF5"/>
    <w:rsid w:val="003F6AEC"/>
    <w:rsid w:val="003F6B8A"/>
    <w:rsid w:val="003F6FFC"/>
    <w:rsid w:val="003F7FDA"/>
    <w:rsid w:val="004016B7"/>
    <w:rsid w:val="00401E38"/>
    <w:rsid w:val="004023DB"/>
    <w:rsid w:val="00403149"/>
    <w:rsid w:val="00403CF2"/>
    <w:rsid w:val="004053CE"/>
    <w:rsid w:val="00405645"/>
    <w:rsid w:val="00410864"/>
    <w:rsid w:val="00411F5C"/>
    <w:rsid w:val="004152B9"/>
    <w:rsid w:val="00416019"/>
    <w:rsid w:val="004174D6"/>
    <w:rsid w:val="00420D5F"/>
    <w:rsid w:val="004303B0"/>
    <w:rsid w:val="004322F3"/>
    <w:rsid w:val="004332E0"/>
    <w:rsid w:val="00441E1B"/>
    <w:rsid w:val="00441FEF"/>
    <w:rsid w:val="0044273B"/>
    <w:rsid w:val="0044456A"/>
    <w:rsid w:val="00446849"/>
    <w:rsid w:val="0045044D"/>
    <w:rsid w:val="0045097B"/>
    <w:rsid w:val="0045121D"/>
    <w:rsid w:val="004514FE"/>
    <w:rsid w:val="00452A04"/>
    <w:rsid w:val="00453825"/>
    <w:rsid w:val="00456C8C"/>
    <w:rsid w:val="00460009"/>
    <w:rsid w:val="004606C0"/>
    <w:rsid w:val="00462A89"/>
    <w:rsid w:val="00465028"/>
    <w:rsid w:val="00471BDF"/>
    <w:rsid w:val="00474B18"/>
    <w:rsid w:val="00475ADB"/>
    <w:rsid w:val="0048182B"/>
    <w:rsid w:val="00483785"/>
    <w:rsid w:val="00484C86"/>
    <w:rsid w:val="0048761F"/>
    <w:rsid w:val="00487EB2"/>
    <w:rsid w:val="00490405"/>
    <w:rsid w:val="00491572"/>
    <w:rsid w:val="00492CE7"/>
    <w:rsid w:val="004933DC"/>
    <w:rsid w:val="00493A8C"/>
    <w:rsid w:val="00494997"/>
    <w:rsid w:val="004A193F"/>
    <w:rsid w:val="004A4854"/>
    <w:rsid w:val="004B0748"/>
    <w:rsid w:val="004B1DCF"/>
    <w:rsid w:val="004B2F03"/>
    <w:rsid w:val="004B4AAE"/>
    <w:rsid w:val="004B5B4F"/>
    <w:rsid w:val="004B6DD1"/>
    <w:rsid w:val="004C07FB"/>
    <w:rsid w:val="004C0CC9"/>
    <w:rsid w:val="004C339F"/>
    <w:rsid w:val="004C37AC"/>
    <w:rsid w:val="004C4D59"/>
    <w:rsid w:val="004C4E28"/>
    <w:rsid w:val="004D03CE"/>
    <w:rsid w:val="004D1312"/>
    <w:rsid w:val="004D17F4"/>
    <w:rsid w:val="004D2CEE"/>
    <w:rsid w:val="004D3876"/>
    <w:rsid w:val="004D5E4D"/>
    <w:rsid w:val="004D766A"/>
    <w:rsid w:val="004D792D"/>
    <w:rsid w:val="004E2C36"/>
    <w:rsid w:val="004E5793"/>
    <w:rsid w:val="004E6675"/>
    <w:rsid w:val="004F12B1"/>
    <w:rsid w:val="004F1872"/>
    <w:rsid w:val="004F1FAE"/>
    <w:rsid w:val="004F3ED1"/>
    <w:rsid w:val="004F4FB1"/>
    <w:rsid w:val="004F72F5"/>
    <w:rsid w:val="0050159A"/>
    <w:rsid w:val="00502205"/>
    <w:rsid w:val="0050253A"/>
    <w:rsid w:val="0050268A"/>
    <w:rsid w:val="00504B96"/>
    <w:rsid w:val="00505C3A"/>
    <w:rsid w:val="0050708E"/>
    <w:rsid w:val="005101F2"/>
    <w:rsid w:val="00512493"/>
    <w:rsid w:val="00517DCB"/>
    <w:rsid w:val="00520879"/>
    <w:rsid w:val="00520983"/>
    <w:rsid w:val="00523732"/>
    <w:rsid w:val="00523FF9"/>
    <w:rsid w:val="00524994"/>
    <w:rsid w:val="00524DE4"/>
    <w:rsid w:val="00525883"/>
    <w:rsid w:val="005261A7"/>
    <w:rsid w:val="0053097A"/>
    <w:rsid w:val="005349A7"/>
    <w:rsid w:val="00537742"/>
    <w:rsid w:val="005412EE"/>
    <w:rsid w:val="0054286E"/>
    <w:rsid w:val="00544904"/>
    <w:rsid w:val="00546B3C"/>
    <w:rsid w:val="00546B5C"/>
    <w:rsid w:val="00546FB5"/>
    <w:rsid w:val="00552C15"/>
    <w:rsid w:val="00553CCC"/>
    <w:rsid w:val="005543A7"/>
    <w:rsid w:val="005551B8"/>
    <w:rsid w:val="005566B7"/>
    <w:rsid w:val="00556A9B"/>
    <w:rsid w:val="0056173F"/>
    <w:rsid w:val="00567865"/>
    <w:rsid w:val="00574275"/>
    <w:rsid w:val="0058013A"/>
    <w:rsid w:val="00580496"/>
    <w:rsid w:val="00591057"/>
    <w:rsid w:val="0059221F"/>
    <w:rsid w:val="00593183"/>
    <w:rsid w:val="00593F0F"/>
    <w:rsid w:val="00595921"/>
    <w:rsid w:val="00597CE2"/>
    <w:rsid w:val="005A0AFE"/>
    <w:rsid w:val="005A19DD"/>
    <w:rsid w:val="005A1EEC"/>
    <w:rsid w:val="005A295B"/>
    <w:rsid w:val="005A3BAE"/>
    <w:rsid w:val="005A3D38"/>
    <w:rsid w:val="005A7C53"/>
    <w:rsid w:val="005B258C"/>
    <w:rsid w:val="005B5100"/>
    <w:rsid w:val="005B6007"/>
    <w:rsid w:val="005B69A9"/>
    <w:rsid w:val="005B702F"/>
    <w:rsid w:val="005D495B"/>
    <w:rsid w:val="005D4FFF"/>
    <w:rsid w:val="005D5EAE"/>
    <w:rsid w:val="005D7888"/>
    <w:rsid w:val="005D7E23"/>
    <w:rsid w:val="005E47D4"/>
    <w:rsid w:val="005E582C"/>
    <w:rsid w:val="005E5913"/>
    <w:rsid w:val="005E7495"/>
    <w:rsid w:val="005F1526"/>
    <w:rsid w:val="005F30E6"/>
    <w:rsid w:val="005F3CBC"/>
    <w:rsid w:val="005F4269"/>
    <w:rsid w:val="005F4B2E"/>
    <w:rsid w:val="005F77B9"/>
    <w:rsid w:val="00600FD1"/>
    <w:rsid w:val="00601B02"/>
    <w:rsid w:val="00604424"/>
    <w:rsid w:val="00604F8C"/>
    <w:rsid w:val="00605F10"/>
    <w:rsid w:val="00606487"/>
    <w:rsid w:val="0061010A"/>
    <w:rsid w:val="0061034F"/>
    <w:rsid w:val="006105B9"/>
    <w:rsid w:val="006120E7"/>
    <w:rsid w:val="006124B2"/>
    <w:rsid w:val="00612BC3"/>
    <w:rsid w:val="00612EC0"/>
    <w:rsid w:val="00614B4E"/>
    <w:rsid w:val="00614E5D"/>
    <w:rsid w:val="00615B4C"/>
    <w:rsid w:val="00616354"/>
    <w:rsid w:val="00626CBC"/>
    <w:rsid w:val="00627F14"/>
    <w:rsid w:val="00631BED"/>
    <w:rsid w:val="00633F35"/>
    <w:rsid w:val="00636BB4"/>
    <w:rsid w:val="00637467"/>
    <w:rsid w:val="006428B8"/>
    <w:rsid w:val="00650D72"/>
    <w:rsid w:val="00652078"/>
    <w:rsid w:val="006557A8"/>
    <w:rsid w:val="00655F51"/>
    <w:rsid w:val="0065613E"/>
    <w:rsid w:val="006565FF"/>
    <w:rsid w:val="00660DD0"/>
    <w:rsid w:val="00661B54"/>
    <w:rsid w:val="00661E4F"/>
    <w:rsid w:val="00664C3D"/>
    <w:rsid w:val="00672F72"/>
    <w:rsid w:val="00673A15"/>
    <w:rsid w:val="00675564"/>
    <w:rsid w:val="00676523"/>
    <w:rsid w:val="00677441"/>
    <w:rsid w:val="00680D03"/>
    <w:rsid w:val="006819A0"/>
    <w:rsid w:val="00681B7D"/>
    <w:rsid w:val="00681EF8"/>
    <w:rsid w:val="00685119"/>
    <w:rsid w:val="00685618"/>
    <w:rsid w:val="00686C62"/>
    <w:rsid w:val="006936FA"/>
    <w:rsid w:val="006941FF"/>
    <w:rsid w:val="006962F1"/>
    <w:rsid w:val="006963DC"/>
    <w:rsid w:val="00696DC1"/>
    <w:rsid w:val="00696F10"/>
    <w:rsid w:val="006A2315"/>
    <w:rsid w:val="006A34FB"/>
    <w:rsid w:val="006A6AF9"/>
    <w:rsid w:val="006B0D9F"/>
    <w:rsid w:val="006B2D0F"/>
    <w:rsid w:val="006B63AC"/>
    <w:rsid w:val="006B66E8"/>
    <w:rsid w:val="006B6B1A"/>
    <w:rsid w:val="006B7D93"/>
    <w:rsid w:val="006C29CE"/>
    <w:rsid w:val="006C39D7"/>
    <w:rsid w:val="006C4166"/>
    <w:rsid w:val="006D327C"/>
    <w:rsid w:val="006D474A"/>
    <w:rsid w:val="006D6B82"/>
    <w:rsid w:val="006E2224"/>
    <w:rsid w:val="006E3538"/>
    <w:rsid w:val="006E433C"/>
    <w:rsid w:val="006E498B"/>
    <w:rsid w:val="006F05F4"/>
    <w:rsid w:val="006F5724"/>
    <w:rsid w:val="0070085A"/>
    <w:rsid w:val="0070167E"/>
    <w:rsid w:val="00701904"/>
    <w:rsid w:val="007038F4"/>
    <w:rsid w:val="0070395A"/>
    <w:rsid w:val="007043F8"/>
    <w:rsid w:val="00704BD3"/>
    <w:rsid w:val="00704C81"/>
    <w:rsid w:val="00706111"/>
    <w:rsid w:val="007064CF"/>
    <w:rsid w:val="00706867"/>
    <w:rsid w:val="00707ECE"/>
    <w:rsid w:val="0071062A"/>
    <w:rsid w:val="007141F4"/>
    <w:rsid w:val="00716C62"/>
    <w:rsid w:val="00716C7E"/>
    <w:rsid w:val="00721228"/>
    <w:rsid w:val="00722A8E"/>
    <w:rsid w:val="00722B5D"/>
    <w:rsid w:val="007234DD"/>
    <w:rsid w:val="00724D69"/>
    <w:rsid w:val="007304A1"/>
    <w:rsid w:val="007328E9"/>
    <w:rsid w:val="007347D9"/>
    <w:rsid w:val="007362C5"/>
    <w:rsid w:val="007407D1"/>
    <w:rsid w:val="00742B09"/>
    <w:rsid w:val="007456ED"/>
    <w:rsid w:val="00747776"/>
    <w:rsid w:val="007508C2"/>
    <w:rsid w:val="00750A5E"/>
    <w:rsid w:val="00751331"/>
    <w:rsid w:val="007514A9"/>
    <w:rsid w:val="0075599B"/>
    <w:rsid w:val="00763B84"/>
    <w:rsid w:val="00765CD7"/>
    <w:rsid w:val="00770836"/>
    <w:rsid w:val="00772180"/>
    <w:rsid w:val="007721DD"/>
    <w:rsid w:val="00775C0D"/>
    <w:rsid w:val="00776591"/>
    <w:rsid w:val="00776AFD"/>
    <w:rsid w:val="007812EB"/>
    <w:rsid w:val="00782084"/>
    <w:rsid w:val="00785701"/>
    <w:rsid w:val="007A199C"/>
    <w:rsid w:val="007B493C"/>
    <w:rsid w:val="007C3504"/>
    <w:rsid w:val="007C431E"/>
    <w:rsid w:val="007C7506"/>
    <w:rsid w:val="007D05F7"/>
    <w:rsid w:val="007D0716"/>
    <w:rsid w:val="007D438A"/>
    <w:rsid w:val="007E30F2"/>
    <w:rsid w:val="007E430A"/>
    <w:rsid w:val="007E5976"/>
    <w:rsid w:val="007E7E19"/>
    <w:rsid w:val="007F03A2"/>
    <w:rsid w:val="007F274B"/>
    <w:rsid w:val="007F2B3D"/>
    <w:rsid w:val="007F30A9"/>
    <w:rsid w:val="007F48A9"/>
    <w:rsid w:val="00801D8B"/>
    <w:rsid w:val="00802BEE"/>
    <w:rsid w:val="00804551"/>
    <w:rsid w:val="008067A9"/>
    <w:rsid w:val="008157ED"/>
    <w:rsid w:val="00820B0B"/>
    <w:rsid w:val="0082138B"/>
    <w:rsid w:val="0082195F"/>
    <w:rsid w:val="00823E46"/>
    <w:rsid w:val="00826277"/>
    <w:rsid w:val="008325A2"/>
    <w:rsid w:val="00832DDF"/>
    <w:rsid w:val="008365BB"/>
    <w:rsid w:val="0083760E"/>
    <w:rsid w:val="008422D6"/>
    <w:rsid w:val="00842F8A"/>
    <w:rsid w:val="00844D53"/>
    <w:rsid w:val="00846C1A"/>
    <w:rsid w:val="00851263"/>
    <w:rsid w:val="00852375"/>
    <w:rsid w:val="00852871"/>
    <w:rsid w:val="00853050"/>
    <w:rsid w:val="00853C01"/>
    <w:rsid w:val="0085581A"/>
    <w:rsid w:val="008676F2"/>
    <w:rsid w:val="00871249"/>
    <w:rsid w:val="00874C73"/>
    <w:rsid w:val="00880ACD"/>
    <w:rsid w:val="00883885"/>
    <w:rsid w:val="00883A33"/>
    <w:rsid w:val="008871A9"/>
    <w:rsid w:val="00887A3D"/>
    <w:rsid w:val="00890D12"/>
    <w:rsid w:val="008947C4"/>
    <w:rsid w:val="00895D21"/>
    <w:rsid w:val="008A0C1A"/>
    <w:rsid w:val="008A1EA8"/>
    <w:rsid w:val="008A2E1F"/>
    <w:rsid w:val="008A3301"/>
    <w:rsid w:val="008A5603"/>
    <w:rsid w:val="008A6884"/>
    <w:rsid w:val="008A6E7F"/>
    <w:rsid w:val="008A7383"/>
    <w:rsid w:val="008B272A"/>
    <w:rsid w:val="008B3E70"/>
    <w:rsid w:val="008C02E2"/>
    <w:rsid w:val="008C1F42"/>
    <w:rsid w:val="008C5670"/>
    <w:rsid w:val="008C615D"/>
    <w:rsid w:val="008D2A0F"/>
    <w:rsid w:val="008D5946"/>
    <w:rsid w:val="008D6220"/>
    <w:rsid w:val="008D6317"/>
    <w:rsid w:val="008E1F14"/>
    <w:rsid w:val="008E26E3"/>
    <w:rsid w:val="008E3C3D"/>
    <w:rsid w:val="008E3EAE"/>
    <w:rsid w:val="008E45AE"/>
    <w:rsid w:val="008E50FB"/>
    <w:rsid w:val="008E53F6"/>
    <w:rsid w:val="008E5962"/>
    <w:rsid w:val="008E689F"/>
    <w:rsid w:val="008E6BFC"/>
    <w:rsid w:val="008F0704"/>
    <w:rsid w:val="008F665D"/>
    <w:rsid w:val="008F6766"/>
    <w:rsid w:val="009003C3"/>
    <w:rsid w:val="0090083A"/>
    <w:rsid w:val="00900B16"/>
    <w:rsid w:val="00901343"/>
    <w:rsid w:val="00901450"/>
    <w:rsid w:val="00902029"/>
    <w:rsid w:val="00904023"/>
    <w:rsid w:val="00904593"/>
    <w:rsid w:val="00904C64"/>
    <w:rsid w:val="0090696D"/>
    <w:rsid w:val="009079B6"/>
    <w:rsid w:val="00911557"/>
    <w:rsid w:val="00911FEA"/>
    <w:rsid w:val="0091326B"/>
    <w:rsid w:val="00913742"/>
    <w:rsid w:val="0091598E"/>
    <w:rsid w:val="00920989"/>
    <w:rsid w:val="009215BA"/>
    <w:rsid w:val="00922216"/>
    <w:rsid w:val="00924150"/>
    <w:rsid w:val="00930415"/>
    <w:rsid w:val="00930F7D"/>
    <w:rsid w:val="0093214B"/>
    <w:rsid w:val="00932EF1"/>
    <w:rsid w:val="00932FF3"/>
    <w:rsid w:val="00933F62"/>
    <w:rsid w:val="00942150"/>
    <w:rsid w:val="00944BAE"/>
    <w:rsid w:val="009457EA"/>
    <w:rsid w:val="00947BCE"/>
    <w:rsid w:val="009505DA"/>
    <w:rsid w:val="00952608"/>
    <w:rsid w:val="00952C43"/>
    <w:rsid w:val="00954371"/>
    <w:rsid w:val="00954FEE"/>
    <w:rsid w:val="009575E4"/>
    <w:rsid w:val="00957DD0"/>
    <w:rsid w:val="00962248"/>
    <w:rsid w:val="0096388D"/>
    <w:rsid w:val="00974094"/>
    <w:rsid w:val="00974AE3"/>
    <w:rsid w:val="00986FD7"/>
    <w:rsid w:val="009874F3"/>
    <w:rsid w:val="0099054A"/>
    <w:rsid w:val="00993389"/>
    <w:rsid w:val="00994A7F"/>
    <w:rsid w:val="0099502F"/>
    <w:rsid w:val="009970A7"/>
    <w:rsid w:val="009A0A9D"/>
    <w:rsid w:val="009B1CC6"/>
    <w:rsid w:val="009B32B7"/>
    <w:rsid w:val="009B3F9A"/>
    <w:rsid w:val="009B3F9D"/>
    <w:rsid w:val="009B698C"/>
    <w:rsid w:val="009B7141"/>
    <w:rsid w:val="009C0C9C"/>
    <w:rsid w:val="009C297D"/>
    <w:rsid w:val="009C2FA9"/>
    <w:rsid w:val="009C2FFD"/>
    <w:rsid w:val="009C378B"/>
    <w:rsid w:val="009C3E4D"/>
    <w:rsid w:val="009C4F15"/>
    <w:rsid w:val="009C5E3B"/>
    <w:rsid w:val="009D0BA9"/>
    <w:rsid w:val="009D104E"/>
    <w:rsid w:val="009D238C"/>
    <w:rsid w:val="009D24C5"/>
    <w:rsid w:val="009D3881"/>
    <w:rsid w:val="009D5134"/>
    <w:rsid w:val="009D5441"/>
    <w:rsid w:val="009D5803"/>
    <w:rsid w:val="009D6256"/>
    <w:rsid w:val="009D6BD0"/>
    <w:rsid w:val="009D7804"/>
    <w:rsid w:val="009E0D85"/>
    <w:rsid w:val="009E1E12"/>
    <w:rsid w:val="009F0B29"/>
    <w:rsid w:val="009F175F"/>
    <w:rsid w:val="009F2CCF"/>
    <w:rsid w:val="009F7F16"/>
    <w:rsid w:val="00A0059A"/>
    <w:rsid w:val="00A01BDC"/>
    <w:rsid w:val="00A1182C"/>
    <w:rsid w:val="00A12C3D"/>
    <w:rsid w:val="00A20179"/>
    <w:rsid w:val="00A20599"/>
    <w:rsid w:val="00A218AE"/>
    <w:rsid w:val="00A251DD"/>
    <w:rsid w:val="00A2638E"/>
    <w:rsid w:val="00A265D6"/>
    <w:rsid w:val="00A30EC2"/>
    <w:rsid w:val="00A31CC5"/>
    <w:rsid w:val="00A36895"/>
    <w:rsid w:val="00A377D3"/>
    <w:rsid w:val="00A37E01"/>
    <w:rsid w:val="00A411DD"/>
    <w:rsid w:val="00A42505"/>
    <w:rsid w:val="00A42C43"/>
    <w:rsid w:val="00A504AE"/>
    <w:rsid w:val="00A5167F"/>
    <w:rsid w:val="00A52266"/>
    <w:rsid w:val="00A52A9C"/>
    <w:rsid w:val="00A53CC7"/>
    <w:rsid w:val="00A574ED"/>
    <w:rsid w:val="00A60A45"/>
    <w:rsid w:val="00A60CD0"/>
    <w:rsid w:val="00A61046"/>
    <w:rsid w:val="00A6110D"/>
    <w:rsid w:val="00A61EE4"/>
    <w:rsid w:val="00A67073"/>
    <w:rsid w:val="00A67CBE"/>
    <w:rsid w:val="00A7232D"/>
    <w:rsid w:val="00A7248E"/>
    <w:rsid w:val="00A75194"/>
    <w:rsid w:val="00A75C04"/>
    <w:rsid w:val="00A76180"/>
    <w:rsid w:val="00A76DDB"/>
    <w:rsid w:val="00A76E9D"/>
    <w:rsid w:val="00A81A78"/>
    <w:rsid w:val="00A82D9E"/>
    <w:rsid w:val="00A8528E"/>
    <w:rsid w:val="00A860BC"/>
    <w:rsid w:val="00A90C2F"/>
    <w:rsid w:val="00A91937"/>
    <w:rsid w:val="00A91AB7"/>
    <w:rsid w:val="00A93941"/>
    <w:rsid w:val="00A9748F"/>
    <w:rsid w:val="00A977CC"/>
    <w:rsid w:val="00AA0655"/>
    <w:rsid w:val="00AA2674"/>
    <w:rsid w:val="00AA4B0F"/>
    <w:rsid w:val="00AB05B8"/>
    <w:rsid w:val="00AB3C85"/>
    <w:rsid w:val="00AB41DD"/>
    <w:rsid w:val="00AB4829"/>
    <w:rsid w:val="00AB69F2"/>
    <w:rsid w:val="00AC04ED"/>
    <w:rsid w:val="00AC1998"/>
    <w:rsid w:val="00AC2A5E"/>
    <w:rsid w:val="00AC3488"/>
    <w:rsid w:val="00AC627F"/>
    <w:rsid w:val="00AC6F3B"/>
    <w:rsid w:val="00AD1999"/>
    <w:rsid w:val="00AD71BE"/>
    <w:rsid w:val="00AE1346"/>
    <w:rsid w:val="00AE1441"/>
    <w:rsid w:val="00AE19F2"/>
    <w:rsid w:val="00AE1B00"/>
    <w:rsid w:val="00AE2E80"/>
    <w:rsid w:val="00AE4D69"/>
    <w:rsid w:val="00AE5631"/>
    <w:rsid w:val="00B00160"/>
    <w:rsid w:val="00B01B20"/>
    <w:rsid w:val="00B02232"/>
    <w:rsid w:val="00B02CE3"/>
    <w:rsid w:val="00B054B3"/>
    <w:rsid w:val="00B05C3D"/>
    <w:rsid w:val="00B06A7E"/>
    <w:rsid w:val="00B11033"/>
    <w:rsid w:val="00B119D1"/>
    <w:rsid w:val="00B12715"/>
    <w:rsid w:val="00B128EC"/>
    <w:rsid w:val="00B128FC"/>
    <w:rsid w:val="00B12E0C"/>
    <w:rsid w:val="00B15514"/>
    <w:rsid w:val="00B15B31"/>
    <w:rsid w:val="00B16829"/>
    <w:rsid w:val="00B17397"/>
    <w:rsid w:val="00B209F7"/>
    <w:rsid w:val="00B21D64"/>
    <w:rsid w:val="00B31C72"/>
    <w:rsid w:val="00B32526"/>
    <w:rsid w:val="00B32647"/>
    <w:rsid w:val="00B34932"/>
    <w:rsid w:val="00B34B34"/>
    <w:rsid w:val="00B35BC4"/>
    <w:rsid w:val="00B35C52"/>
    <w:rsid w:val="00B36841"/>
    <w:rsid w:val="00B36A87"/>
    <w:rsid w:val="00B411BA"/>
    <w:rsid w:val="00B4259F"/>
    <w:rsid w:val="00B45F86"/>
    <w:rsid w:val="00B46170"/>
    <w:rsid w:val="00B466EA"/>
    <w:rsid w:val="00B52EB3"/>
    <w:rsid w:val="00B54811"/>
    <w:rsid w:val="00B55F41"/>
    <w:rsid w:val="00B568E3"/>
    <w:rsid w:val="00B643B4"/>
    <w:rsid w:val="00B6639F"/>
    <w:rsid w:val="00B71F46"/>
    <w:rsid w:val="00B7327A"/>
    <w:rsid w:val="00B74D2E"/>
    <w:rsid w:val="00B7526D"/>
    <w:rsid w:val="00B773E6"/>
    <w:rsid w:val="00B77888"/>
    <w:rsid w:val="00B77E79"/>
    <w:rsid w:val="00B8437C"/>
    <w:rsid w:val="00B84710"/>
    <w:rsid w:val="00B86E2C"/>
    <w:rsid w:val="00B924FF"/>
    <w:rsid w:val="00B92A24"/>
    <w:rsid w:val="00B92F25"/>
    <w:rsid w:val="00B93728"/>
    <w:rsid w:val="00B9518D"/>
    <w:rsid w:val="00B97E64"/>
    <w:rsid w:val="00BA0D02"/>
    <w:rsid w:val="00BA2EF7"/>
    <w:rsid w:val="00BA6000"/>
    <w:rsid w:val="00BA71B0"/>
    <w:rsid w:val="00BB2B85"/>
    <w:rsid w:val="00BB32D9"/>
    <w:rsid w:val="00BB3DF6"/>
    <w:rsid w:val="00BB5141"/>
    <w:rsid w:val="00BB63B0"/>
    <w:rsid w:val="00BB6478"/>
    <w:rsid w:val="00BB7C37"/>
    <w:rsid w:val="00BC239E"/>
    <w:rsid w:val="00BC376C"/>
    <w:rsid w:val="00BC4ACE"/>
    <w:rsid w:val="00BC50CD"/>
    <w:rsid w:val="00BC52A0"/>
    <w:rsid w:val="00BC5568"/>
    <w:rsid w:val="00BD2D3C"/>
    <w:rsid w:val="00BD2DFE"/>
    <w:rsid w:val="00BD7A8A"/>
    <w:rsid w:val="00BE5D40"/>
    <w:rsid w:val="00BE61CE"/>
    <w:rsid w:val="00BE731D"/>
    <w:rsid w:val="00BE7974"/>
    <w:rsid w:val="00BF3D4A"/>
    <w:rsid w:val="00BF4E14"/>
    <w:rsid w:val="00BF645F"/>
    <w:rsid w:val="00C02221"/>
    <w:rsid w:val="00C069AD"/>
    <w:rsid w:val="00C113C6"/>
    <w:rsid w:val="00C16C84"/>
    <w:rsid w:val="00C203D7"/>
    <w:rsid w:val="00C20591"/>
    <w:rsid w:val="00C2207B"/>
    <w:rsid w:val="00C22E6C"/>
    <w:rsid w:val="00C237D9"/>
    <w:rsid w:val="00C26D86"/>
    <w:rsid w:val="00C32702"/>
    <w:rsid w:val="00C332C3"/>
    <w:rsid w:val="00C34EFA"/>
    <w:rsid w:val="00C3745F"/>
    <w:rsid w:val="00C3757B"/>
    <w:rsid w:val="00C40F24"/>
    <w:rsid w:val="00C42746"/>
    <w:rsid w:val="00C434AE"/>
    <w:rsid w:val="00C468AE"/>
    <w:rsid w:val="00C47211"/>
    <w:rsid w:val="00C47676"/>
    <w:rsid w:val="00C5168A"/>
    <w:rsid w:val="00C51912"/>
    <w:rsid w:val="00C52E03"/>
    <w:rsid w:val="00C530BC"/>
    <w:rsid w:val="00C56C98"/>
    <w:rsid w:val="00C6068B"/>
    <w:rsid w:val="00C6350D"/>
    <w:rsid w:val="00C63DD7"/>
    <w:rsid w:val="00C6526D"/>
    <w:rsid w:val="00C67B19"/>
    <w:rsid w:val="00C7253B"/>
    <w:rsid w:val="00C81A8B"/>
    <w:rsid w:val="00C82282"/>
    <w:rsid w:val="00C870B1"/>
    <w:rsid w:val="00C91953"/>
    <w:rsid w:val="00C919DE"/>
    <w:rsid w:val="00C92B28"/>
    <w:rsid w:val="00C94C68"/>
    <w:rsid w:val="00CA482D"/>
    <w:rsid w:val="00CA5EF3"/>
    <w:rsid w:val="00CB15A5"/>
    <w:rsid w:val="00CB2098"/>
    <w:rsid w:val="00CB320F"/>
    <w:rsid w:val="00CB3F0E"/>
    <w:rsid w:val="00CB701F"/>
    <w:rsid w:val="00CB7466"/>
    <w:rsid w:val="00CC13FF"/>
    <w:rsid w:val="00CC3AFF"/>
    <w:rsid w:val="00CC414E"/>
    <w:rsid w:val="00CC47D9"/>
    <w:rsid w:val="00CC4C91"/>
    <w:rsid w:val="00CC65F6"/>
    <w:rsid w:val="00CD1185"/>
    <w:rsid w:val="00CD3807"/>
    <w:rsid w:val="00CD5181"/>
    <w:rsid w:val="00CD74CD"/>
    <w:rsid w:val="00CE0073"/>
    <w:rsid w:val="00CE0C6B"/>
    <w:rsid w:val="00CE6741"/>
    <w:rsid w:val="00CF26B7"/>
    <w:rsid w:val="00CF49C2"/>
    <w:rsid w:val="00CF7E11"/>
    <w:rsid w:val="00D02552"/>
    <w:rsid w:val="00D071D3"/>
    <w:rsid w:val="00D106F4"/>
    <w:rsid w:val="00D20582"/>
    <w:rsid w:val="00D20AF6"/>
    <w:rsid w:val="00D21302"/>
    <w:rsid w:val="00D2210B"/>
    <w:rsid w:val="00D23A62"/>
    <w:rsid w:val="00D2505B"/>
    <w:rsid w:val="00D32BA5"/>
    <w:rsid w:val="00D33E40"/>
    <w:rsid w:val="00D35D9D"/>
    <w:rsid w:val="00D3613E"/>
    <w:rsid w:val="00D421EF"/>
    <w:rsid w:val="00D435D3"/>
    <w:rsid w:val="00D4772E"/>
    <w:rsid w:val="00D534BB"/>
    <w:rsid w:val="00D537F7"/>
    <w:rsid w:val="00D56B59"/>
    <w:rsid w:val="00D576E5"/>
    <w:rsid w:val="00D601AE"/>
    <w:rsid w:val="00D61854"/>
    <w:rsid w:val="00D6207D"/>
    <w:rsid w:val="00D641E2"/>
    <w:rsid w:val="00D67F6F"/>
    <w:rsid w:val="00D73964"/>
    <w:rsid w:val="00D80460"/>
    <w:rsid w:val="00D826E5"/>
    <w:rsid w:val="00D8339F"/>
    <w:rsid w:val="00D83CB0"/>
    <w:rsid w:val="00D83F7D"/>
    <w:rsid w:val="00D9106B"/>
    <w:rsid w:val="00D91477"/>
    <w:rsid w:val="00D92874"/>
    <w:rsid w:val="00D952B5"/>
    <w:rsid w:val="00D95EFA"/>
    <w:rsid w:val="00D970BD"/>
    <w:rsid w:val="00D97990"/>
    <w:rsid w:val="00DA4F11"/>
    <w:rsid w:val="00DB002A"/>
    <w:rsid w:val="00DB217B"/>
    <w:rsid w:val="00DB40AC"/>
    <w:rsid w:val="00DC240C"/>
    <w:rsid w:val="00DC4525"/>
    <w:rsid w:val="00DD2678"/>
    <w:rsid w:val="00DD2A42"/>
    <w:rsid w:val="00DD31FA"/>
    <w:rsid w:val="00DE3200"/>
    <w:rsid w:val="00DE373B"/>
    <w:rsid w:val="00DE3B5F"/>
    <w:rsid w:val="00DE4D72"/>
    <w:rsid w:val="00DE6314"/>
    <w:rsid w:val="00DE7604"/>
    <w:rsid w:val="00DF06A2"/>
    <w:rsid w:val="00DF2EA2"/>
    <w:rsid w:val="00DF3BF9"/>
    <w:rsid w:val="00DF52F3"/>
    <w:rsid w:val="00E04485"/>
    <w:rsid w:val="00E04A49"/>
    <w:rsid w:val="00E12F23"/>
    <w:rsid w:val="00E15301"/>
    <w:rsid w:val="00E22456"/>
    <w:rsid w:val="00E239B6"/>
    <w:rsid w:val="00E2546B"/>
    <w:rsid w:val="00E30645"/>
    <w:rsid w:val="00E31867"/>
    <w:rsid w:val="00E34572"/>
    <w:rsid w:val="00E40DAC"/>
    <w:rsid w:val="00E44D61"/>
    <w:rsid w:val="00E4653C"/>
    <w:rsid w:val="00E4728C"/>
    <w:rsid w:val="00E472BD"/>
    <w:rsid w:val="00E52408"/>
    <w:rsid w:val="00E532A5"/>
    <w:rsid w:val="00E54E25"/>
    <w:rsid w:val="00E550EB"/>
    <w:rsid w:val="00E56EAF"/>
    <w:rsid w:val="00E61EFE"/>
    <w:rsid w:val="00E62E3D"/>
    <w:rsid w:val="00E63B08"/>
    <w:rsid w:val="00E6621C"/>
    <w:rsid w:val="00E67413"/>
    <w:rsid w:val="00E677EA"/>
    <w:rsid w:val="00E714EF"/>
    <w:rsid w:val="00E77E79"/>
    <w:rsid w:val="00E81CE5"/>
    <w:rsid w:val="00E82891"/>
    <w:rsid w:val="00E8397A"/>
    <w:rsid w:val="00E86767"/>
    <w:rsid w:val="00E9136B"/>
    <w:rsid w:val="00E927F8"/>
    <w:rsid w:val="00EA65C7"/>
    <w:rsid w:val="00EA72F8"/>
    <w:rsid w:val="00EB23A9"/>
    <w:rsid w:val="00EB2600"/>
    <w:rsid w:val="00EB3C51"/>
    <w:rsid w:val="00EB487D"/>
    <w:rsid w:val="00EB489B"/>
    <w:rsid w:val="00EC3927"/>
    <w:rsid w:val="00EC5F35"/>
    <w:rsid w:val="00EC7BF1"/>
    <w:rsid w:val="00EC7E70"/>
    <w:rsid w:val="00ED1C0C"/>
    <w:rsid w:val="00ED4CF9"/>
    <w:rsid w:val="00ED7F7B"/>
    <w:rsid w:val="00EE0418"/>
    <w:rsid w:val="00EE21FC"/>
    <w:rsid w:val="00EE2C4E"/>
    <w:rsid w:val="00EE47A0"/>
    <w:rsid w:val="00EE769B"/>
    <w:rsid w:val="00EF1D07"/>
    <w:rsid w:val="00EF423A"/>
    <w:rsid w:val="00EF4244"/>
    <w:rsid w:val="00EF5F2E"/>
    <w:rsid w:val="00EF620A"/>
    <w:rsid w:val="00EF7693"/>
    <w:rsid w:val="00F06D96"/>
    <w:rsid w:val="00F10BC2"/>
    <w:rsid w:val="00F110E8"/>
    <w:rsid w:val="00F11400"/>
    <w:rsid w:val="00F2122F"/>
    <w:rsid w:val="00F2451C"/>
    <w:rsid w:val="00F24D38"/>
    <w:rsid w:val="00F25FFD"/>
    <w:rsid w:val="00F270EA"/>
    <w:rsid w:val="00F31E4C"/>
    <w:rsid w:val="00F326D5"/>
    <w:rsid w:val="00F329F4"/>
    <w:rsid w:val="00F32C28"/>
    <w:rsid w:val="00F347E8"/>
    <w:rsid w:val="00F416E0"/>
    <w:rsid w:val="00F4203A"/>
    <w:rsid w:val="00F42CD2"/>
    <w:rsid w:val="00F446B8"/>
    <w:rsid w:val="00F50061"/>
    <w:rsid w:val="00F51684"/>
    <w:rsid w:val="00F57160"/>
    <w:rsid w:val="00F60FA3"/>
    <w:rsid w:val="00F61A55"/>
    <w:rsid w:val="00F62C12"/>
    <w:rsid w:val="00F63765"/>
    <w:rsid w:val="00F63877"/>
    <w:rsid w:val="00F63ACB"/>
    <w:rsid w:val="00F64F04"/>
    <w:rsid w:val="00F65D08"/>
    <w:rsid w:val="00F753B0"/>
    <w:rsid w:val="00F81B2A"/>
    <w:rsid w:val="00F83598"/>
    <w:rsid w:val="00F9320F"/>
    <w:rsid w:val="00F94738"/>
    <w:rsid w:val="00F9482D"/>
    <w:rsid w:val="00F94A61"/>
    <w:rsid w:val="00F94D93"/>
    <w:rsid w:val="00F950AD"/>
    <w:rsid w:val="00F961D4"/>
    <w:rsid w:val="00F96B9D"/>
    <w:rsid w:val="00F972FB"/>
    <w:rsid w:val="00FA0E6D"/>
    <w:rsid w:val="00FA3C66"/>
    <w:rsid w:val="00FA52C4"/>
    <w:rsid w:val="00FB07A9"/>
    <w:rsid w:val="00FB5B39"/>
    <w:rsid w:val="00FC0D35"/>
    <w:rsid w:val="00FC13CF"/>
    <w:rsid w:val="00FC24C6"/>
    <w:rsid w:val="00FC3934"/>
    <w:rsid w:val="00FC3C61"/>
    <w:rsid w:val="00FD1CA0"/>
    <w:rsid w:val="00FD22E8"/>
    <w:rsid w:val="00FD248E"/>
    <w:rsid w:val="00FD5524"/>
    <w:rsid w:val="00FD6778"/>
    <w:rsid w:val="00FE332B"/>
    <w:rsid w:val="00FE5C46"/>
    <w:rsid w:val="00FE5D60"/>
    <w:rsid w:val="00FE62F5"/>
    <w:rsid w:val="00FF0FEB"/>
    <w:rsid w:val="00FF379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F84899"/>
  <w15:chartTrackingRefBased/>
  <w15:docId w15:val="{C5BFCD0E-C918-49CF-83AE-90E0EF52F1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9F0B29"/>
    <w:pPr>
      <w:spacing w:before="100" w:beforeAutospacing="1" w:after="100" w:afterAutospacing="1" w:line="240" w:lineRule="auto"/>
    </w:pPr>
    <w:rPr>
      <w:rFonts w:ascii="Times New Roman" w:eastAsia="Times New Roman" w:hAnsi="Times New Roman" w:cs="Times New Roman"/>
      <w:kern w:val="0"/>
      <w:sz w:val="24"/>
      <w:szCs w:val="24"/>
      <w:lang w:eastAsia="es-ES"/>
      <w14:ligatures w14:val="none"/>
    </w:rPr>
  </w:style>
  <w:style w:type="character" w:styleId="Hipervnculo">
    <w:name w:val="Hyperlink"/>
    <w:basedOn w:val="Fuentedeprrafopredeter"/>
    <w:uiPriority w:val="99"/>
    <w:unhideWhenUsed/>
    <w:rsid w:val="00315BF3"/>
    <w:rPr>
      <w:color w:val="0563C1"/>
      <w:u w:val="single"/>
    </w:rPr>
  </w:style>
  <w:style w:type="character" w:styleId="Hipervnculovisitado">
    <w:name w:val="FollowedHyperlink"/>
    <w:basedOn w:val="Fuentedeprrafopredeter"/>
    <w:uiPriority w:val="99"/>
    <w:semiHidden/>
    <w:unhideWhenUsed/>
    <w:rsid w:val="00315BF3"/>
    <w:rPr>
      <w:color w:val="954F72" w:themeColor="followedHyperlink"/>
      <w:u w:val="single"/>
    </w:rPr>
  </w:style>
  <w:style w:type="character" w:styleId="Mencinsinresolver">
    <w:name w:val="Unresolved Mention"/>
    <w:basedOn w:val="Fuentedeprrafopredeter"/>
    <w:uiPriority w:val="99"/>
    <w:semiHidden/>
    <w:unhideWhenUsed/>
    <w:rsid w:val="00544904"/>
    <w:rPr>
      <w:color w:val="605E5C"/>
      <w:shd w:val="clear" w:color="auto" w:fill="E1DFDD"/>
    </w:rPr>
  </w:style>
  <w:style w:type="paragraph" w:styleId="Prrafodelista">
    <w:name w:val="List Paragraph"/>
    <w:basedOn w:val="Normal"/>
    <w:uiPriority w:val="34"/>
    <w:qFormat/>
    <w:rsid w:val="00C919DE"/>
    <w:pPr>
      <w:spacing w:after="0" w:line="240" w:lineRule="auto"/>
      <w:ind w:left="720"/>
    </w:pPr>
    <w:rPr>
      <w:rFonts w:ascii="Calibri" w:hAnsi="Calibri" w:cs="Calibri"/>
      <w:kern w:val="0"/>
      <w:sz w:val="24"/>
      <w:szCs w:val="24"/>
    </w:rPr>
  </w:style>
  <w:style w:type="character" w:styleId="Fuerte">
    <w:name w:val="Strong"/>
    <w:basedOn w:val="Fuentedeprrafopredeter"/>
    <w:uiPriority w:val="22"/>
    <w:qFormat/>
    <w:rsid w:val="007E430A"/>
    <w:rPr>
      <w:b/>
      <w:bCs/>
    </w:rPr>
  </w:style>
  <w:style w:type="character" w:styleId="nfasis">
    <w:name w:val="Emphasis"/>
    <w:basedOn w:val="Fuentedeprrafopredeter"/>
    <w:uiPriority w:val="20"/>
    <w:qFormat/>
    <w:rsid w:val="007C750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789434">
      <w:bodyDiv w:val="1"/>
      <w:marLeft w:val="0"/>
      <w:marRight w:val="0"/>
      <w:marTop w:val="0"/>
      <w:marBottom w:val="0"/>
      <w:divBdr>
        <w:top w:val="none" w:sz="0" w:space="0" w:color="auto"/>
        <w:left w:val="none" w:sz="0" w:space="0" w:color="auto"/>
        <w:bottom w:val="none" w:sz="0" w:space="0" w:color="auto"/>
        <w:right w:val="none" w:sz="0" w:space="0" w:color="auto"/>
      </w:divBdr>
    </w:div>
    <w:div w:id="476074391">
      <w:bodyDiv w:val="1"/>
      <w:marLeft w:val="0"/>
      <w:marRight w:val="0"/>
      <w:marTop w:val="0"/>
      <w:marBottom w:val="0"/>
      <w:divBdr>
        <w:top w:val="none" w:sz="0" w:space="0" w:color="auto"/>
        <w:left w:val="none" w:sz="0" w:space="0" w:color="auto"/>
        <w:bottom w:val="none" w:sz="0" w:space="0" w:color="auto"/>
        <w:right w:val="none" w:sz="0" w:space="0" w:color="auto"/>
      </w:divBdr>
    </w:div>
    <w:div w:id="553008690">
      <w:bodyDiv w:val="1"/>
      <w:marLeft w:val="0"/>
      <w:marRight w:val="0"/>
      <w:marTop w:val="0"/>
      <w:marBottom w:val="0"/>
      <w:divBdr>
        <w:top w:val="none" w:sz="0" w:space="0" w:color="auto"/>
        <w:left w:val="none" w:sz="0" w:space="0" w:color="auto"/>
        <w:bottom w:val="none" w:sz="0" w:space="0" w:color="auto"/>
        <w:right w:val="none" w:sz="0" w:space="0" w:color="auto"/>
      </w:divBdr>
    </w:div>
    <w:div w:id="695153264">
      <w:bodyDiv w:val="1"/>
      <w:marLeft w:val="0"/>
      <w:marRight w:val="0"/>
      <w:marTop w:val="0"/>
      <w:marBottom w:val="0"/>
      <w:divBdr>
        <w:top w:val="none" w:sz="0" w:space="0" w:color="auto"/>
        <w:left w:val="none" w:sz="0" w:space="0" w:color="auto"/>
        <w:bottom w:val="none" w:sz="0" w:space="0" w:color="auto"/>
        <w:right w:val="none" w:sz="0" w:space="0" w:color="auto"/>
      </w:divBdr>
    </w:div>
    <w:div w:id="699473496">
      <w:bodyDiv w:val="1"/>
      <w:marLeft w:val="0"/>
      <w:marRight w:val="0"/>
      <w:marTop w:val="0"/>
      <w:marBottom w:val="0"/>
      <w:divBdr>
        <w:top w:val="none" w:sz="0" w:space="0" w:color="auto"/>
        <w:left w:val="none" w:sz="0" w:space="0" w:color="auto"/>
        <w:bottom w:val="none" w:sz="0" w:space="0" w:color="auto"/>
        <w:right w:val="none" w:sz="0" w:space="0" w:color="auto"/>
      </w:divBdr>
    </w:div>
    <w:div w:id="758330750">
      <w:bodyDiv w:val="1"/>
      <w:marLeft w:val="0"/>
      <w:marRight w:val="0"/>
      <w:marTop w:val="0"/>
      <w:marBottom w:val="0"/>
      <w:divBdr>
        <w:top w:val="none" w:sz="0" w:space="0" w:color="auto"/>
        <w:left w:val="none" w:sz="0" w:space="0" w:color="auto"/>
        <w:bottom w:val="none" w:sz="0" w:space="0" w:color="auto"/>
        <w:right w:val="none" w:sz="0" w:space="0" w:color="auto"/>
      </w:divBdr>
    </w:div>
    <w:div w:id="825509634">
      <w:bodyDiv w:val="1"/>
      <w:marLeft w:val="0"/>
      <w:marRight w:val="0"/>
      <w:marTop w:val="0"/>
      <w:marBottom w:val="0"/>
      <w:divBdr>
        <w:top w:val="none" w:sz="0" w:space="0" w:color="auto"/>
        <w:left w:val="none" w:sz="0" w:space="0" w:color="auto"/>
        <w:bottom w:val="none" w:sz="0" w:space="0" w:color="auto"/>
        <w:right w:val="none" w:sz="0" w:space="0" w:color="auto"/>
      </w:divBdr>
    </w:div>
    <w:div w:id="951011689">
      <w:bodyDiv w:val="1"/>
      <w:marLeft w:val="0"/>
      <w:marRight w:val="0"/>
      <w:marTop w:val="0"/>
      <w:marBottom w:val="0"/>
      <w:divBdr>
        <w:top w:val="none" w:sz="0" w:space="0" w:color="auto"/>
        <w:left w:val="none" w:sz="0" w:space="0" w:color="auto"/>
        <w:bottom w:val="none" w:sz="0" w:space="0" w:color="auto"/>
        <w:right w:val="none" w:sz="0" w:space="0" w:color="auto"/>
      </w:divBdr>
    </w:div>
    <w:div w:id="1240169435">
      <w:bodyDiv w:val="1"/>
      <w:marLeft w:val="0"/>
      <w:marRight w:val="0"/>
      <w:marTop w:val="0"/>
      <w:marBottom w:val="0"/>
      <w:divBdr>
        <w:top w:val="none" w:sz="0" w:space="0" w:color="auto"/>
        <w:left w:val="none" w:sz="0" w:space="0" w:color="auto"/>
        <w:bottom w:val="none" w:sz="0" w:space="0" w:color="auto"/>
        <w:right w:val="none" w:sz="0" w:space="0" w:color="auto"/>
      </w:divBdr>
    </w:div>
    <w:div w:id="1284531772">
      <w:bodyDiv w:val="1"/>
      <w:marLeft w:val="0"/>
      <w:marRight w:val="0"/>
      <w:marTop w:val="0"/>
      <w:marBottom w:val="0"/>
      <w:divBdr>
        <w:top w:val="none" w:sz="0" w:space="0" w:color="auto"/>
        <w:left w:val="none" w:sz="0" w:space="0" w:color="auto"/>
        <w:bottom w:val="none" w:sz="0" w:space="0" w:color="auto"/>
        <w:right w:val="none" w:sz="0" w:space="0" w:color="auto"/>
      </w:divBdr>
    </w:div>
    <w:div w:id="1346053612">
      <w:bodyDiv w:val="1"/>
      <w:marLeft w:val="0"/>
      <w:marRight w:val="0"/>
      <w:marTop w:val="0"/>
      <w:marBottom w:val="0"/>
      <w:divBdr>
        <w:top w:val="none" w:sz="0" w:space="0" w:color="auto"/>
        <w:left w:val="none" w:sz="0" w:space="0" w:color="auto"/>
        <w:bottom w:val="none" w:sz="0" w:space="0" w:color="auto"/>
        <w:right w:val="none" w:sz="0" w:space="0" w:color="auto"/>
      </w:divBdr>
    </w:div>
    <w:div w:id="1422484866">
      <w:bodyDiv w:val="1"/>
      <w:marLeft w:val="0"/>
      <w:marRight w:val="0"/>
      <w:marTop w:val="0"/>
      <w:marBottom w:val="0"/>
      <w:divBdr>
        <w:top w:val="none" w:sz="0" w:space="0" w:color="auto"/>
        <w:left w:val="none" w:sz="0" w:space="0" w:color="auto"/>
        <w:bottom w:val="none" w:sz="0" w:space="0" w:color="auto"/>
        <w:right w:val="none" w:sz="0" w:space="0" w:color="auto"/>
      </w:divBdr>
    </w:div>
    <w:div w:id="1456094045">
      <w:bodyDiv w:val="1"/>
      <w:marLeft w:val="0"/>
      <w:marRight w:val="0"/>
      <w:marTop w:val="0"/>
      <w:marBottom w:val="0"/>
      <w:divBdr>
        <w:top w:val="none" w:sz="0" w:space="0" w:color="auto"/>
        <w:left w:val="none" w:sz="0" w:space="0" w:color="auto"/>
        <w:bottom w:val="none" w:sz="0" w:space="0" w:color="auto"/>
        <w:right w:val="none" w:sz="0" w:space="0" w:color="auto"/>
      </w:divBdr>
    </w:div>
    <w:div w:id="1545942389">
      <w:bodyDiv w:val="1"/>
      <w:marLeft w:val="0"/>
      <w:marRight w:val="0"/>
      <w:marTop w:val="0"/>
      <w:marBottom w:val="0"/>
      <w:divBdr>
        <w:top w:val="none" w:sz="0" w:space="0" w:color="auto"/>
        <w:left w:val="none" w:sz="0" w:space="0" w:color="auto"/>
        <w:bottom w:val="none" w:sz="0" w:space="0" w:color="auto"/>
        <w:right w:val="none" w:sz="0" w:space="0" w:color="auto"/>
      </w:divBdr>
    </w:div>
    <w:div w:id="1647079565">
      <w:bodyDiv w:val="1"/>
      <w:marLeft w:val="0"/>
      <w:marRight w:val="0"/>
      <w:marTop w:val="0"/>
      <w:marBottom w:val="0"/>
      <w:divBdr>
        <w:top w:val="none" w:sz="0" w:space="0" w:color="auto"/>
        <w:left w:val="none" w:sz="0" w:space="0" w:color="auto"/>
        <w:bottom w:val="none" w:sz="0" w:space="0" w:color="auto"/>
        <w:right w:val="none" w:sz="0" w:space="0" w:color="auto"/>
      </w:divBdr>
    </w:div>
    <w:div w:id="1779135047">
      <w:bodyDiv w:val="1"/>
      <w:marLeft w:val="0"/>
      <w:marRight w:val="0"/>
      <w:marTop w:val="0"/>
      <w:marBottom w:val="0"/>
      <w:divBdr>
        <w:top w:val="none" w:sz="0" w:space="0" w:color="auto"/>
        <w:left w:val="none" w:sz="0" w:space="0" w:color="auto"/>
        <w:bottom w:val="none" w:sz="0" w:space="0" w:color="auto"/>
        <w:right w:val="none" w:sz="0" w:space="0" w:color="auto"/>
      </w:divBdr>
    </w:div>
    <w:div w:id="1899045600">
      <w:bodyDiv w:val="1"/>
      <w:marLeft w:val="0"/>
      <w:marRight w:val="0"/>
      <w:marTop w:val="0"/>
      <w:marBottom w:val="0"/>
      <w:divBdr>
        <w:top w:val="none" w:sz="0" w:space="0" w:color="auto"/>
        <w:left w:val="none" w:sz="0" w:space="0" w:color="auto"/>
        <w:bottom w:val="none" w:sz="0" w:space="0" w:color="auto"/>
        <w:right w:val="none" w:sz="0" w:space="0" w:color="auto"/>
      </w:divBdr>
      <w:divsChild>
        <w:div w:id="256989120">
          <w:marLeft w:val="0"/>
          <w:marRight w:val="0"/>
          <w:marTop w:val="0"/>
          <w:marBottom w:val="0"/>
          <w:divBdr>
            <w:top w:val="none" w:sz="0" w:space="0" w:color="auto"/>
            <w:left w:val="none" w:sz="0" w:space="0" w:color="auto"/>
            <w:bottom w:val="none" w:sz="0" w:space="0" w:color="auto"/>
            <w:right w:val="none" w:sz="0" w:space="0" w:color="auto"/>
          </w:divBdr>
          <w:divsChild>
            <w:div w:id="1208490356">
              <w:marLeft w:val="0"/>
              <w:marRight w:val="0"/>
              <w:marTop w:val="0"/>
              <w:marBottom w:val="0"/>
              <w:divBdr>
                <w:top w:val="none" w:sz="0" w:space="0" w:color="auto"/>
                <w:left w:val="none" w:sz="0" w:space="0" w:color="auto"/>
                <w:bottom w:val="none" w:sz="0" w:space="0" w:color="auto"/>
                <w:right w:val="none" w:sz="0" w:space="0" w:color="auto"/>
              </w:divBdr>
              <w:divsChild>
                <w:div w:id="1835878353">
                  <w:marLeft w:val="0"/>
                  <w:marRight w:val="0"/>
                  <w:marTop w:val="0"/>
                  <w:marBottom w:val="0"/>
                  <w:divBdr>
                    <w:top w:val="none" w:sz="0" w:space="0" w:color="auto"/>
                    <w:left w:val="none" w:sz="0" w:space="0" w:color="auto"/>
                    <w:bottom w:val="none" w:sz="0" w:space="0" w:color="auto"/>
                    <w:right w:val="none" w:sz="0" w:space="0" w:color="auto"/>
                  </w:divBdr>
                  <w:divsChild>
                    <w:div w:id="118110795">
                      <w:marLeft w:val="0"/>
                      <w:marRight w:val="0"/>
                      <w:marTop w:val="0"/>
                      <w:marBottom w:val="0"/>
                      <w:divBdr>
                        <w:top w:val="none" w:sz="0" w:space="0" w:color="auto"/>
                        <w:left w:val="none" w:sz="0" w:space="0" w:color="auto"/>
                        <w:bottom w:val="none" w:sz="0" w:space="0" w:color="auto"/>
                        <w:right w:val="none" w:sz="0" w:space="0" w:color="auto"/>
                      </w:divBdr>
                      <w:divsChild>
                        <w:div w:id="1478035994">
                          <w:marLeft w:val="0"/>
                          <w:marRight w:val="0"/>
                          <w:marTop w:val="0"/>
                          <w:marBottom w:val="0"/>
                          <w:divBdr>
                            <w:top w:val="none" w:sz="0" w:space="0" w:color="auto"/>
                            <w:left w:val="none" w:sz="0" w:space="0" w:color="auto"/>
                            <w:bottom w:val="none" w:sz="0" w:space="0" w:color="auto"/>
                            <w:right w:val="none" w:sz="0" w:space="0" w:color="auto"/>
                          </w:divBdr>
                          <w:divsChild>
                            <w:div w:id="570654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6656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bout.rolser.com/wp-content/uploads/2023/10/Dosier-de-prensa_CAS.pdf" TargetMode="External"/><Relationship Id="rId3" Type="http://schemas.openxmlformats.org/officeDocument/2006/relationships/styles" Target="styles.xml"/><Relationship Id="rId7" Type="http://schemas.openxmlformats.org/officeDocument/2006/relationships/hyperlink" Target="https://cloud.rolser.com/owncloud/index.php/s/sLwt4Of6CUav6lP"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26B2A0-9B24-4A20-85AA-A5A5C26F86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341</TotalTime>
  <Pages>2</Pages>
  <Words>571</Words>
  <Characters>3146</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Rosana Alcayde Martí</dc:creator>
  <cp:keywords/>
  <dc:description/>
  <cp:lastModifiedBy>Rosana Alcayde Martí</cp:lastModifiedBy>
  <cp:revision>75</cp:revision>
  <dcterms:created xsi:type="dcterms:W3CDTF">2026-01-30T10:29:00Z</dcterms:created>
  <dcterms:modified xsi:type="dcterms:W3CDTF">2026-02-18T09:21:00Z</dcterms:modified>
</cp:coreProperties>
</file>