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63A9" w14:textId="77777777" w:rsidR="003B4217" w:rsidRDefault="003B4217" w:rsidP="008C5B3E">
      <w:pPr>
        <w:jc w:val="both"/>
        <w:rPr>
          <w:b/>
          <w:bCs/>
        </w:rPr>
      </w:pPr>
      <w:r>
        <w:rPr>
          <w:rFonts w:ascii="PoPINS" w:hAnsi="PoPINS"/>
          <w:b/>
          <w:bCs/>
          <w:noProof/>
          <w:sz w:val="34"/>
          <w:szCs w:val="44"/>
        </w:rPr>
        <w:drawing>
          <wp:inline distT="0" distB="0" distL="0" distR="0" wp14:anchorId="7EBF7F83" wp14:editId="138BCAB7">
            <wp:extent cx="2361451" cy="922352"/>
            <wp:effectExtent l="0" t="0" r="1270" b="0"/>
            <wp:docPr id="11974165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2" r="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76" cy="93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873A8" w14:textId="226A8783" w:rsidR="008C5B3E" w:rsidRPr="003B4217" w:rsidRDefault="008C5B3E" w:rsidP="008C5B3E">
      <w:pPr>
        <w:jc w:val="both"/>
        <w:rPr>
          <w:rFonts w:ascii="PoPINS" w:hAnsi="PoPINS"/>
          <w:sz w:val="34"/>
          <w:szCs w:val="34"/>
        </w:rPr>
      </w:pPr>
      <w:r w:rsidRPr="003B4217">
        <w:rPr>
          <w:rFonts w:ascii="PoPINS" w:hAnsi="PoPINS"/>
          <w:b/>
          <w:bCs/>
          <w:sz w:val="34"/>
          <w:szCs w:val="34"/>
        </w:rPr>
        <w:t>Vitaldin revoluciona el lineal del ‘snacking’ saludable con el relanzamiento de sus barritas y su nuevo Protein Wafer de Caramelo Salado</w:t>
      </w:r>
    </w:p>
    <w:p w14:paraId="40D9B8D1" w14:textId="77777777" w:rsidR="008C5B3E" w:rsidRPr="002B7FCC" w:rsidRDefault="008C5B3E" w:rsidP="008C5B3E">
      <w:pPr>
        <w:jc w:val="both"/>
      </w:pPr>
      <w:r w:rsidRPr="002B7FCC">
        <w:t xml:space="preserve">El universo del snack saludable sigue creciendo a un ritmo imparable. Por eso, Vitaldin da un paso adelante para ofrecer a los consumidores exactamente lo que demandan: equilibrio entre nutrición y sabor sin renunciar al disfrute. Anunciamos el relanzamiento de nuestra gama de barritas proteicas y wafers: una propuesta renovada que llega con un </w:t>
      </w:r>
      <w:r w:rsidRPr="002B7FCC">
        <w:rPr>
          <w:i/>
          <w:iCs/>
        </w:rPr>
        <w:t>restyling</w:t>
      </w:r>
      <w:r w:rsidRPr="002B7FCC">
        <w:t xml:space="preserve"> de </w:t>
      </w:r>
      <w:r w:rsidRPr="002B7FCC">
        <w:rPr>
          <w:i/>
          <w:iCs/>
        </w:rPr>
        <w:t>packaging</w:t>
      </w:r>
      <w:r w:rsidRPr="002B7FCC">
        <w:t xml:space="preserve"> pensado estratégicamente para conectar con un público mucho más amplio que quiere cuidarse.</w:t>
      </w:r>
    </w:p>
    <w:p w14:paraId="7B93FA05" w14:textId="77777777" w:rsidR="008C5B3E" w:rsidRDefault="008C5B3E" w:rsidP="008C5B3E">
      <w:pPr>
        <w:jc w:val="both"/>
      </w:pPr>
      <w:r w:rsidRPr="002B7FCC">
        <w:t xml:space="preserve">La gran novedad y estrella de esta nueva etapa es el </w:t>
      </w:r>
      <w:r w:rsidRPr="002B7FCC">
        <w:rPr>
          <w:b/>
          <w:bCs/>
        </w:rPr>
        <w:t>Protein Wafer de Caramelo Salado</w:t>
      </w:r>
      <w:r w:rsidRPr="002B7FCC">
        <w:t>, un sabor en plena tendencia que convierte el autocuidado en un pequeño placer cotidiano y que promete ser un éxito de rotación en los puntos de venta.</w:t>
      </w:r>
    </w:p>
    <w:p w14:paraId="29B0D22C" w14:textId="77777777" w:rsidR="003B4217" w:rsidRDefault="003B4217" w:rsidP="008C5B3E">
      <w:pPr>
        <w:jc w:val="both"/>
      </w:pPr>
    </w:p>
    <w:p w14:paraId="43949C5E" w14:textId="09FADE64" w:rsidR="003B4217" w:rsidRDefault="003B4217" w:rsidP="008C5B3E">
      <w:pPr>
        <w:jc w:val="both"/>
      </w:pPr>
      <w:r>
        <w:rPr>
          <w:noProof/>
        </w:rPr>
        <w:drawing>
          <wp:inline distT="0" distB="0" distL="0" distR="0" wp14:anchorId="78324E3C" wp14:editId="47539149">
            <wp:extent cx="5400040" cy="3037840"/>
            <wp:effectExtent l="0" t="0" r="0" b="0"/>
            <wp:docPr id="435888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88206" name="Imagen 435888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F9EC2" w14:textId="77777777" w:rsidR="003B4217" w:rsidRPr="002B7FCC" w:rsidRDefault="003B4217" w:rsidP="008C5B3E">
      <w:pPr>
        <w:jc w:val="both"/>
      </w:pPr>
    </w:p>
    <w:p w14:paraId="76EB98AF" w14:textId="77777777" w:rsidR="008C5B3E" w:rsidRPr="002B7FCC" w:rsidRDefault="008C5B3E" w:rsidP="008C5B3E">
      <w:pPr>
        <w:jc w:val="both"/>
      </w:pPr>
      <w:r w:rsidRPr="002B7FCC">
        <w:t>En un momento en el que cada vez más consumidores buscan integrar proteínas en su dieta de forma fácil y apetecible, más allá del entorno puramente deportivo, este nuevo snack es la respuesta perfecta. El nuevo Vitaldin Protein Wafer Salted Caramel combina:</w:t>
      </w:r>
    </w:p>
    <w:p w14:paraId="474D6FFA" w14:textId="77777777" w:rsidR="008C5B3E" w:rsidRPr="002B7FCC" w:rsidRDefault="008C5B3E" w:rsidP="008C5B3E">
      <w:pPr>
        <w:numPr>
          <w:ilvl w:val="0"/>
          <w:numId w:val="1"/>
        </w:numPr>
        <w:jc w:val="both"/>
      </w:pPr>
      <w:r w:rsidRPr="002B7FCC">
        <w:lastRenderedPageBreak/>
        <w:t>Oblea crujiente (elaborada con receta propia).</w:t>
      </w:r>
    </w:p>
    <w:p w14:paraId="00CDB426" w14:textId="77777777" w:rsidR="008C5B3E" w:rsidRPr="002B7FCC" w:rsidRDefault="008C5B3E" w:rsidP="008C5B3E">
      <w:pPr>
        <w:numPr>
          <w:ilvl w:val="0"/>
          <w:numId w:val="1"/>
        </w:numPr>
        <w:jc w:val="both"/>
      </w:pPr>
      <w:r w:rsidRPr="002B7FCC">
        <w:t>Relleno cremoso de caramelo salado.</w:t>
      </w:r>
    </w:p>
    <w:p w14:paraId="6E84BF9D" w14:textId="77777777" w:rsidR="008C5B3E" w:rsidRPr="002B7FCC" w:rsidRDefault="008C5B3E" w:rsidP="008C5B3E">
      <w:pPr>
        <w:numPr>
          <w:ilvl w:val="0"/>
          <w:numId w:val="1"/>
        </w:numPr>
        <w:jc w:val="both"/>
      </w:pPr>
      <w:r w:rsidRPr="002B7FCC">
        <w:t>Una cobertura de chocolate que redondea la experiencia.</w:t>
      </w:r>
    </w:p>
    <w:p w14:paraId="75B7D182" w14:textId="77777777" w:rsidR="008C5B3E" w:rsidRPr="002B7FCC" w:rsidRDefault="008C5B3E" w:rsidP="008C5B3E">
      <w:pPr>
        <w:jc w:val="both"/>
      </w:pPr>
      <w:r w:rsidRPr="002B7FCC">
        <w:t xml:space="preserve">Todo ello con una fórmula alineada con los objetivos de una rutina saludable, garantizando un </w:t>
      </w:r>
      <w:r w:rsidRPr="002B7FCC">
        <w:rPr>
          <w:b/>
          <w:bCs/>
        </w:rPr>
        <w:t>30% de proteína</w:t>
      </w:r>
      <w:r w:rsidRPr="002B7FCC">
        <w:t xml:space="preserve"> y </w:t>
      </w:r>
      <w:r w:rsidRPr="002B7FCC">
        <w:rPr>
          <w:b/>
          <w:bCs/>
        </w:rPr>
        <w:t>sin azúcar añadido</w:t>
      </w:r>
      <w:r w:rsidRPr="002B7FCC">
        <w:t>. Es una opción ideal para un target amplísimo, desde personas muy activas hasta quienes simplemente buscan un snack equilibrado para su día a día.</w:t>
      </w:r>
    </w:p>
    <w:p w14:paraId="27ED6E20" w14:textId="77777777" w:rsidR="008C5B3E" w:rsidRPr="002B7FCC" w:rsidRDefault="008C5B3E" w:rsidP="008C5B3E">
      <w:pPr>
        <w:jc w:val="both"/>
      </w:pPr>
      <w:r w:rsidRPr="002B7FCC">
        <w:t xml:space="preserve">Bajo el lema </w:t>
      </w:r>
      <w:r w:rsidRPr="00CD75CC">
        <w:rPr>
          <w:i/>
          <w:iCs/>
        </w:rPr>
        <w:t>“Tu dosis de proteína diaria”</w:t>
      </w:r>
      <w:r w:rsidRPr="002B7FCC">
        <w:t>, Vitaldin refuerza la idea de que cuidarse no debería ser complicado. Para fomentar la compra recurrente y la comodidad, el Protein Wafer se adapta a distintos canales y momentos de consumo con formatos prácticos para llevar en el bolso, la mochila, o tener a mano en casa y en la oficina.</w:t>
      </w:r>
    </w:p>
    <w:p w14:paraId="1D70A583" w14:textId="77777777" w:rsidR="003B4217" w:rsidRPr="003B4217" w:rsidRDefault="008C5B3E" w:rsidP="008C5B3E">
      <w:pPr>
        <w:jc w:val="both"/>
        <w:rPr>
          <w:rFonts w:ascii="PoPINS" w:hAnsi="PoPINS"/>
          <w:sz w:val="26"/>
          <w:szCs w:val="26"/>
        </w:rPr>
      </w:pPr>
      <w:r w:rsidRPr="003B4217">
        <w:rPr>
          <w:rFonts w:ascii="PoPINS" w:hAnsi="PoPINS"/>
          <w:b/>
          <w:bCs/>
          <w:sz w:val="26"/>
          <w:szCs w:val="26"/>
        </w:rPr>
        <w:t>Sobre Vitaldin</w:t>
      </w:r>
      <w:r w:rsidRPr="003B4217">
        <w:rPr>
          <w:rFonts w:ascii="PoPINS" w:hAnsi="PoPINS"/>
          <w:sz w:val="26"/>
          <w:szCs w:val="26"/>
        </w:rPr>
        <w:t xml:space="preserve"> </w:t>
      </w:r>
    </w:p>
    <w:p w14:paraId="5AA68BE1" w14:textId="7B62EED0" w:rsidR="008C5B3E" w:rsidRPr="002B7FCC" w:rsidRDefault="008C5B3E" w:rsidP="008C5B3E">
      <w:pPr>
        <w:jc w:val="both"/>
      </w:pPr>
      <w:r w:rsidRPr="002B7FCC">
        <w:t xml:space="preserve">Vitaldin es una marca especializada en unir nutrición y sabor, con un catálogo que abarca desde sus icónicos complementos nutricionales en formato </w:t>
      </w:r>
      <w:r w:rsidRPr="002B7FCC">
        <w:rPr>
          <w:i/>
          <w:iCs/>
        </w:rPr>
        <w:t>gummy</w:t>
      </w:r>
      <w:r w:rsidRPr="002B7FCC">
        <w:t xml:space="preserve"> hasta una línea de nutrición deportiva para deportistas con geles energéticos, </w:t>
      </w:r>
      <w:r w:rsidRPr="002B7FCC">
        <w:rPr>
          <w:i/>
          <w:iCs/>
        </w:rPr>
        <w:t>energy gummies</w:t>
      </w:r>
      <w:r w:rsidRPr="002B7FCC">
        <w:t>, suplementos y snacks proteicos. La marca continúa innovando para hacer que cuidarse sea cada vez más fácil, accesible… y apetecible.</w:t>
      </w:r>
    </w:p>
    <w:p w14:paraId="425110CD" w14:textId="77777777" w:rsidR="008C5B3E" w:rsidRPr="003B4217" w:rsidRDefault="008C5B3E" w:rsidP="008C5B3E">
      <w:pPr>
        <w:jc w:val="both"/>
        <w:rPr>
          <w:rFonts w:ascii="PoPINS" w:hAnsi="PoPINS"/>
          <w:sz w:val="26"/>
          <w:szCs w:val="28"/>
        </w:rPr>
      </w:pPr>
      <w:r w:rsidRPr="003B4217">
        <w:rPr>
          <w:rFonts w:ascii="PoPINS" w:hAnsi="PoPINS"/>
          <w:b/>
          <w:bCs/>
          <w:i/>
          <w:iCs/>
          <w:sz w:val="26"/>
          <w:szCs w:val="28"/>
        </w:rPr>
        <w:t>Vitaldin, tu dosis de Vitalidad.</w:t>
      </w:r>
    </w:p>
    <w:p w14:paraId="640B9AE1" w14:textId="77777777" w:rsidR="00973A8C" w:rsidRDefault="00973A8C"/>
    <w:sectPr w:rsidR="00973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I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064"/>
    <w:multiLevelType w:val="multilevel"/>
    <w:tmpl w:val="A81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84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3E"/>
    <w:rsid w:val="003B4217"/>
    <w:rsid w:val="00424C00"/>
    <w:rsid w:val="008C5B3E"/>
    <w:rsid w:val="00973A8C"/>
    <w:rsid w:val="00B47895"/>
    <w:rsid w:val="00CD21F3"/>
    <w:rsid w:val="00D64A80"/>
    <w:rsid w:val="00F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8DEF"/>
  <w15:chartTrackingRefBased/>
  <w15:docId w15:val="{38C1ED3D-0924-4C70-B744-0D613D7D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3E"/>
  </w:style>
  <w:style w:type="paragraph" w:styleId="Ttulo1">
    <w:name w:val="heading 1"/>
    <w:basedOn w:val="Normal"/>
    <w:next w:val="Normal"/>
    <w:link w:val="Ttulo1Car"/>
    <w:uiPriority w:val="9"/>
    <w:qFormat/>
    <w:rsid w:val="008C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B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B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B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B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B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B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B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Boston</dc:creator>
  <cp:keywords/>
  <dc:description/>
  <cp:lastModifiedBy>Marketing Boston</cp:lastModifiedBy>
  <cp:revision>2</cp:revision>
  <dcterms:created xsi:type="dcterms:W3CDTF">2026-02-26T12:27:00Z</dcterms:created>
  <dcterms:modified xsi:type="dcterms:W3CDTF">2026-03-03T09:18:00Z</dcterms:modified>
</cp:coreProperties>
</file>