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3331" w14:textId="77777777" w:rsidR="005C4584" w:rsidRPr="005C4584" w:rsidRDefault="005C4584" w:rsidP="005C4584">
      <w:r w:rsidRPr="005C4584">
        <w:rPr>
          <w:b/>
          <w:bCs/>
        </w:rPr>
        <w:t>NOTA DE PRENSA</w:t>
      </w:r>
    </w:p>
    <w:p w14:paraId="55F0C933" w14:textId="6546323B" w:rsidR="005C4584" w:rsidRPr="005C4584" w:rsidRDefault="005C4584" w:rsidP="005C4584">
      <w:r w:rsidRPr="005C4584">
        <w:rPr>
          <w:b/>
          <w:bCs/>
        </w:rPr>
        <w:t>R</w:t>
      </w:r>
      <w:r>
        <w:rPr>
          <w:b/>
          <w:bCs/>
        </w:rPr>
        <w:t>ENY PICOT</w:t>
      </w:r>
      <w:r w:rsidRPr="005C4584">
        <w:rPr>
          <w:b/>
          <w:bCs/>
        </w:rPr>
        <w:t xml:space="preserve"> vuelve a destacar en el World Ch</w:t>
      </w:r>
      <w:r w:rsidR="00A4696E">
        <w:rPr>
          <w:b/>
          <w:bCs/>
        </w:rPr>
        <w:t xml:space="preserve">eese </w:t>
      </w:r>
      <w:proofErr w:type="spellStart"/>
      <w:r w:rsidR="00A4696E">
        <w:rPr>
          <w:b/>
          <w:bCs/>
        </w:rPr>
        <w:t>Awards</w:t>
      </w:r>
      <w:proofErr w:type="spellEnd"/>
      <w:r w:rsidR="00A4696E">
        <w:rPr>
          <w:b/>
          <w:bCs/>
        </w:rPr>
        <w:t xml:space="preserve"> </w:t>
      </w:r>
      <w:r w:rsidRPr="005C4584">
        <w:rPr>
          <w:b/>
          <w:bCs/>
        </w:rPr>
        <w:t>con tres nuevas medallas internacionales</w:t>
      </w:r>
    </w:p>
    <w:p w14:paraId="116380AC" w14:textId="3199D62A" w:rsidR="005C4584" w:rsidRPr="005C4584" w:rsidRDefault="005C4584" w:rsidP="005C4584">
      <w:r w:rsidRPr="005C4584">
        <w:t>R</w:t>
      </w:r>
      <w:r>
        <w:t>ENY PICOT</w:t>
      </w:r>
      <w:r w:rsidRPr="005C4584">
        <w:t xml:space="preserve"> ha sido nuevamente reconocida en uno de los concursos de queso más prestigiosos del mundo, el </w:t>
      </w:r>
      <w:r w:rsidRPr="005C4584">
        <w:rPr>
          <w:b/>
          <w:bCs/>
        </w:rPr>
        <w:t>World Ch</w:t>
      </w:r>
      <w:r w:rsidR="00A4696E">
        <w:rPr>
          <w:b/>
          <w:bCs/>
        </w:rPr>
        <w:t xml:space="preserve">eese </w:t>
      </w:r>
      <w:proofErr w:type="spellStart"/>
      <w:r w:rsidR="00A4696E">
        <w:rPr>
          <w:b/>
          <w:bCs/>
        </w:rPr>
        <w:t>Awards</w:t>
      </w:r>
      <w:proofErr w:type="spellEnd"/>
      <w:r w:rsidRPr="005C4584">
        <w:t xml:space="preserve">, celebrado del </w:t>
      </w:r>
      <w:r w:rsidRPr="005C4584">
        <w:rPr>
          <w:b/>
          <w:bCs/>
        </w:rPr>
        <w:t>4 al 6 de marzo de 2026 en Madison, Wisconsin (Estados Unidos)</w:t>
      </w:r>
      <w:r w:rsidRPr="005C4584">
        <w:t xml:space="preserve">. Este certamen internacional, organizado por la </w:t>
      </w:r>
      <w:r w:rsidRPr="005C4584">
        <w:rPr>
          <w:b/>
          <w:bCs/>
        </w:rPr>
        <w:t xml:space="preserve">Wisconsin Cheese </w:t>
      </w:r>
      <w:proofErr w:type="spellStart"/>
      <w:r w:rsidRPr="005C4584">
        <w:rPr>
          <w:b/>
          <w:bCs/>
        </w:rPr>
        <w:t>Makers</w:t>
      </w:r>
      <w:proofErr w:type="spellEnd"/>
      <w:r w:rsidRPr="005C4584">
        <w:rPr>
          <w:b/>
          <w:bCs/>
        </w:rPr>
        <w:t xml:space="preserve"> </w:t>
      </w:r>
      <w:proofErr w:type="spellStart"/>
      <w:r w:rsidRPr="005C4584">
        <w:rPr>
          <w:b/>
          <w:bCs/>
        </w:rPr>
        <w:t>Association</w:t>
      </w:r>
      <w:proofErr w:type="spellEnd"/>
      <w:r w:rsidRPr="005C4584">
        <w:t>, reúne cada dos años a productores de todo el mundo y es considerado una referencia en la industria quesera.</w:t>
      </w:r>
    </w:p>
    <w:p w14:paraId="314C037A" w14:textId="1965E237" w:rsidR="005C4584" w:rsidRPr="005C4584" w:rsidRDefault="005C4584" w:rsidP="005C4584">
      <w:r w:rsidRPr="005C4584">
        <w:t xml:space="preserve">En la edición de 2026, el concurso ha contado con la participación de </w:t>
      </w:r>
      <w:r w:rsidRPr="005C4584">
        <w:rPr>
          <w:b/>
          <w:bCs/>
        </w:rPr>
        <w:t>más de 3.500 quesos y productos lácteos procedentes de más de 25 países</w:t>
      </w:r>
      <w:r w:rsidRPr="005C4584">
        <w:t>, evaluados por un jurado internacional compuesto por expertos del sector</w:t>
      </w:r>
      <w:r>
        <w:t xml:space="preserve">, </w:t>
      </w:r>
      <w:r w:rsidRPr="005C4584">
        <w:t>lo que convierte a este certamen en uno de los más exigentes del panorama internacional.</w:t>
      </w:r>
    </w:p>
    <w:p w14:paraId="4C2E339D" w14:textId="4662CDBE" w:rsidR="005C4584" w:rsidRPr="005C4584" w:rsidRDefault="005C4584" w:rsidP="005C4584">
      <w:r w:rsidRPr="005C4584">
        <w:t xml:space="preserve">En </w:t>
      </w:r>
      <w:r>
        <w:t>esta ocasión</w:t>
      </w:r>
      <w:r w:rsidRPr="005C4584">
        <w:t xml:space="preserve">, </w:t>
      </w:r>
      <w:r w:rsidRPr="005C4584">
        <w:rPr>
          <w:b/>
          <w:bCs/>
        </w:rPr>
        <w:t>R</w:t>
      </w:r>
      <w:r>
        <w:rPr>
          <w:b/>
          <w:bCs/>
        </w:rPr>
        <w:t xml:space="preserve">eny </w:t>
      </w:r>
      <w:r w:rsidRPr="005C4584">
        <w:rPr>
          <w:b/>
          <w:bCs/>
        </w:rPr>
        <w:t>P</w:t>
      </w:r>
      <w:r>
        <w:rPr>
          <w:b/>
          <w:bCs/>
        </w:rPr>
        <w:t>icot</w:t>
      </w:r>
      <w:r w:rsidRPr="005C4584">
        <w:rPr>
          <w:b/>
          <w:bCs/>
        </w:rPr>
        <w:t xml:space="preserve"> ha obtenido tres importantes reconocimientos</w:t>
      </w:r>
      <w:r w:rsidRPr="005C4584">
        <w:t>, que ponen en valor la calidad y el saber hacer de la compañía:</w:t>
      </w:r>
    </w:p>
    <w:p w14:paraId="237EF523" w14:textId="77777777" w:rsidR="005C4584" w:rsidRPr="005C4584" w:rsidRDefault="005C4584" w:rsidP="005C4584">
      <w:pPr>
        <w:numPr>
          <w:ilvl w:val="0"/>
          <w:numId w:val="1"/>
        </w:numPr>
      </w:pPr>
      <w:r w:rsidRPr="005C4584">
        <w:rPr>
          <w:b/>
          <w:bCs/>
        </w:rPr>
        <w:t>Medalla de Oro</w:t>
      </w:r>
      <w:r w:rsidRPr="005C4584">
        <w:t xml:space="preserve"> al </w:t>
      </w:r>
      <w:r w:rsidRPr="005C4584">
        <w:rPr>
          <w:b/>
          <w:bCs/>
        </w:rPr>
        <w:t>queso crema para untar con finas hierbas</w:t>
      </w:r>
    </w:p>
    <w:p w14:paraId="588F1728" w14:textId="29C5FE1E" w:rsidR="005C4584" w:rsidRPr="005C4584" w:rsidRDefault="005C4584" w:rsidP="005C4584">
      <w:pPr>
        <w:numPr>
          <w:ilvl w:val="0"/>
          <w:numId w:val="1"/>
        </w:numPr>
      </w:pPr>
      <w:r w:rsidRPr="005C4584">
        <w:rPr>
          <w:b/>
          <w:bCs/>
        </w:rPr>
        <w:t>Medalla de Bronce</w:t>
      </w:r>
      <w:r w:rsidRPr="005C4584">
        <w:t xml:space="preserve"> al </w:t>
      </w:r>
      <w:r w:rsidRPr="005C4584">
        <w:rPr>
          <w:b/>
          <w:bCs/>
        </w:rPr>
        <w:t>S</w:t>
      </w:r>
      <w:r>
        <w:rPr>
          <w:b/>
          <w:bCs/>
        </w:rPr>
        <w:t xml:space="preserve">EÑORÍO DE </w:t>
      </w:r>
      <w:r w:rsidRPr="005C4584">
        <w:rPr>
          <w:b/>
          <w:bCs/>
        </w:rPr>
        <w:t>M</w:t>
      </w:r>
      <w:r>
        <w:rPr>
          <w:b/>
          <w:bCs/>
        </w:rPr>
        <w:t>ONTELARREINA GRAN RESERVA</w:t>
      </w:r>
    </w:p>
    <w:p w14:paraId="04783266" w14:textId="34B72397" w:rsidR="005C4584" w:rsidRPr="005C4584" w:rsidRDefault="005C4584" w:rsidP="005C4584">
      <w:pPr>
        <w:numPr>
          <w:ilvl w:val="0"/>
          <w:numId w:val="1"/>
        </w:numPr>
      </w:pPr>
      <w:r w:rsidRPr="005C4584">
        <w:rPr>
          <w:b/>
          <w:bCs/>
        </w:rPr>
        <w:t>Medalla de Bronce</w:t>
      </w:r>
      <w:r w:rsidRPr="005C4584">
        <w:t xml:space="preserve"> al </w:t>
      </w:r>
      <w:r w:rsidRPr="005C4584">
        <w:rPr>
          <w:b/>
          <w:bCs/>
        </w:rPr>
        <w:t>M</w:t>
      </w:r>
      <w:r>
        <w:rPr>
          <w:b/>
          <w:bCs/>
        </w:rPr>
        <w:t>ONTELARREINA</w:t>
      </w:r>
      <w:r w:rsidRPr="005C4584">
        <w:rPr>
          <w:b/>
          <w:bCs/>
        </w:rPr>
        <w:t xml:space="preserve"> Curado</w:t>
      </w:r>
    </w:p>
    <w:p w14:paraId="751561D1" w14:textId="047D6CFF" w:rsidR="005C4584" w:rsidRPr="005C4584" w:rsidRDefault="005C4584" w:rsidP="005C4584">
      <w:r w:rsidRPr="005C4584">
        <w:t xml:space="preserve">Con estos nuevos </w:t>
      </w:r>
      <w:r w:rsidR="00646CEC">
        <w:t>premios</w:t>
      </w:r>
      <w:r w:rsidRPr="005C4584">
        <w:t>, R</w:t>
      </w:r>
      <w:r>
        <w:t xml:space="preserve">ENY </w:t>
      </w:r>
      <w:r w:rsidRPr="005C4584">
        <w:t>P</w:t>
      </w:r>
      <w:r>
        <w:t>ICOT</w:t>
      </w:r>
      <w:r w:rsidRPr="005C4584">
        <w:t xml:space="preserve"> continúa reforzando su presencia en los principales certámenes internacionales del sector, llevando el sabor y la tradición quesera a los mercados de todo el mundo.</w:t>
      </w:r>
    </w:p>
    <w:p w14:paraId="07CC7178" w14:textId="77777777" w:rsidR="00173483" w:rsidRDefault="00173483"/>
    <w:sectPr w:rsidR="001734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50DAA"/>
    <w:multiLevelType w:val="multilevel"/>
    <w:tmpl w:val="EEA4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7562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84"/>
    <w:rsid w:val="00173483"/>
    <w:rsid w:val="005836D9"/>
    <w:rsid w:val="005C4584"/>
    <w:rsid w:val="00646CEC"/>
    <w:rsid w:val="00662079"/>
    <w:rsid w:val="00694584"/>
    <w:rsid w:val="00A26C59"/>
    <w:rsid w:val="00A4274B"/>
    <w:rsid w:val="00A4696E"/>
    <w:rsid w:val="00A94692"/>
    <w:rsid w:val="00BB71C6"/>
    <w:rsid w:val="00BC5196"/>
    <w:rsid w:val="00E3483E"/>
    <w:rsid w:val="00F0103D"/>
    <w:rsid w:val="00F40C82"/>
    <w:rsid w:val="00FB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CB6F"/>
  <w15:chartTrackingRefBased/>
  <w15:docId w15:val="{76805751-BB83-490F-8FE4-992E9D94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4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4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45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4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45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4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4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4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4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4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4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45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45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458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45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45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45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45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4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4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4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4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4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45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45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458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4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458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45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Rodriguez</dc:creator>
  <cp:keywords/>
  <dc:description/>
  <cp:lastModifiedBy>Juan Hernández</cp:lastModifiedBy>
  <cp:revision>2</cp:revision>
  <dcterms:created xsi:type="dcterms:W3CDTF">2026-03-11T10:22:00Z</dcterms:created>
  <dcterms:modified xsi:type="dcterms:W3CDTF">2026-03-11T10:22:00Z</dcterms:modified>
</cp:coreProperties>
</file>