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445A7F" w14:textId="0850A49E" w:rsidR="00845C43" w:rsidRPr="00831BDB" w:rsidRDefault="003E6F0D" w:rsidP="00845C43">
      <w:pPr>
        <w:spacing w:line="276" w:lineRule="auto"/>
        <w:jc w:val="center"/>
        <w:rPr>
          <w:rFonts w:ascii="Questrial" w:hAnsi="Questrial" w:cs="Calibri"/>
          <w:b/>
          <w:bCs/>
          <w:sz w:val="30"/>
          <w:szCs w:val="30"/>
        </w:rPr>
      </w:pPr>
      <w:r w:rsidRPr="003E6F0D">
        <w:rPr>
          <w:rFonts w:ascii="Questrial" w:hAnsi="Questrial" w:cs="Calibri"/>
          <w:b/>
          <w:bCs/>
          <w:sz w:val="30"/>
          <w:szCs w:val="30"/>
        </w:rPr>
        <w:t>CHOCOLATES TRAPA E IBERIA EXPRESS CELEBRAN JUNTOS</w:t>
      </w:r>
      <w:r>
        <w:rPr>
          <w:rFonts w:ascii="Questrial" w:hAnsi="Questrial" w:cs="Calibri"/>
          <w:b/>
          <w:bCs/>
          <w:sz w:val="30"/>
          <w:szCs w:val="30"/>
        </w:rPr>
        <w:t xml:space="preserve"> </w:t>
      </w:r>
      <w:r w:rsidRPr="003E6F0D">
        <w:rPr>
          <w:rFonts w:ascii="Questrial" w:hAnsi="Questrial" w:cs="Calibri"/>
          <w:b/>
          <w:bCs/>
          <w:sz w:val="30"/>
          <w:szCs w:val="30"/>
        </w:rPr>
        <w:t>SU ANIVERSARIO REPART</w:t>
      </w:r>
      <w:r>
        <w:rPr>
          <w:rFonts w:ascii="Questrial" w:hAnsi="Questrial" w:cs="Calibri"/>
          <w:b/>
          <w:bCs/>
          <w:sz w:val="30"/>
          <w:szCs w:val="30"/>
        </w:rPr>
        <w:t>I</w:t>
      </w:r>
      <w:r w:rsidRPr="003E6F0D">
        <w:rPr>
          <w:rFonts w:ascii="Questrial" w:hAnsi="Questrial" w:cs="Calibri"/>
          <w:b/>
          <w:bCs/>
          <w:sz w:val="30"/>
          <w:szCs w:val="30"/>
        </w:rPr>
        <w:t>EN</w:t>
      </w:r>
      <w:r>
        <w:rPr>
          <w:rFonts w:ascii="Questrial" w:hAnsi="Questrial" w:cs="Calibri"/>
          <w:b/>
          <w:bCs/>
          <w:sz w:val="30"/>
          <w:szCs w:val="30"/>
        </w:rPr>
        <w:t>DO</w:t>
      </w:r>
      <w:r w:rsidRPr="003E6F0D">
        <w:rPr>
          <w:rFonts w:ascii="Questrial" w:hAnsi="Questrial" w:cs="Calibri"/>
          <w:b/>
          <w:bCs/>
          <w:sz w:val="30"/>
          <w:szCs w:val="30"/>
        </w:rPr>
        <w:t xml:space="preserve"> BOMBONES A TODOS SUS PASAJEROS</w:t>
      </w:r>
    </w:p>
    <w:p w14:paraId="5103A132" w14:textId="0B74141B" w:rsidR="00845C43" w:rsidRDefault="0073405D" w:rsidP="004F50F7">
      <w:pPr>
        <w:spacing w:line="276" w:lineRule="auto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El</w:t>
      </w:r>
      <w:r w:rsidR="00EA060E">
        <w:rPr>
          <w:rFonts w:ascii="Calibri" w:hAnsi="Calibri" w:cs="Calibri"/>
          <w:b/>
          <w:bCs/>
        </w:rPr>
        <w:t xml:space="preserve"> 25 de marzo l</w:t>
      </w:r>
      <w:r w:rsidR="003E6F0D" w:rsidRPr="003E6F0D">
        <w:rPr>
          <w:rFonts w:ascii="Calibri" w:hAnsi="Calibri" w:cs="Calibri"/>
          <w:b/>
          <w:bCs/>
        </w:rPr>
        <w:t xml:space="preserve">a aerolínea conmemora su 14º </w:t>
      </w:r>
      <w:r w:rsidR="0041553C" w:rsidRPr="003E6F0D">
        <w:rPr>
          <w:rFonts w:ascii="Calibri" w:hAnsi="Calibri" w:cs="Calibri"/>
          <w:b/>
          <w:bCs/>
        </w:rPr>
        <w:t>aniversario ofreciendo</w:t>
      </w:r>
      <w:r w:rsidR="00EA060E">
        <w:rPr>
          <w:rFonts w:ascii="Calibri" w:hAnsi="Calibri" w:cs="Calibri"/>
          <w:b/>
          <w:bCs/>
        </w:rPr>
        <w:t xml:space="preserve"> </w:t>
      </w:r>
      <w:r w:rsidR="003E6F0D" w:rsidRPr="003E6F0D">
        <w:rPr>
          <w:rFonts w:ascii="Calibri" w:hAnsi="Calibri" w:cs="Calibri"/>
          <w:b/>
          <w:bCs/>
        </w:rPr>
        <w:t>Cortados de Trapa a los cerca de 16.000 viajeros que volarán ese día; una colaboración que llega en un año también muy especial para la chocolatera, que celebra su 135 aniversario</w:t>
      </w:r>
    </w:p>
    <w:p w14:paraId="5F14DA96" w14:textId="3B84D728" w:rsidR="00845C43" w:rsidRPr="003E6F0D" w:rsidRDefault="009317B7" w:rsidP="004F50F7">
      <w:pPr>
        <w:spacing w:line="276" w:lineRule="auto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  <w:noProof/>
        </w:rPr>
        <w:drawing>
          <wp:inline distT="0" distB="0" distL="0" distR="0" wp14:anchorId="2CB026B0" wp14:editId="723EDD6A">
            <wp:extent cx="6108700" cy="4070350"/>
            <wp:effectExtent l="0" t="0" r="6350" b="6350"/>
            <wp:docPr id="144707882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8700" cy="407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57AFB1" w14:textId="39D34FEF" w:rsidR="00831BDB" w:rsidRPr="00831BDB" w:rsidRDefault="00831BDB" w:rsidP="004F50F7">
      <w:pPr>
        <w:spacing w:line="276" w:lineRule="auto"/>
        <w:jc w:val="both"/>
        <w:rPr>
          <w:rFonts w:ascii="Calibri" w:hAnsi="Calibri" w:cs="Calibri"/>
        </w:rPr>
      </w:pPr>
      <w:r w:rsidRPr="00831BDB">
        <w:rPr>
          <w:rFonts w:ascii="Calibri" w:hAnsi="Calibri" w:cs="Calibri"/>
          <w:b/>
          <w:bCs/>
        </w:rPr>
        <w:t>Madrid, marzo de 2026.–</w:t>
      </w:r>
      <w:r w:rsidRPr="00831BDB">
        <w:rPr>
          <w:rFonts w:ascii="Calibri" w:hAnsi="Calibri" w:cs="Calibri"/>
        </w:rPr>
        <w:t xml:space="preserve"> Iberia Express y Chocolates Trapa celebran juntos sus respectivos aniversarios con una acción muy especial en el aire. Con motivo de su 14º aniversario, </w:t>
      </w:r>
      <w:r w:rsidRPr="00831BDB">
        <w:rPr>
          <w:rFonts w:ascii="Calibri" w:hAnsi="Calibri" w:cs="Calibri"/>
          <w:b/>
          <w:bCs/>
        </w:rPr>
        <w:t xml:space="preserve">la aerolínea </w:t>
      </w:r>
      <w:r w:rsidR="0073405D">
        <w:rPr>
          <w:rFonts w:ascii="Calibri" w:hAnsi="Calibri" w:cs="Calibri"/>
          <w:b/>
          <w:bCs/>
        </w:rPr>
        <w:t>ha regalado</w:t>
      </w:r>
      <w:r w:rsidRPr="00831BDB">
        <w:rPr>
          <w:rFonts w:ascii="Calibri" w:hAnsi="Calibri" w:cs="Calibri"/>
          <w:b/>
          <w:bCs/>
        </w:rPr>
        <w:t xml:space="preserve"> bombones Cortados de Trapa a todos los pasajeros que </w:t>
      </w:r>
      <w:r w:rsidR="0073405D">
        <w:rPr>
          <w:rFonts w:ascii="Calibri" w:hAnsi="Calibri" w:cs="Calibri"/>
          <w:b/>
          <w:bCs/>
        </w:rPr>
        <w:t>han volado</w:t>
      </w:r>
      <w:r w:rsidRPr="00831BDB">
        <w:rPr>
          <w:rFonts w:ascii="Calibri" w:hAnsi="Calibri" w:cs="Calibri"/>
          <w:b/>
          <w:bCs/>
        </w:rPr>
        <w:t xml:space="preserve"> con la compañía el próximo</w:t>
      </w:r>
      <w:r w:rsidRPr="00831BDB">
        <w:rPr>
          <w:rFonts w:ascii="Calibri" w:hAnsi="Calibri" w:cs="Calibri"/>
        </w:rPr>
        <w:t xml:space="preserve"> </w:t>
      </w:r>
      <w:r w:rsidRPr="00831BDB">
        <w:rPr>
          <w:rFonts w:ascii="Calibri" w:hAnsi="Calibri" w:cs="Calibri"/>
          <w:b/>
          <w:bCs/>
        </w:rPr>
        <w:t>25 de marzo</w:t>
      </w:r>
      <w:r w:rsidRPr="00831BDB">
        <w:rPr>
          <w:rFonts w:ascii="Calibri" w:hAnsi="Calibri" w:cs="Calibri"/>
        </w:rPr>
        <w:t xml:space="preserve">, un detalle con el que se </w:t>
      </w:r>
      <w:r w:rsidR="0073405D">
        <w:rPr>
          <w:rFonts w:ascii="Calibri" w:hAnsi="Calibri" w:cs="Calibri"/>
        </w:rPr>
        <w:t>han endulzado</w:t>
      </w:r>
      <w:r w:rsidRPr="00831BDB">
        <w:rPr>
          <w:rFonts w:ascii="Calibri" w:hAnsi="Calibri" w:cs="Calibri"/>
        </w:rPr>
        <w:t xml:space="preserve"> los viajes de cerca de 16.000 viajeros a bordo de sus vuelos.</w:t>
      </w:r>
      <w:r w:rsidR="003E6F0D">
        <w:rPr>
          <w:rFonts w:ascii="Calibri" w:hAnsi="Calibri" w:cs="Calibri"/>
        </w:rPr>
        <w:t xml:space="preserve"> </w:t>
      </w:r>
      <w:r w:rsidRPr="00831BDB">
        <w:rPr>
          <w:rFonts w:ascii="Calibri" w:hAnsi="Calibri" w:cs="Calibri"/>
        </w:rPr>
        <w:t xml:space="preserve">La iniciativa refuerza la colaboración entre ambas compañías, </w:t>
      </w:r>
      <w:r w:rsidRPr="00831BDB">
        <w:rPr>
          <w:rFonts w:ascii="Calibri" w:hAnsi="Calibri" w:cs="Calibri"/>
          <w:b/>
          <w:bCs/>
        </w:rPr>
        <w:t>dos marcas españolas referentes en sus respectivos sectores que comparten valores como la calidad, la innovación y la vocación por ofrecer experiencias memorables</w:t>
      </w:r>
      <w:r w:rsidRPr="00831BDB">
        <w:rPr>
          <w:rFonts w:ascii="Calibri" w:hAnsi="Calibri" w:cs="Calibri"/>
        </w:rPr>
        <w:t xml:space="preserve"> a sus clientes.</w:t>
      </w:r>
      <w:r w:rsidR="003E6F0D">
        <w:rPr>
          <w:rFonts w:ascii="Calibri" w:hAnsi="Calibri" w:cs="Calibri"/>
        </w:rPr>
        <w:t xml:space="preserve"> </w:t>
      </w:r>
      <w:r w:rsidRPr="00831BDB">
        <w:rPr>
          <w:rFonts w:ascii="Calibri" w:hAnsi="Calibri" w:cs="Calibri"/>
        </w:rPr>
        <w:t xml:space="preserve">Para Chocolates Trapa, además, se trata de un año especialmente significativo, ya que la compañía celebra su </w:t>
      </w:r>
      <w:r w:rsidRPr="00831BDB">
        <w:rPr>
          <w:rFonts w:ascii="Calibri" w:hAnsi="Calibri" w:cs="Calibri"/>
          <w:b/>
          <w:bCs/>
        </w:rPr>
        <w:t>135 aniversario</w:t>
      </w:r>
      <w:r w:rsidRPr="00831BDB">
        <w:rPr>
          <w:rFonts w:ascii="Calibri" w:hAnsi="Calibri" w:cs="Calibri"/>
        </w:rPr>
        <w:t>, una efeméride que está conmemorando con distintas acciones y colaboraciones que acercan su historia y sus productos al público.</w:t>
      </w:r>
    </w:p>
    <w:p w14:paraId="49FBD05F" w14:textId="77777777" w:rsidR="00831BDB" w:rsidRPr="00831BDB" w:rsidRDefault="00831BDB" w:rsidP="004F50F7">
      <w:pPr>
        <w:spacing w:after="0" w:line="276" w:lineRule="auto"/>
        <w:rPr>
          <w:rFonts w:ascii="Questrial" w:hAnsi="Questrial" w:cs="Calibri"/>
          <w:b/>
          <w:bCs/>
        </w:rPr>
      </w:pPr>
      <w:r w:rsidRPr="00831BDB">
        <w:rPr>
          <w:rFonts w:ascii="Questrial" w:hAnsi="Questrial" w:cs="Calibri"/>
          <w:b/>
          <w:bCs/>
        </w:rPr>
        <w:t>EL PRIMER BOMBÓN DE ESPAÑA, A BORDO</w:t>
      </w:r>
    </w:p>
    <w:p w14:paraId="2B641AE0" w14:textId="7A6B78BE" w:rsidR="00831BDB" w:rsidRPr="00831BDB" w:rsidRDefault="00831BDB" w:rsidP="004F50F7">
      <w:pPr>
        <w:spacing w:line="276" w:lineRule="auto"/>
        <w:jc w:val="both"/>
        <w:rPr>
          <w:rFonts w:ascii="Calibri" w:hAnsi="Calibri" w:cs="Calibri"/>
        </w:rPr>
      </w:pPr>
      <w:r w:rsidRPr="00831BDB">
        <w:rPr>
          <w:rFonts w:ascii="Calibri" w:hAnsi="Calibri" w:cs="Calibri"/>
        </w:rPr>
        <w:t xml:space="preserve">El protagonista de esta acción será uno de los productos más emblemáticos de la marca: </w:t>
      </w:r>
      <w:r w:rsidRPr="00831BDB">
        <w:rPr>
          <w:rFonts w:ascii="Calibri" w:hAnsi="Calibri" w:cs="Calibri"/>
          <w:b/>
          <w:bCs/>
        </w:rPr>
        <w:t>los Cortados de Trapa</w:t>
      </w:r>
      <w:r w:rsidRPr="00831BDB">
        <w:rPr>
          <w:rFonts w:ascii="Calibri" w:hAnsi="Calibri" w:cs="Calibri"/>
        </w:rPr>
        <w:t xml:space="preserve">, </w:t>
      </w:r>
      <w:r w:rsidRPr="00831BDB">
        <w:rPr>
          <w:rFonts w:ascii="Calibri" w:hAnsi="Calibri" w:cs="Calibri"/>
          <w:b/>
          <w:bCs/>
        </w:rPr>
        <w:t>lanzados en 1969 y considerados los</w:t>
      </w:r>
      <w:r w:rsidRPr="00831BDB">
        <w:rPr>
          <w:rFonts w:ascii="Calibri" w:hAnsi="Calibri" w:cs="Calibri"/>
        </w:rPr>
        <w:t xml:space="preserve"> </w:t>
      </w:r>
      <w:r w:rsidRPr="00831BDB">
        <w:rPr>
          <w:rFonts w:ascii="Calibri" w:hAnsi="Calibri" w:cs="Calibri"/>
          <w:b/>
          <w:bCs/>
        </w:rPr>
        <w:t>primeros bombones que se fabricaron en España</w:t>
      </w:r>
      <w:r w:rsidRPr="00831BDB">
        <w:rPr>
          <w:rFonts w:ascii="Calibri" w:hAnsi="Calibri" w:cs="Calibri"/>
        </w:rPr>
        <w:t>.</w:t>
      </w:r>
      <w:r w:rsidR="003E6F0D">
        <w:rPr>
          <w:rFonts w:ascii="Calibri" w:hAnsi="Calibri" w:cs="Calibri"/>
        </w:rPr>
        <w:t xml:space="preserve"> </w:t>
      </w:r>
      <w:r w:rsidRPr="00831BDB">
        <w:rPr>
          <w:rFonts w:ascii="Calibri" w:hAnsi="Calibri" w:cs="Calibri"/>
        </w:rPr>
        <w:t xml:space="preserve">Con su característica forma cuadrada y elaborados a partir de dos finas capas de praliné y chocolate con crujientes trocitos de avellana, los Cortados se han convertido en un icono reconocible por varias generaciones de </w:t>
      </w:r>
      <w:r w:rsidRPr="00831BDB">
        <w:rPr>
          <w:rFonts w:ascii="Calibri" w:hAnsi="Calibri" w:cs="Calibri"/>
        </w:rPr>
        <w:lastRenderedPageBreak/>
        <w:t>consumidores y forman parte de la memoria colectiva del chocolate en nuestro país, junto a otros clásicos de la marca como los Bombonísimos.</w:t>
      </w:r>
    </w:p>
    <w:p w14:paraId="3A67BD38" w14:textId="77777777" w:rsidR="00831BDB" w:rsidRPr="00831BDB" w:rsidRDefault="00831BDB" w:rsidP="004F50F7">
      <w:pPr>
        <w:spacing w:line="276" w:lineRule="auto"/>
        <w:jc w:val="both"/>
        <w:rPr>
          <w:rFonts w:ascii="Calibri" w:hAnsi="Calibri" w:cs="Calibri"/>
        </w:rPr>
      </w:pPr>
      <w:r w:rsidRPr="00831BDB">
        <w:rPr>
          <w:rFonts w:ascii="Calibri" w:hAnsi="Calibri" w:cs="Calibri"/>
        </w:rPr>
        <w:t xml:space="preserve">Desde la nueva etapa iniciada en 2013, Chocolates Trapa ha sabido actualizar sus procesos y formulaciones para adaptarse a los hábitos de consumo actuales sin perder la esencia que ha convertido a este bombón en un referente durante más de medio siglo. Hoy los Cortados se elaboran </w:t>
      </w:r>
      <w:r w:rsidRPr="00831BDB">
        <w:rPr>
          <w:rFonts w:ascii="Calibri" w:hAnsi="Calibri" w:cs="Calibri"/>
          <w:b/>
          <w:bCs/>
        </w:rPr>
        <w:t>sin gluten, sin aceite de palma, sin grasas hidrogenadas ni ácidos grasos trans</w:t>
      </w:r>
      <w:r w:rsidRPr="00831BDB">
        <w:rPr>
          <w:rFonts w:ascii="Calibri" w:hAnsi="Calibri" w:cs="Calibri"/>
        </w:rPr>
        <w:t>, reflejando el compromiso de la compañía con una elaboración más responsable y alineada con las demandas del consumidor.</w:t>
      </w:r>
    </w:p>
    <w:p w14:paraId="24D74B82" w14:textId="77777777" w:rsidR="003E6F0D" w:rsidRPr="003E6F0D" w:rsidRDefault="003E6F0D" w:rsidP="004F50F7">
      <w:pPr>
        <w:spacing w:after="0" w:line="276" w:lineRule="auto"/>
        <w:rPr>
          <w:rFonts w:ascii="Questrial" w:hAnsi="Questrial" w:cs="Calibri"/>
          <w:b/>
          <w:bCs/>
        </w:rPr>
      </w:pPr>
      <w:r w:rsidRPr="003E6F0D">
        <w:rPr>
          <w:rFonts w:ascii="Questrial" w:hAnsi="Questrial" w:cs="Calibri"/>
          <w:b/>
          <w:bCs/>
        </w:rPr>
        <w:t>UNA ALIANZA QUE SE CONSOLIDA</w:t>
      </w:r>
    </w:p>
    <w:p w14:paraId="7539CF09" w14:textId="0F2FF206" w:rsidR="00831BDB" w:rsidRPr="00831BDB" w:rsidRDefault="00831BDB" w:rsidP="004F50F7">
      <w:pPr>
        <w:spacing w:line="276" w:lineRule="auto"/>
        <w:jc w:val="both"/>
        <w:rPr>
          <w:rFonts w:ascii="Calibri" w:hAnsi="Calibri" w:cs="Calibri"/>
        </w:rPr>
      </w:pPr>
      <w:r w:rsidRPr="00831BDB">
        <w:rPr>
          <w:rFonts w:ascii="Calibri" w:hAnsi="Calibri" w:cs="Calibri"/>
        </w:rPr>
        <w:t xml:space="preserve">No es la primera vez que ambas compañías vuelan juntas. El pasado año, </w:t>
      </w:r>
      <w:r w:rsidRPr="00831BDB">
        <w:rPr>
          <w:rFonts w:ascii="Calibri" w:hAnsi="Calibri" w:cs="Calibri"/>
          <w:b/>
          <w:bCs/>
        </w:rPr>
        <w:t>con motivo de San Valentín, Chocolates Trapa ya endulzó los vuelos de Iberia Express con el reparto de sus icónicos Cortados</w:t>
      </w:r>
      <w:r w:rsidRPr="00831BDB">
        <w:rPr>
          <w:rFonts w:ascii="Calibri" w:hAnsi="Calibri" w:cs="Calibri"/>
        </w:rPr>
        <w:t xml:space="preserve"> La acción </w:t>
      </w:r>
      <w:r w:rsidR="00EA060E">
        <w:rPr>
          <w:rFonts w:ascii="Calibri" w:hAnsi="Calibri" w:cs="Calibri"/>
        </w:rPr>
        <w:t xml:space="preserve">del próximo </w:t>
      </w:r>
      <w:r w:rsidRPr="00831BDB">
        <w:rPr>
          <w:rFonts w:ascii="Calibri" w:hAnsi="Calibri" w:cs="Calibri"/>
        </w:rPr>
        <w:t xml:space="preserve">25 de marzo, coincidiendo con el aniversario de Iberia Express, refuerza </w:t>
      </w:r>
      <w:r w:rsidR="00EA060E">
        <w:rPr>
          <w:rFonts w:ascii="Calibri" w:hAnsi="Calibri" w:cs="Calibri"/>
        </w:rPr>
        <w:t xml:space="preserve">la </w:t>
      </w:r>
      <w:r w:rsidRPr="00831BDB">
        <w:rPr>
          <w:rFonts w:ascii="Calibri" w:hAnsi="Calibri" w:cs="Calibri"/>
        </w:rPr>
        <w:t xml:space="preserve"> apuesta </w:t>
      </w:r>
      <w:r w:rsidR="00EA060E">
        <w:rPr>
          <w:rFonts w:ascii="Calibri" w:hAnsi="Calibri" w:cs="Calibri"/>
        </w:rPr>
        <w:t xml:space="preserve">de la aerolínea </w:t>
      </w:r>
      <w:r w:rsidRPr="00831BDB">
        <w:rPr>
          <w:rFonts w:ascii="Calibri" w:hAnsi="Calibri" w:cs="Calibri"/>
        </w:rPr>
        <w:t xml:space="preserve">por ofrecer detalles que </w:t>
      </w:r>
      <w:r w:rsidR="0073405D" w:rsidRPr="00831BDB">
        <w:rPr>
          <w:rFonts w:ascii="Calibri" w:hAnsi="Calibri" w:cs="Calibri"/>
        </w:rPr>
        <w:t>mejor</w:t>
      </w:r>
      <w:r w:rsidRPr="00831BDB">
        <w:rPr>
          <w:rFonts w:ascii="Calibri" w:hAnsi="Calibri" w:cs="Calibri"/>
        </w:rPr>
        <w:t xml:space="preserve"> la experiencia </w:t>
      </w:r>
      <w:r w:rsidR="00EA060E">
        <w:rPr>
          <w:rFonts w:ascii="Calibri" w:hAnsi="Calibri" w:cs="Calibri"/>
        </w:rPr>
        <w:t>en</w:t>
      </w:r>
      <w:r w:rsidRPr="00831BDB">
        <w:rPr>
          <w:rFonts w:ascii="Calibri" w:hAnsi="Calibri" w:cs="Calibri"/>
        </w:rPr>
        <w:t xml:space="preserve"> </w:t>
      </w:r>
      <w:r w:rsidR="0073405D" w:rsidRPr="00831BDB">
        <w:rPr>
          <w:rFonts w:ascii="Calibri" w:hAnsi="Calibri" w:cs="Calibri"/>
        </w:rPr>
        <w:t>vuelo mientras</w:t>
      </w:r>
      <w:r w:rsidRPr="00831BDB">
        <w:rPr>
          <w:rFonts w:ascii="Calibri" w:hAnsi="Calibri" w:cs="Calibri"/>
        </w:rPr>
        <w:t xml:space="preserve"> que </w:t>
      </w:r>
      <w:r w:rsidR="00EA060E">
        <w:rPr>
          <w:rFonts w:ascii="Calibri" w:hAnsi="Calibri" w:cs="Calibri"/>
        </w:rPr>
        <w:t xml:space="preserve">para </w:t>
      </w:r>
      <w:r w:rsidRPr="00831BDB">
        <w:rPr>
          <w:rFonts w:ascii="Calibri" w:hAnsi="Calibri" w:cs="Calibri"/>
        </w:rPr>
        <w:t xml:space="preserve">Chocolates Trapa </w:t>
      </w:r>
      <w:r w:rsidR="00EA060E">
        <w:rPr>
          <w:rFonts w:ascii="Calibri" w:hAnsi="Calibri" w:cs="Calibri"/>
        </w:rPr>
        <w:t xml:space="preserve">supone </w:t>
      </w:r>
      <w:r w:rsidR="0073405D" w:rsidRPr="00831BDB">
        <w:rPr>
          <w:rFonts w:ascii="Calibri" w:hAnsi="Calibri" w:cs="Calibri"/>
        </w:rPr>
        <w:t>continua</w:t>
      </w:r>
      <w:r w:rsidR="0073405D">
        <w:rPr>
          <w:rFonts w:ascii="Calibri" w:hAnsi="Calibri" w:cs="Calibri"/>
        </w:rPr>
        <w:t>r</w:t>
      </w:r>
      <w:r w:rsidR="00EA060E">
        <w:rPr>
          <w:rFonts w:ascii="Calibri" w:hAnsi="Calibri" w:cs="Calibri"/>
        </w:rPr>
        <w:t xml:space="preserve"> </w:t>
      </w:r>
      <w:r w:rsidRPr="00831BDB">
        <w:rPr>
          <w:rFonts w:ascii="Calibri" w:hAnsi="Calibri" w:cs="Calibri"/>
        </w:rPr>
        <w:t>acercando sus productos a nuevos momentos de consumo, demostrando que el chocolate también puede viajar a 10.000 metros de altura.</w:t>
      </w:r>
    </w:p>
    <w:p w14:paraId="0A63D8C5" w14:textId="77777777" w:rsidR="004F50F7" w:rsidRDefault="004F50F7" w:rsidP="004F50F7">
      <w:pPr>
        <w:spacing w:after="0" w:line="276" w:lineRule="auto"/>
        <w:jc w:val="both"/>
        <w:rPr>
          <w:rFonts w:ascii="Questrial" w:eastAsia="Questrial" w:hAnsi="Questrial" w:cs="Questrial"/>
          <w:b/>
          <w:color w:val="808080"/>
          <w:sz w:val="20"/>
          <w:szCs w:val="20"/>
        </w:rPr>
      </w:pPr>
      <w:r>
        <w:rPr>
          <w:rFonts w:ascii="Questrial" w:eastAsia="Questrial" w:hAnsi="Questrial" w:cs="Questrial"/>
          <w:b/>
          <w:color w:val="808080"/>
          <w:sz w:val="20"/>
          <w:szCs w:val="20"/>
        </w:rPr>
        <w:t>SOBRE CHOCOLATES TRAPA</w:t>
      </w:r>
    </w:p>
    <w:p w14:paraId="3BE4197B" w14:textId="77777777" w:rsidR="004F50F7" w:rsidRDefault="004F50F7" w:rsidP="004F50F7">
      <w:pPr>
        <w:spacing w:line="276" w:lineRule="auto"/>
        <w:jc w:val="both"/>
        <w:rPr>
          <w:rFonts w:ascii="Calibri" w:eastAsia="Calibri" w:hAnsi="Calibri" w:cs="Calibri"/>
          <w:color w:val="808080"/>
          <w:sz w:val="20"/>
          <w:szCs w:val="20"/>
        </w:rPr>
      </w:pPr>
      <w:r w:rsidRPr="004F50F7">
        <w:rPr>
          <w:rFonts w:ascii="Calibri" w:eastAsia="Calibri" w:hAnsi="Calibri" w:cs="Calibri"/>
          <w:color w:val="808080"/>
          <w:sz w:val="20"/>
          <w:szCs w:val="20"/>
        </w:rPr>
        <w:t xml:space="preserve">Fundada en 1891 por los monjes trapenses, Chocolates Trapa es una de las firmas chocolateras más icónicas y queridas de nuestro país. Una empresa pionera y 100 % española que a partir de 2013 inició un nuevo rumbo de la mano de una familia palentina que quiso invertir en su tierra y modernizar la marca y su porfolio en base a tres pilares: innovación, estilo y conciencia social y medioambiental.  En la actualidad Chocolates Trapa cuenta con cerca de 175 trabajadores, con más de 120 distribuidores en España y con presencia en 50 países, así como con un porfolio de más de 300 referencias que son el resultado de una fuerte inversión en industria e I+D+i y de la mejora en las formulaciones que, inspirándose en la artesanía y el savoir faire de más de 135 años de historia, buscan siempre mejorar el sabor. </w:t>
      </w:r>
    </w:p>
    <w:p w14:paraId="5BE0E5FA" w14:textId="77777777" w:rsidR="004F50F7" w:rsidRDefault="004F50F7" w:rsidP="004F50F7">
      <w:pPr>
        <w:spacing w:after="0" w:line="276" w:lineRule="auto"/>
        <w:jc w:val="both"/>
        <w:rPr>
          <w:rFonts w:ascii="Calibri" w:eastAsia="Calibri" w:hAnsi="Calibri" w:cs="Calibri"/>
          <w:color w:val="808080"/>
          <w:sz w:val="20"/>
          <w:szCs w:val="20"/>
          <w:u w:val="single"/>
        </w:rPr>
      </w:pPr>
      <w:r>
        <w:rPr>
          <w:rFonts w:ascii="Calibri" w:eastAsia="Calibri" w:hAnsi="Calibri" w:cs="Calibri"/>
          <w:color w:val="808080"/>
          <w:sz w:val="20"/>
          <w:szCs w:val="20"/>
        </w:rPr>
        <w:t xml:space="preserve">Más información: </w:t>
      </w:r>
      <w:hyperlink r:id="rId11">
        <w:r>
          <w:rPr>
            <w:rFonts w:ascii="Calibri" w:eastAsia="Calibri" w:hAnsi="Calibri" w:cs="Calibri"/>
            <w:color w:val="808080"/>
            <w:sz w:val="20"/>
            <w:szCs w:val="20"/>
            <w:u w:val="single"/>
          </w:rPr>
          <w:t>www.trapa.es</w:t>
        </w:r>
      </w:hyperlink>
    </w:p>
    <w:p w14:paraId="2B3E9731" w14:textId="77777777" w:rsidR="00831BDB" w:rsidRDefault="00831BDB" w:rsidP="0027319F"/>
    <w:p w14:paraId="04D254C1" w14:textId="1EF36EEA" w:rsidR="004F50F7" w:rsidRDefault="004F50F7" w:rsidP="004F50F7">
      <w:pPr>
        <w:spacing w:line="276" w:lineRule="auto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hidden="0" allowOverlap="1" wp14:anchorId="7BF2BBFB" wp14:editId="2A227622">
            <wp:simplePos x="0" y="0"/>
            <wp:positionH relativeFrom="column">
              <wp:posOffset>0</wp:posOffset>
            </wp:positionH>
            <wp:positionV relativeFrom="paragraph">
              <wp:posOffset>278765</wp:posOffset>
            </wp:positionV>
            <wp:extent cx="1651000" cy="346075"/>
            <wp:effectExtent l="0" t="0" r="0" b="0"/>
            <wp:wrapTopAndBottom distT="0" distB="0"/>
            <wp:docPr id="1880474333" name="image3.png" descr="Texto&#10;&#10;Descripción generada automá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 descr="Texto&#10;&#10;Descripción generada automáticamente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51000" cy="3460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140A205F" w14:textId="77777777" w:rsidR="004F50F7" w:rsidRDefault="004F50F7" w:rsidP="004F50F7">
      <w:pPr>
        <w:spacing w:after="0"/>
        <w:rPr>
          <w:rFonts w:ascii="Calibri" w:eastAsia="Calibri" w:hAnsi="Calibri" w:cs="Calibri"/>
          <w:sz w:val="18"/>
          <w:szCs w:val="18"/>
          <w:u w:val="single"/>
        </w:rPr>
      </w:pPr>
      <w:r>
        <w:rPr>
          <w:rFonts w:ascii="Calibri" w:eastAsia="Calibri" w:hAnsi="Calibri" w:cs="Calibri"/>
          <w:b/>
          <w:bCs/>
          <w:sz w:val="18"/>
          <w:szCs w:val="18"/>
        </w:rPr>
        <w:t>Directora:</w:t>
      </w:r>
      <w:r>
        <w:rPr>
          <w:rFonts w:ascii="Calibri" w:eastAsia="Calibri" w:hAnsi="Calibri" w:cs="Calibri"/>
          <w:sz w:val="18"/>
          <w:szCs w:val="18"/>
        </w:rPr>
        <w:t xml:space="preserve"> Ana Escobar / </w:t>
      </w:r>
      <w:hyperlink r:id="rId13">
        <w:r>
          <w:rPr>
            <w:rFonts w:ascii="Calibri" w:eastAsia="Calibri" w:hAnsi="Calibri" w:cs="Calibri"/>
            <w:color w:val="467886"/>
            <w:sz w:val="18"/>
            <w:szCs w:val="18"/>
            <w:u w:val="single"/>
          </w:rPr>
          <w:t>anaescobar@accionycomunicacion.com</w:t>
        </w:r>
      </w:hyperlink>
    </w:p>
    <w:p w14:paraId="63888F16" w14:textId="77777777" w:rsidR="004F50F7" w:rsidRDefault="004F50F7" w:rsidP="004F50F7">
      <w:pPr>
        <w:spacing w:after="0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b/>
          <w:bCs/>
          <w:sz w:val="18"/>
          <w:szCs w:val="18"/>
        </w:rPr>
        <w:t xml:space="preserve">Ejecutiva: </w:t>
      </w:r>
      <w:r>
        <w:rPr>
          <w:rFonts w:ascii="Calibri" w:eastAsia="Calibri" w:hAnsi="Calibri" w:cs="Calibri"/>
          <w:sz w:val="18"/>
          <w:szCs w:val="18"/>
        </w:rPr>
        <w:t xml:space="preserve">Isabel Vázquez / </w:t>
      </w:r>
      <w:hyperlink r:id="rId14">
        <w:r>
          <w:rPr>
            <w:rFonts w:ascii="Calibri" w:eastAsia="Calibri" w:hAnsi="Calibri" w:cs="Calibri"/>
            <w:color w:val="467886"/>
            <w:sz w:val="18"/>
            <w:szCs w:val="18"/>
            <w:u w:val="single"/>
          </w:rPr>
          <w:t>ayc@accionycomunicacion.com</w:t>
        </w:r>
      </w:hyperlink>
    </w:p>
    <w:p w14:paraId="08E63023" w14:textId="77777777" w:rsidR="004F50F7" w:rsidRDefault="004F50F7" w:rsidP="004F50F7">
      <w:pPr>
        <w:spacing w:after="0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b/>
          <w:bCs/>
          <w:sz w:val="18"/>
          <w:szCs w:val="18"/>
        </w:rPr>
        <w:t>Redactora:</w:t>
      </w:r>
      <w:r>
        <w:rPr>
          <w:rFonts w:ascii="Calibri" w:eastAsia="Calibri" w:hAnsi="Calibri" w:cs="Calibri"/>
          <w:sz w:val="18"/>
          <w:szCs w:val="18"/>
        </w:rPr>
        <w:t xml:space="preserve"> Paula de la Hoz / </w:t>
      </w:r>
      <w:hyperlink r:id="rId15">
        <w:r>
          <w:rPr>
            <w:rFonts w:ascii="Calibri" w:eastAsia="Calibri" w:hAnsi="Calibri" w:cs="Calibri"/>
            <w:color w:val="467886"/>
            <w:sz w:val="18"/>
            <w:szCs w:val="18"/>
            <w:u w:val="single"/>
          </w:rPr>
          <w:t>pauladelahoz@accionycomunicacion.com</w:t>
        </w:r>
      </w:hyperlink>
    </w:p>
    <w:p w14:paraId="01D16CD6" w14:textId="3125DC6B" w:rsidR="004F50F7" w:rsidRPr="002944A9" w:rsidRDefault="004F50F7" w:rsidP="004F50F7">
      <w:pPr>
        <w:spacing w:after="0"/>
        <w:rPr>
          <w:rFonts w:ascii="Calibri" w:eastAsia="Calibri" w:hAnsi="Calibri" w:cs="Calibri"/>
          <w:sz w:val="18"/>
          <w:szCs w:val="18"/>
          <w:lang w:val="en-US"/>
        </w:rPr>
      </w:pPr>
      <w:r w:rsidRPr="002944A9">
        <w:rPr>
          <w:rFonts w:ascii="Calibri" w:eastAsia="Calibri" w:hAnsi="Calibri" w:cs="Calibri"/>
          <w:b/>
          <w:bCs/>
          <w:sz w:val="18"/>
          <w:szCs w:val="18"/>
          <w:lang w:val="en-US"/>
        </w:rPr>
        <w:t>Web:</w:t>
      </w:r>
      <w:r w:rsidR="00845C43">
        <w:rPr>
          <w:rFonts w:ascii="Calibri" w:eastAsia="Calibri" w:hAnsi="Calibri" w:cs="Calibri"/>
          <w:sz w:val="18"/>
          <w:szCs w:val="18"/>
          <w:lang w:val="en-US"/>
        </w:rPr>
        <w:t xml:space="preserve"> </w:t>
      </w:r>
      <w:hyperlink r:id="rId16" w:history="1">
        <w:r w:rsidR="00845C43" w:rsidRPr="00457577">
          <w:rPr>
            <w:rStyle w:val="Hipervnculo"/>
            <w:rFonts w:ascii="Calibri" w:eastAsia="Calibri" w:hAnsi="Calibri" w:cs="Calibri"/>
            <w:sz w:val="18"/>
            <w:szCs w:val="18"/>
            <w:lang w:val="en-US"/>
          </w:rPr>
          <w:t>www.accionycomunicacion.com</w:t>
        </w:r>
      </w:hyperlink>
      <w:r w:rsidR="00845C43">
        <w:rPr>
          <w:rFonts w:ascii="Calibri" w:eastAsia="Calibri" w:hAnsi="Calibri" w:cs="Calibri"/>
          <w:sz w:val="18"/>
          <w:szCs w:val="18"/>
          <w:lang w:val="en-US"/>
        </w:rPr>
        <w:t xml:space="preserve"> </w:t>
      </w:r>
      <w:r w:rsidRPr="002944A9">
        <w:rPr>
          <w:rFonts w:ascii="Calibri" w:eastAsia="Calibri" w:hAnsi="Calibri" w:cs="Calibri"/>
          <w:sz w:val="18"/>
          <w:szCs w:val="18"/>
          <w:lang w:val="en-US"/>
        </w:rPr>
        <w:t>/ Tel.: 91 443 02 93</w:t>
      </w:r>
    </w:p>
    <w:p w14:paraId="5A48F11B" w14:textId="77777777" w:rsidR="004F50F7" w:rsidRPr="002944A9" w:rsidRDefault="004F50F7" w:rsidP="004F50F7">
      <w:pPr>
        <w:spacing w:after="0" w:line="276" w:lineRule="auto"/>
        <w:jc w:val="both"/>
        <w:rPr>
          <w:rFonts w:ascii="Calibri" w:eastAsia="Calibri" w:hAnsi="Calibri" w:cs="Calibri"/>
          <w:color w:val="808080"/>
          <w:sz w:val="20"/>
          <w:szCs w:val="20"/>
          <w:u w:val="single"/>
          <w:lang w:val="en-US"/>
        </w:rPr>
      </w:pPr>
    </w:p>
    <w:p w14:paraId="57B2E399" w14:textId="77777777" w:rsidR="004F50F7" w:rsidRPr="004F50F7" w:rsidRDefault="004F50F7" w:rsidP="0027319F">
      <w:pPr>
        <w:rPr>
          <w:lang w:val="en-US"/>
        </w:rPr>
      </w:pPr>
    </w:p>
    <w:sectPr w:rsidR="004F50F7" w:rsidRPr="004F50F7" w:rsidSect="003E6F0D">
      <w:headerReference w:type="default" r:id="rId17"/>
      <w:pgSz w:w="11906" w:h="16838"/>
      <w:pgMar w:top="2126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E54F3F" w14:textId="77777777" w:rsidR="00C9632D" w:rsidRDefault="00C9632D" w:rsidP="00831BDB">
      <w:pPr>
        <w:spacing w:after="0" w:line="240" w:lineRule="auto"/>
      </w:pPr>
      <w:r>
        <w:separator/>
      </w:r>
    </w:p>
  </w:endnote>
  <w:endnote w:type="continuationSeparator" w:id="0">
    <w:p w14:paraId="624E293E" w14:textId="77777777" w:rsidR="00C9632D" w:rsidRDefault="00C9632D" w:rsidP="00831B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Questrial">
    <w:charset w:val="00"/>
    <w:family w:val="auto"/>
    <w:pitch w:val="variable"/>
    <w:sig w:usb0="E00002FF" w:usb1="4000201F" w:usb2="08000029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D0CBC7" w14:textId="77777777" w:rsidR="00C9632D" w:rsidRDefault="00C9632D" w:rsidP="00831BDB">
      <w:pPr>
        <w:spacing w:after="0" w:line="240" w:lineRule="auto"/>
      </w:pPr>
      <w:r>
        <w:separator/>
      </w:r>
    </w:p>
  </w:footnote>
  <w:footnote w:type="continuationSeparator" w:id="0">
    <w:p w14:paraId="2DEBFFEA" w14:textId="77777777" w:rsidR="00C9632D" w:rsidRDefault="00C9632D" w:rsidP="00831B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36099" w14:textId="2E397605" w:rsidR="00831BDB" w:rsidRDefault="00651846">
    <w:pPr>
      <w:pStyle w:val="Encabezado"/>
    </w:pPr>
    <w:r>
      <w:rPr>
        <w:noProof/>
      </w:rPr>
      <w:drawing>
        <wp:anchor distT="0" distB="0" distL="114300" distR="114300" simplePos="0" relativeHeight="251662336" behindDoc="0" locked="0" layoutInCell="1" allowOverlap="1" wp14:anchorId="73D2EC0C" wp14:editId="584D67DC">
          <wp:simplePos x="0" y="0"/>
          <wp:positionH relativeFrom="margin">
            <wp:posOffset>2642235</wp:posOffset>
          </wp:positionH>
          <wp:positionV relativeFrom="paragraph">
            <wp:posOffset>-231140</wp:posOffset>
          </wp:positionV>
          <wp:extent cx="2009775" cy="423545"/>
          <wp:effectExtent l="0" t="0" r="9525" b="0"/>
          <wp:wrapSquare wrapText="bothSides"/>
          <wp:docPr id="107527875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9775" cy="423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E6F0D">
      <w:rPr>
        <w:noProof/>
      </w:rPr>
      <w:drawing>
        <wp:anchor distT="0" distB="0" distL="114300" distR="114300" simplePos="0" relativeHeight="251659264" behindDoc="0" locked="0" layoutInCell="1" hidden="0" allowOverlap="1" wp14:anchorId="37C7983F" wp14:editId="36370A42">
          <wp:simplePos x="0" y="0"/>
          <wp:positionH relativeFrom="column">
            <wp:posOffset>-4126865</wp:posOffset>
          </wp:positionH>
          <wp:positionV relativeFrom="paragraph">
            <wp:posOffset>-6047740</wp:posOffset>
          </wp:positionV>
          <wp:extent cx="786765" cy="12021185"/>
          <wp:effectExtent l="2540" t="0" r="0" b="0"/>
          <wp:wrapSquare wrapText="bothSides" distT="0" distB="0" distL="114300" distR="114300"/>
          <wp:docPr id="1910004174" name="image1.png" descr="Imagen que contiene Forma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Imagen que contiene Forma&#10;&#10;Descripción generada automáticamente"/>
                  <pic:cNvPicPr preferRelativeResize="0"/>
                </pic:nvPicPr>
                <pic:blipFill>
                  <a:blip r:embed="rId2"/>
                  <a:srcRect r="82401"/>
                  <a:stretch>
                    <a:fillRect/>
                  </a:stretch>
                </pic:blipFill>
                <pic:spPr>
                  <a:xfrm rot="5400000">
                    <a:off x="0" y="0"/>
                    <a:ext cx="786765" cy="1202118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3E6F0D">
      <w:rPr>
        <w:noProof/>
      </w:rPr>
      <w:drawing>
        <wp:anchor distT="0" distB="0" distL="114300" distR="114300" simplePos="0" relativeHeight="251661312" behindDoc="0" locked="0" layoutInCell="1" hidden="0" allowOverlap="1" wp14:anchorId="64196004" wp14:editId="16F33AC0">
          <wp:simplePos x="0" y="0"/>
          <wp:positionH relativeFrom="column">
            <wp:posOffset>-38735</wp:posOffset>
          </wp:positionH>
          <wp:positionV relativeFrom="paragraph">
            <wp:posOffset>-187325</wp:posOffset>
          </wp:positionV>
          <wp:extent cx="1651000" cy="346075"/>
          <wp:effectExtent l="0" t="0" r="0" b="0"/>
          <wp:wrapTopAndBottom distT="0" distB="0"/>
          <wp:docPr id="2132136838" name="image3.png" descr="Texto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Texto&#10;&#10;Descripción generada automáticamente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51000" cy="3460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831BDB">
      <w:rPr>
        <w:noProof/>
      </w:rPr>
      <w:drawing>
        <wp:anchor distT="0" distB="0" distL="114300" distR="114300" simplePos="0" relativeHeight="251660288" behindDoc="0" locked="0" layoutInCell="1" hidden="0" allowOverlap="1" wp14:anchorId="5170BCA1" wp14:editId="668E40C9">
          <wp:simplePos x="0" y="0"/>
          <wp:positionH relativeFrom="column">
            <wp:posOffset>4675505</wp:posOffset>
          </wp:positionH>
          <wp:positionV relativeFrom="paragraph">
            <wp:posOffset>-429260</wp:posOffset>
          </wp:positionV>
          <wp:extent cx="1132840" cy="749935"/>
          <wp:effectExtent l="0" t="0" r="0" b="0"/>
          <wp:wrapSquare wrapText="bothSides" distT="0" distB="0" distL="114300" distR="114300"/>
          <wp:docPr id="598753078" name="image2.png" descr="Logotipo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Logotipo&#10;&#10;Descripción generada automáticamente"/>
                  <pic:cNvPicPr preferRelativeResize="0"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32840" cy="7499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19F"/>
    <w:rsid w:val="00061095"/>
    <w:rsid w:val="00114DBD"/>
    <w:rsid w:val="002654D2"/>
    <w:rsid w:val="0027319F"/>
    <w:rsid w:val="003E6F0D"/>
    <w:rsid w:val="0041553C"/>
    <w:rsid w:val="004F50F7"/>
    <w:rsid w:val="005577A5"/>
    <w:rsid w:val="005C46E1"/>
    <w:rsid w:val="006225C1"/>
    <w:rsid w:val="00651846"/>
    <w:rsid w:val="00656650"/>
    <w:rsid w:val="006E5D55"/>
    <w:rsid w:val="0073405D"/>
    <w:rsid w:val="007410BE"/>
    <w:rsid w:val="00793ED8"/>
    <w:rsid w:val="007C1B07"/>
    <w:rsid w:val="00831BDB"/>
    <w:rsid w:val="00845C43"/>
    <w:rsid w:val="009317B7"/>
    <w:rsid w:val="009356FE"/>
    <w:rsid w:val="00C9632D"/>
    <w:rsid w:val="00D84F55"/>
    <w:rsid w:val="00DB2287"/>
    <w:rsid w:val="00E577C3"/>
    <w:rsid w:val="00EA0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2326B"/>
  <w15:chartTrackingRefBased/>
  <w15:docId w15:val="{C0C51694-9A77-4A92-BF52-E5453CB1A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731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731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731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731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731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731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731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731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731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731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731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731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7319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7319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7319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7319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7319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7319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731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731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731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731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731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7319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7319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7319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731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7319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7319F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831B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31BDB"/>
  </w:style>
  <w:style w:type="paragraph" w:styleId="Piedepgina">
    <w:name w:val="footer"/>
    <w:basedOn w:val="Normal"/>
    <w:link w:val="PiedepginaCar"/>
    <w:uiPriority w:val="99"/>
    <w:unhideWhenUsed/>
    <w:rsid w:val="00831B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31BDB"/>
  </w:style>
  <w:style w:type="paragraph" w:styleId="Revisin">
    <w:name w:val="Revision"/>
    <w:hidden/>
    <w:uiPriority w:val="99"/>
    <w:semiHidden/>
    <w:rsid w:val="00EA060E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41553C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155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anaescobar@accionycomunicacion.com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accionycomunicacion.com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trapa.es" TargetMode="External"/><Relationship Id="rId5" Type="http://schemas.openxmlformats.org/officeDocument/2006/relationships/styles" Target="styles.xml"/><Relationship Id="rId15" Type="http://schemas.openxmlformats.org/officeDocument/2006/relationships/hyperlink" Target="mailto:pauladelahoz@accionycomunicacion.com" TargetMode="External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mailto:ayc@accionycomunicacion.com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0720F05343ACC468C04B078D49F3913" ma:contentTypeVersion="16" ma:contentTypeDescription="Crear nuevo documento." ma:contentTypeScope="" ma:versionID="0c7262e69bb43294ace2abe93cb3a316">
  <xsd:schema xmlns:xsd="http://www.w3.org/2001/XMLSchema" xmlns:xs="http://www.w3.org/2001/XMLSchema" xmlns:p="http://schemas.microsoft.com/office/2006/metadata/properties" xmlns:ns2="df33868b-1873-49e8-99b8-a28f7576f85e" xmlns:ns3="669076d2-3dcf-4e4c-ae4e-e92e7c8a5d8c" targetNamespace="http://schemas.microsoft.com/office/2006/metadata/properties" ma:root="true" ma:fieldsID="e52aa9f7796825eb968aca3ac3774bd7" ns2:_="" ns3:_="">
    <xsd:import namespace="df33868b-1873-49e8-99b8-a28f7576f85e"/>
    <xsd:import namespace="669076d2-3dcf-4e4c-ae4e-e92e7c8a5d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33868b-1873-49e8-99b8-a28f7576f8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51b74dd6-b53c-4e81-a203-7705450161b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9076d2-3dcf-4e4c-ae4e-e92e7c8a5d8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74fcff1-775c-4c1b-a6a1-1eb2483f614e}" ma:internalName="TaxCatchAll" ma:showField="CatchAllData" ma:web="669076d2-3dcf-4e4c-ae4e-e92e7c8a5d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f33868b-1873-49e8-99b8-a28f7576f85e">
      <Terms xmlns="http://schemas.microsoft.com/office/infopath/2007/PartnerControls"/>
    </lcf76f155ced4ddcb4097134ff3c332f>
    <TaxCatchAll xmlns="669076d2-3dcf-4e4c-ae4e-e92e7c8a5d8c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F188197-A28A-4655-BA92-AA9BEF5392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33868b-1873-49e8-99b8-a28f7576f85e"/>
    <ds:schemaRef ds:uri="669076d2-3dcf-4e4c-ae4e-e92e7c8a5d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810E911-2228-4BE7-AFCC-9EEC47193B2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D22C0BC-2EF9-41B3-BB50-0E105C4D060A}">
  <ds:schemaRefs>
    <ds:schemaRef ds:uri="http://schemas.microsoft.com/office/2006/metadata/properties"/>
    <ds:schemaRef ds:uri="http://schemas.microsoft.com/office/infopath/2007/PartnerControls"/>
    <ds:schemaRef ds:uri="df33868b-1873-49e8-99b8-a28f7576f85e"/>
    <ds:schemaRef ds:uri="669076d2-3dcf-4e4c-ae4e-e92e7c8a5d8c"/>
  </ds:schemaRefs>
</ds:datastoreItem>
</file>

<file path=customXml/itemProps4.xml><?xml version="1.0" encoding="utf-8"?>
<ds:datastoreItem xmlns:ds="http://schemas.openxmlformats.org/officeDocument/2006/customXml" ds:itemID="{9E82B9D0-4FE9-49DA-8CBB-53CD8A1A293C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188b450b-7545-493f-9096-854ed4977730}" enabled="0" method="" siteId="{188b450b-7545-493f-9096-854ed497773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659</Words>
  <Characters>3630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Accion y Comunicacion</dc:creator>
  <cp:keywords/>
  <dc:description/>
  <cp:lastModifiedBy>Accion y Comunicacion</cp:lastModifiedBy>
  <cp:revision>7</cp:revision>
  <dcterms:created xsi:type="dcterms:W3CDTF">2026-03-17T12:39:00Z</dcterms:created>
  <dcterms:modified xsi:type="dcterms:W3CDTF">2026-03-25T17:09:00Z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cda48be0-d2cb-4041-9d9b-345e5bb08990</vt:lpwstr>
  </property>
  <property fmtid="{D5CDD505-2E9C-101B-9397-08002B2CF9AE}" pid="3" name="ContentTypeId">
    <vt:lpwstr>0x01010040720F05343ACC468C04B078D49F3913</vt:lpwstr>
  </property>
</Properties>
</file>