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A0B13" w14:textId="77777777" w:rsidR="001A3C81" w:rsidRDefault="00563E50" w:rsidP="00F561C2">
      <w:pPr>
        <w:spacing w:before="240" w:after="240" w:line="24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Alimerka firma un acuerdo con ASEAVA para impulsar la comercialización de carne certificada de la raza Asturiana de los Valles</w:t>
      </w:r>
    </w:p>
    <w:p w14:paraId="1107AA40" w14:textId="77777777" w:rsidR="001A3C81" w:rsidRDefault="00563E50">
      <w:pPr>
        <w:spacing w:before="240" w:after="240" w:line="240" w:lineRule="auto"/>
        <w:jc w:val="center"/>
      </w:pPr>
      <w:r>
        <w:rPr>
          <w:b/>
          <w:bCs/>
          <w:sz w:val="26"/>
          <w:szCs w:val="26"/>
        </w:rPr>
        <w:t>La compañía incentiva de esta manera la raza 100% autóctona y refuerza el binomio calidad-origen junto al sector ganadero asturiano</w:t>
      </w:r>
    </w:p>
    <w:p w14:paraId="33D64439" w14:textId="7937A0B8" w:rsidR="003F59C1" w:rsidRDefault="00306A23">
      <w:pPr>
        <w:spacing w:before="240" w:after="240" w:line="240" w:lineRule="auto"/>
        <w:jc w:val="both"/>
      </w:pPr>
      <w:r w:rsidRPr="008E7D36">
        <w:rPr>
          <w:b/>
          <w:bCs/>
        </w:rPr>
        <w:t>PIE DE FOTO:</w:t>
      </w:r>
      <w:r>
        <w:t xml:space="preserve"> Izda. a dcha.: </w:t>
      </w:r>
      <w:r w:rsidR="00D731C9" w:rsidRPr="00194960">
        <w:rPr>
          <w:b/>
          <w:bCs/>
        </w:rPr>
        <w:t>Leonor Algarra</w:t>
      </w:r>
      <w:r w:rsidR="00D731C9">
        <w:t xml:space="preserve"> (subdirectora general de </w:t>
      </w:r>
      <w:r w:rsidR="00C45D1E">
        <w:t xml:space="preserve">Medios de Producción Ganaderos (Ministerio de </w:t>
      </w:r>
      <w:r w:rsidR="00430637">
        <w:t>Agri</w:t>
      </w:r>
      <w:r w:rsidR="00E8754B">
        <w:t xml:space="preserve">cultura, Pesca y Alimentación); </w:t>
      </w:r>
      <w:r w:rsidR="00E8754B" w:rsidRPr="00194960">
        <w:rPr>
          <w:b/>
          <w:bCs/>
        </w:rPr>
        <w:t>Amable Fernández</w:t>
      </w:r>
      <w:r w:rsidR="00E8754B">
        <w:t xml:space="preserve">, presidente ASEAVA; </w:t>
      </w:r>
      <w:r w:rsidR="00E8754B" w:rsidRPr="00194960">
        <w:rPr>
          <w:b/>
          <w:bCs/>
        </w:rPr>
        <w:t>Alejandro Fernández</w:t>
      </w:r>
      <w:r w:rsidR="00E8754B">
        <w:t xml:space="preserve">, presidente Alimerka y </w:t>
      </w:r>
      <w:r w:rsidR="00E8754B" w:rsidRPr="00194960">
        <w:rPr>
          <w:b/>
          <w:bCs/>
        </w:rPr>
        <w:t>Rocío Huerta</w:t>
      </w:r>
      <w:r w:rsidR="00E8754B">
        <w:t xml:space="preserve">, </w:t>
      </w:r>
      <w:r w:rsidR="00194960">
        <w:t>directora general de Ganadería y Sanidad (Gobierno del Principado de Asturias)</w:t>
      </w:r>
    </w:p>
    <w:p w14:paraId="6E1B24A0" w14:textId="0DFC7E32" w:rsidR="001A3C81" w:rsidRDefault="00563E50">
      <w:pPr>
        <w:spacing w:before="240" w:after="240" w:line="240" w:lineRule="auto"/>
        <w:jc w:val="both"/>
      </w:pPr>
      <w:r>
        <w:t xml:space="preserve">Llanera, 23 de abril de 2026.- La cadena asturiana de supermercados </w:t>
      </w:r>
      <w:r>
        <w:rPr>
          <w:b/>
          <w:bCs/>
        </w:rPr>
        <w:t xml:space="preserve">Alimerka ha suscrito un acuerdo con ASEAVA </w:t>
      </w:r>
      <w:r>
        <w:t xml:space="preserve">(Asociación Española de Criadores de Ganado Vacuno Selecto de la Raza Asturiana de los Valles) para impulsar la comercialización de </w:t>
      </w:r>
      <w:r>
        <w:rPr>
          <w:b/>
          <w:bCs/>
        </w:rPr>
        <w:t xml:space="preserve">carne certificada </w:t>
      </w:r>
      <w:r>
        <w:rPr>
          <w:b/>
          <w:bCs/>
          <w:highlight w:val="white"/>
        </w:rPr>
        <w:t>con el sello "100% raza autóctona Asturiana de los Valles"</w:t>
      </w:r>
      <w:r>
        <w:t xml:space="preserve">, reforzando su </w:t>
      </w:r>
      <w:r>
        <w:rPr>
          <w:b/>
          <w:bCs/>
        </w:rPr>
        <w:t>apuesta por el producto local y el apoyo al sector primario asturiano.</w:t>
      </w:r>
    </w:p>
    <w:p w14:paraId="225903FD" w14:textId="708571CF" w:rsidR="001A3C81" w:rsidRDefault="00563E50">
      <w:pPr>
        <w:spacing w:before="240" w:after="240" w:line="240" w:lineRule="auto"/>
        <w:jc w:val="both"/>
      </w:pPr>
      <w:r>
        <w:t xml:space="preserve">El acuerdo contempla </w:t>
      </w:r>
      <w:r>
        <w:rPr>
          <w:b/>
          <w:bCs/>
        </w:rPr>
        <w:t>incentivos para los ganaderos que apuesten por esta certificación</w:t>
      </w:r>
      <w:r w:rsidR="001D41F7">
        <w:rPr>
          <w:b/>
          <w:bCs/>
        </w:rPr>
        <w:t xml:space="preserve">, que recibirán una prima económica, </w:t>
      </w:r>
      <w:r>
        <w:rPr>
          <w:b/>
          <w:bCs/>
        </w:rPr>
        <w:t>contribuyendo así a mejorar la rentabilidad de las explotaciones y a asegurar la continuidad de un modelo ganadero ligado al territorio</w:t>
      </w:r>
      <w:r>
        <w:t>. En este contexto, la colaboración con ASEAVA —entidad que agrupa a cerca de 4.000 ganaderos— permite reforzar el apoyo al medio rural y al conjunto del sector.</w:t>
      </w:r>
      <w:r w:rsidR="00E516E7">
        <w:t xml:space="preserve"> </w:t>
      </w:r>
    </w:p>
    <w:p w14:paraId="4BFAD01C" w14:textId="77777777" w:rsidR="001A3C81" w:rsidRDefault="00563E50">
      <w:pPr>
        <w:spacing w:before="240" w:after="240" w:line="240" w:lineRule="auto"/>
        <w:jc w:val="both"/>
        <w:rPr>
          <w:b/>
          <w:bCs/>
        </w:rPr>
      </w:pPr>
      <w:r>
        <w:t xml:space="preserve">Mediante esta iniciativa, </w:t>
      </w:r>
      <w:r>
        <w:rPr>
          <w:b/>
          <w:bCs/>
        </w:rPr>
        <w:t>Alimerka refuerza las garantías ofrecidas al consumidor,</w:t>
      </w:r>
      <w:r>
        <w:t xml:space="preserve"> </w:t>
      </w:r>
      <w:r>
        <w:rPr>
          <w:b/>
          <w:bCs/>
        </w:rPr>
        <w:t xml:space="preserve">aunando en su oferta dos sellos de calidad: el origen certificado por la IGP y la pureza racial avalada por ASEAVA. </w:t>
      </w:r>
      <w:r>
        <w:t xml:space="preserve">Esta línea de trabajo se apoya en una realidad ya consolidada en la compañía: Alimerka es, desde hace años, el principal comercializador de </w:t>
      </w:r>
      <w:r>
        <w:rPr>
          <w:b/>
          <w:bCs/>
        </w:rPr>
        <w:t xml:space="preserve">Ternera Asturiana IGP. </w:t>
      </w:r>
      <w:r>
        <w:t xml:space="preserve">Un dato que consolida su liderazgo en la distribución de carne de calidad certificada en Asturias. Además, en torno al 90% de la carne que comercializa procede de animales de raza autóctona, por lo que </w:t>
      </w:r>
      <w:r>
        <w:rPr>
          <w:b/>
          <w:bCs/>
        </w:rPr>
        <w:t>este acuerdo supone un refuerzo de su política histórica de compromiso con la calidad, el origen y los productores locales.</w:t>
      </w:r>
    </w:p>
    <w:p w14:paraId="02D2926B" w14:textId="2115236D" w:rsidR="0073314A" w:rsidRDefault="0073314A">
      <w:pPr>
        <w:spacing w:before="240" w:after="240" w:line="240" w:lineRule="auto"/>
        <w:jc w:val="both"/>
        <w:rPr>
          <w:lang w:val="es-ES"/>
        </w:rPr>
      </w:pPr>
      <w:r w:rsidRPr="0073314A">
        <w:rPr>
          <w:b/>
          <w:bCs/>
          <w:lang w:val="es-ES"/>
        </w:rPr>
        <w:t xml:space="preserve">Alejandro Fernández, </w:t>
      </w:r>
      <w:r w:rsidRPr="0073314A">
        <w:rPr>
          <w:lang w:val="es-ES"/>
        </w:rPr>
        <w:t xml:space="preserve">presidente de Alimerka, </w:t>
      </w:r>
      <w:r w:rsidR="00E36B3C">
        <w:rPr>
          <w:lang w:val="es-ES"/>
        </w:rPr>
        <w:t>explicó</w:t>
      </w:r>
      <w:r w:rsidRPr="0073314A">
        <w:rPr>
          <w:lang w:val="es-ES"/>
        </w:rPr>
        <w:t xml:space="preserve"> que “vamos </w:t>
      </w:r>
      <w:r w:rsidRPr="00E516E7">
        <w:rPr>
          <w:b/>
          <w:bCs/>
          <w:lang w:val="es-ES"/>
        </w:rPr>
        <w:t xml:space="preserve">a combinar </w:t>
      </w:r>
      <w:r w:rsidR="00E36B3C" w:rsidRPr="00E516E7">
        <w:rPr>
          <w:b/>
          <w:bCs/>
          <w:lang w:val="es-ES"/>
        </w:rPr>
        <w:t>el sello</w:t>
      </w:r>
      <w:r w:rsidR="00680901" w:rsidRPr="00E516E7">
        <w:rPr>
          <w:b/>
          <w:bCs/>
          <w:lang w:val="es-ES"/>
        </w:rPr>
        <w:t xml:space="preserve"> de calidad de </w:t>
      </w:r>
      <w:r w:rsidR="00E36B3C" w:rsidRPr="00E516E7">
        <w:rPr>
          <w:b/>
          <w:bCs/>
          <w:lang w:val="es-ES"/>
        </w:rPr>
        <w:t xml:space="preserve">Ternera Asturiana </w:t>
      </w:r>
      <w:r w:rsidR="00680901" w:rsidRPr="00E516E7">
        <w:rPr>
          <w:b/>
          <w:bCs/>
          <w:lang w:val="es-ES"/>
        </w:rPr>
        <w:t xml:space="preserve">IGP </w:t>
      </w:r>
      <w:r w:rsidR="00E03ABC" w:rsidRPr="00E516E7">
        <w:rPr>
          <w:b/>
          <w:bCs/>
          <w:lang w:val="es-ES"/>
        </w:rPr>
        <w:t xml:space="preserve">con el de </w:t>
      </w:r>
      <w:r w:rsidR="00E36B3C" w:rsidRPr="00E516E7">
        <w:rPr>
          <w:b/>
          <w:bCs/>
          <w:lang w:val="es-ES"/>
        </w:rPr>
        <w:t>100% raza autóctona Asturiana de los Valles</w:t>
      </w:r>
      <w:r w:rsidR="00E03ABC">
        <w:rPr>
          <w:lang w:val="es-ES"/>
        </w:rPr>
        <w:t xml:space="preserve">. Lo que estamos buscando es </w:t>
      </w:r>
      <w:r w:rsidR="00E03ABC" w:rsidRPr="00E516E7">
        <w:rPr>
          <w:b/>
          <w:bCs/>
          <w:lang w:val="es-ES"/>
        </w:rPr>
        <w:t>un acuerdo q</w:t>
      </w:r>
      <w:r w:rsidR="00340A42" w:rsidRPr="00E516E7">
        <w:rPr>
          <w:b/>
          <w:bCs/>
          <w:lang w:val="es-ES"/>
        </w:rPr>
        <w:t>u</w:t>
      </w:r>
      <w:r w:rsidR="00E03ABC" w:rsidRPr="00E516E7">
        <w:rPr>
          <w:b/>
          <w:bCs/>
          <w:lang w:val="es-ES"/>
        </w:rPr>
        <w:t>e revierta en el campo</w:t>
      </w:r>
      <w:r w:rsidR="00E36B3C" w:rsidRPr="00E516E7">
        <w:rPr>
          <w:b/>
          <w:bCs/>
          <w:lang w:val="es-ES"/>
        </w:rPr>
        <w:t>,</w:t>
      </w:r>
      <w:r w:rsidR="00E03ABC" w:rsidRPr="00E516E7">
        <w:rPr>
          <w:b/>
          <w:bCs/>
          <w:lang w:val="es-ES"/>
        </w:rPr>
        <w:t xml:space="preserve"> poniendo en valor el trabajo de los ganaderos e intentando establecer relaciones de largo plazo</w:t>
      </w:r>
      <w:r w:rsidR="00E36B3C">
        <w:rPr>
          <w:lang w:val="es-ES"/>
        </w:rPr>
        <w:t xml:space="preserve"> para, de esta manera, conseguir</w:t>
      </w:r>
      <w:r w:rsidR="00010959">
        <w:rPr>
          <w:lang w:val="es-ES"/>
        </w:rPr>
        <w:t xml:space="preserve"> no solo </w:t>
      </w:r>
      <w:r w:rsidR="00E36B3C">
        <w:rPr>
          <w:lang w:val="es-ES"/>
        </w:rPr>
        <w:t xml:space="preserve">que </w:t>
      </w:r>
      <w:r w:rsidR="00010959">
        <w:rPr>
          <w:lang w:val="es-ES"/>
        </w:rPr>
        <w:t xml:space="preserve">se mantenga la ganadería en Asturias sino </w:t>
      </w:r>
      <w:r w:rsidR="00E36B3C">
        <w:rPr>
          <w:lang w:val="es-ES"/>
        </w:rPr>
        <w:t xml:space="preserve">también </w:t>
      </w:r>
      <w:r w:rsidR="00010959">
        <w:rPr>
          <w:lang w:val="es-ES"/>
        </w:rPr>
        <w:t>conservar la raza</w:t>
      </w:r>
      <w:r w:rsidR="00E36B3C">
        <w:rPr>
          <w:lang w:val="es-ES"/>
        </w:rPr>
        <w:t xml:space="preserve">”. </w:t>
      </w:r>
    </w:p>
    <w:p w14:paraId="2331C82B" w14:textId="6843B1B5" w:rsidR="000F6F8C" w:rsidRDefault="000F6F8C">
      <w:pPr>
        <w:spacing w:before="240" w:after="240" w:line="240" w:lineRule="auto"/>
        <w:jc w:val="both"/>
      </w:pPr>
      <w:r>
        <w:rPr>
          <w:lang w:val="es-ES"/>
        </w:rPr>
        <w:t xml:space="preserve">Por su parte </w:t>
      </w:r>
      <w:r w:rsidRPr="00194960">
        <w:rPr>
          <w:b/>
          <w:bCs/>
        </w:rPr>
        <w:t>Amable Fernández</w:t>
      </w:r>
      <w:r>
        <w:t>, presidente ASEAVA</w:t>
      </w:r>
      <w:r w:rsidR="000424D9">
        <w:t xml:space="preserve">, aseguró que </w:t>
      </w:r>
      <w:r w:rsidR="00E36B3C">
        <w:t>“</w:t>
      </w:r>
      <w:r w:rsidR="00A12A8E" w:rsidRPr="00E516E7">
        <w:rPr>
          <w:b/>
          <w:bCs/>
        </w:rPr>
        <w:t xml:space="preserve">nuestros socios llevan </w:t>
      </w:r>
      <w:r w:rsidR="0067465D" w:rsidRPr="00E516E7">
        <w:rPr>
          <w:b/>
          <w:bCs/>
        </w:rPr>
        <w:t>décadas cuidando con enorme profesionalidad</w:t>
      </w:r>
      <w:r w:rsidR="00EE123C" w:rsidRPr="00E516E7">
        <w:rPr>
          <w:b/>
          <w:bCs/>
        </w:rPr>
        <w:t xml:space="preserve"> una raza excepcional</w:t>
      </w:r>
      <w:r w:rsidR="00EE123C">
        <w:t xml:space="preserve">, y el consumidor ya lo percibe en el punto de venta. Lo que queremos es </w:t>
      </w:r>
      <w:r w:rsidR="00EE123C" w:rsidRPr="00E516E7">
        <w:rPr>
          <w:b/>
          <w:bCs/>
        </w:rPr>
        <w:t xml:space="preserve">que ese </w:t>
      </w:r>
      <w:r w:rsidR="00394E4E" w:rsidRPr="00E516E7">
        <w:rPr>
          <w:b/>
          <w:bCs/>
        </w:rPr>
        <w:t>reconocimiento se traslade por fin, de manera estable, al precio que reciben por sus animales. Algo que hemos logrado gracias a este acuerdo con Alimerka</w:t>
      </w:r>
      <w:r w:rsidR="00394E4E">
        <w:t xml:space="preserve">”. </w:t>
      </w:r>
    </w:p>
    <w:p w14:paraId="0FBBA33E" w14:textId="77777777" w:rsidR="003E727D" w:rsidRPr="0073314A" w:rsidRDefault="003E727D">
      <w:pPr>
        <w:spacing w:before="240" w:after="240" w:line="240" w:lineRule="auto"/>
        <w:jc w:val="both"/>
        <w:rPr>
          <w:lang w:val="es-ES"/>
        </w:rPr>
      </w:pPr>
    </w:p>
    <w:p w14:paraId="700E9BC9" w14:textId="2C97C3C3" w:rsidR="001A3C81" w:rsidRDefault="00563E50">
      <w:pPr>
        <w:spacing w:before="240" w:after="240" w:line="240" w:lineRule="auto"/>
        <w:jc w:val="both"/>
      </w:pPr>
      <w:r>
        <w:t xml:space="preserve">La </w:t>
      </w:r>
      <w:r>
        <w:rPr>
          <w:b/>
          <w:bCs/>
        </w:rPr>
        <w:t>raza Asturiana de los Valles representa no solo un estándar de calidad, sino también un elemento clave del patrimonio ganadero de la región</w:t>
      </w:r>
      <w:r>
        <w:t>. Por ello, la compañía continúa avanzando en iniciativas que contribuyan a su preservación, generando valor en toda la cadena y ofreciendo al consumidor un producto con las máximas garantías de origen, autenticidad y vinculación con Asturias.</w:t>
      </w:r>
    </w:p>
    <w:p w14:paraId="7B7B5125" w14:textId="77777777" w:rsidR="001A3C81" w:rsidRDefault="00563E50">
      <w:pPr>
        <w:spacing w:before="240" w:after="240" w:line="240" w:lineRule="auto"/>
        <w:jc w:val="both"/>
      </w:pPr>
      <w:r>
        <w:t xml:space="preserve">Este nuevo acuerdo se suma a la </w:t>
      </w:r>
      <w:r>
        <w:rPr>
          <w:b/>
          <w:bCs/>
        </w:rPr>
        <w:t>trayectoria histórica de Alimerka en apoyo a la ganadería asturiana</w:t>
      </w:r>
      <w:r>
        <w:t>. Con esta colaboración, la empresa reafirma su compromiso con el desarrollo sostenible, el consumo responsable y la defensa de los productores locales, consolidándose como un actor clave en la dinamización del sector primario en Asturias.</w:t>
      </w:r>
    </w:p>
    <w:p w14:paraId="44E504A2" w14:textId="77777777" w:rsidR="001A3C81" w:rsidRDefault="00563E50">
      <w:pPr>
        <w:spacing w:before="240" w:after="24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Sobre ALIMERKA</w:t>
      </w:r>
    </w:p>
    <w:p w14:paraId="20EF8F00" w14:textId="77777777" w:rsidR="001A3C81" w:rsidRDefault="00563E50">
      <w:pPr>
        <w:spacing w:before="240" w:after="240" w:line="240" w:lineRule="auto"/>
        <w:jc w:val="both"/>
      </w:pPr>
      <w:r>
        <w:rPr>
          <w:i/>
          <w:iCs/>
          <w:sz w:val="20"/>
          <w:szCs w:val="20"/>
        </w:rPr>
        <w:t>Alimerka es una empresa asturiana distribuidora de productos de gran consumo. En la actualidad cuenta con más de 6.800 empleados y 170 supermercados en Asturias, León, Valladolid, Burgos, Zamora y Lugo (A Mariña). Su misión es garantizar a los consumidores una oferta única de productos de máxima calidad y origen controlado, gracias a una producción propia líder, un equipo comprometido y una cadena de suministro justa que protege al sector primario local.</w:t>
      </w:r>
    </w:p>
    <w:sectPr w:rsidR="001A3C81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DA0EC" w14:textId="77777777" w:rsidR="00F00C3C" w:rsidRDefault="00F00C3C">
      <w:pPr>
        <w:spacing w:line="240" w:lineRule="auto"/>
      </w:pPr>
      <w:r>
        <w:separator/>
      </w:r>
    </w:p>
  </w:endnote>
  <w:endnote w:type="continuationSeparator" w:id="0">
    <w:p w14:paraId="4911423E" w14:textId="77777777" w:rsidR="00F00C3C" w:rsidRDefault="00F00C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F9BE66-CCB5-41D2-8D91-8FFE67B2CA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F82B89F-5842-421C-924C-F9B8E1478C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BE4AD" w14:textId="77777777" w:rsidR="001A3C81" w:rsidRDefault="00563E50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Para más información: </w:t>
    </w:r>
  </w:p>
  <w:p w14:paraId="3C80A2A1" w14:textId="77777777" w:rsidR="001A3C81" w:rsidRDefault="00563E50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 xml:space="preserve">Marta López Tejerina. Responsable de Comunicación Corporativa. Tfno.: 639039838 </w:t>
    </w:r>
  </w:p>
  <w:p w14:paraId="2DEBD5E7" w14:textId="77777777" w:rsidR="001A3C81" w:rsidRDefault="00563E50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sz w:val="16"/>
        <w:szCs w:val="16"/>
      </w:rPr>
      <w:t>Marta Margolles Castejón. Comunicación Profesional. Tfno.: 630722410</w:t>
    </w:r>
  </w:p>
  <w:p w14:paraId="4B79C979" w14:textId="77777777" w:rsidR="001A3C81" w:rsidRDefault="001A3C81">
    <w:pPr>
      <w:spacing w:after="240" w:line="240" w:lineRule="auto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0A8A3" w14:textId="77777777" w:rsidR="00F00C3C" w:rsidRDefault="00F00C3C">
      <w:pPr>
        <w:spacing w:line="240" w:lineRule="auto"/>
      </w:pPr>
      <w:r>
        <w:separator/>
      </w:r>
    </w:p>
  </w:footnote>
  <w:footnote w:type="continuationSeparator" w:id="0">
    <w:p w14:paraId="368FEA60" w14:textId="77777777" w:rsidR="00F00C3C" w:rsidRDefault="00F00C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68CB6" w14:textId="33B769D3" w:rsidR="001A3C81" w:rsidRDefault="00F561C2">
    <w:r>
      <w:rPr>
        <w:noProof/>
      </w:rPr>
      <w:drawing>
        <wp:anchor distT="0" distB="0" distL="114300" distR="114300" simplePos="0" relativeHeight="251659264" behindDoc="0" locked="0" layoutInCell="1" allowOverlap="1" wp14:anchorId="4BDFA7F7" wp14:editId="0B9C0BD7">
          <wp:simplePos x="0" y="0"/>
          <wp:positionH relativeFrom="column">
            <wp:posOffset>1244600</wp:posOffset>
          </wp:positionH>
          <wp:positionV relativeFrom="paragraph">
            <wp:posOffset>152400</wp:posOffset>
          </wp:positionV>
          <wp:extent cx="1111955" cy="721154"/>
          <wp:effectExtent l="0" t="0" r="0" b="3175"/>
          <wp:wrapNone/>
          <wp:docPr id="2109800698" name="Imagen 21098006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955" cy="7211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0" behindDoc="0" locked="0" layoutInCell="1" hidden="0" allowOverlap="1" wp14:anchorId="1FFC1E07" wp14:editId="18EB88E8">
          <wp:simplePos x="0" y="0"/>
          <wp:positionH relativeFrom="column">
            <wp:posOffset>2603500</wp:posOffset>
          </wp:positionH>
          <wp:positionV relativeFrom="paragraph">
            <wp:posOffset>-368300</wp:posOffset>
          </wp:positionV>
          <wp:extent cx="1693545" cy="1223645"/>
          <wp:effectExtent l="0" t="0" r="0" b="0"/>
          <wp:wrapNone/>
          <wp:docPr id="1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2"/>
                  <a:srcRect t="-21212" b="21211"/>
                  <a:stretch>
                    <a:fillRect/>
                  </a:stretch>
                </pic:blipFill>
                <pic:spPr>
                  <a:xfrm>
                    <a:off x="0" y="0"/>
                    <a:ext cx="1693545" cy="1223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0DFAF2" w14:textId="3B91AEE9" w:rsidR="006B71DD" w:rsidRDefault="00563E50" w:rsidP="00F561C2">
    <w:pPr>
      <w:pStyle w:val="NormalWeb"/>
      <w:tabs>
        <w:tab w:val="center" w:pos="4514"/>
      </w:tabs>
    </w:pPr>
    <w:r>
      <w:t xml:space="preserve">                                </w:t>
    </w:r>
    <w:r w:rsidR="00F561C2">
      <w:tab/>
    </w:r>
  </w:p>
  <w:p w14:paraId="78F0C5A1" w14:textId="3460FC0B" w:rsidR="001A3C81" w:rsidRDefault="00563E50">
    <w:r>
      <w:t xml:space="preserve">                                                  </w:t>
    </w:r>
  </w:p>
  <w:p w14:paraId="47DAB570" w14:textId="1758CAFA" w:rsidR="001A3C81" w:rsidRDefault="006B71DD" w:rsidP="006B71DD">
    <w:pPr>
      <w:tabs>
        <w:tab w:val="left" w:pos="363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C81"/>
    <w:rsid w:val="00010959"/>
    <w:rsid w:val="00034BB6"/>
    <w:rsid w:val="000424D9"/>
    <w:rsid w:val="000C5E5F"/>
    <w:rsid w:val="000F6F8C"/>
    <w:rsid w:val="001670FA"/>
    <w:rsid w:val="00194960"/>
    <w:rsid w:val="001A3C81"/>
    <w:rsid w:val="001D41F7"/>
    <w:rsid w:val="00306A23"/>
    <w:rsid w:val="00340A42"/>
    <w:rsid w:val="00394E4E"/>
    <w:rsid w:val="003E727D"/>
    <w:rsid w:val="003F59C1"/>
    <w:rsid w:val="00430637"/>
    <w:rsid w:val="00563E50"/>
    <w:rsid w:val="0067465D"/>
    <w:rsid w:val="00680901"/>
    <w:rsid w:val="006B71DD"/>
    <w:rsid w:val="0073314A"/>
    <w:rsid w:val="008E7D36"/>
    <w:rsid w:val="00A12A8E"/>
    <w:rsid w:val="00BA4AC1"/>
    <w:rsid w:val="00C253C6"/>
    <w:rsid w:val="00C45D1E"/>
    <w:rsid w:val="00D731C9"/>
    <w:rsid w:val="00D80D20"/>
    <w:rsid w:val="00DF7BD1"/>
    <w:rsid w:val="00E03ABC"/>
    <w:rsid w:val="00E36B3C"/>
    <w:rsid w:val="00E516E7"/>
    <w:rsid w:val="00E8754B"/>
    <w:rsid w:val="00EE123C"/>
    <w:rsid w:val="00F00C3C"/>
    <w:rsid w:val="00F5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17B3AF"/>
  <w15:docId w15:val="{C46E1D4E-A310-415A-A4A1-5D6A365B1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6B71D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71DD"/>
  </w:style>
  <w:style w:type="paragraph" w:styleId="Piedepgina">
    <w:name w:val="footer"/>
    <w:basedOn w:val="Normal"/>
    <w:link w:val="PiedepginaCar"/>
    <w:uiPriority w:val="99"/>
    <w:unhideWhenUsed/>
    <w:rsid w:val="006B71D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71DD"/>
  </w:style>
  <w:style w:type="paragraph" w:styleId="NormalWeb">
    <w:name w:val="Normal (Web)"/>
    <w:basedOn w:val="Normal"/>
    <w:uiPriority w:val="99"/>
    <w:semiHidden/>
    <w:unhideWhenUsed/>
    <w:rsid w:val="006B7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xUAR0REh32Jo+H8Qd6Aoxtb/5A==">CgMxLjA4AHIhMVFZbVIyc0R4N2JRS3R2UHJlTkpFaWxZb3pFUV9jazRn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636</Words>
  <Characters>3499</Characters>
  <Application>Microsoft Office Word</Application>
  <DocSecurity>0</DocSecurity>
  <Lines>29</Lines>
  <Paragraphs>8</Paragraphs>
  <ScaleCrop>false</ScaleCrop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Marta Margolles Castejón</cp:lastModifiedBy>
  <cp:revision>25</cp:revision>
  <dcterms:created xsi:type="dcterms:W3CDTF">2026-04-23T10:21:00Z</dcterms:created>
  <dcterms:modified xsi:type="dcterms:W3CDTF">2026-04-23T11:04:00Z</dcterms:modified>
</cp:coreProperties>
</file>