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7FFE" w:rsidP="006F2870" w:rsidRDefault="000F7FFE" w14:paraId="3BBA7EC5" w14:textId="77777777">
      <w:pPr>
        <w:jc w:val="center"/>
        <w:rPr>
          <w:rFonts w:ascii="Arial" w:hAnsi="Arial" w:cs="Arial"/>
          <w:b/>
          <w:bCs/>
          <w:sz w:val="30"/>
          <w:szCs w:val="30"/>
          <w:lang w:val="es-ES_tradnl"/>
        </w:rPr>
      </w:pPr>
    </w:p>
    <w:p w:rsidR="005901AA" w:rsidP="6377E76F" w:rsidRDefault="006F2870" w14:paraId="3BACE0DB" w14:textId="1BE6034C">
      <w:pPr>
        <w:jc w:val="center"/>
      </w:pPr>
      <w:r w:rsidRPr="23BE395F">
        <w:rPr>
          <w:rFonts w:ascii="Arial" w:hAnsi="Arial" w:cs="Arial"/>
          <w:b/>
          <w:bCs/>
          <w:sz w:val="30"/>
          <w:szCs w:val="30"/>
        </w:rPr>
        <w:t>Perico de los Palotes protagoniza la nueva campaña de Damel</w:t>
      </w:r>
      <w:r w:rsidRPr="23BE395F" w:rsidR="36401F8D">
        <w:rPr>
          <w:rFonts w:ascii="Arial" w:hAnsi="Arial" w:cs="Arial"/>
          <w:b/>
          <w:bCs/>
          <w:sz w:val="30"/>
          <w:szCs w:val="30"/>
        </w:rPr>
        <w:t xml:space="preserve"> con Palotes Reverse</w:t>
      </w:r>
      <w:r w:rsidRPr="23BE395F">
        <w:rPr>
          <w:rFonts w:ascii="Arial" w:hAnsi="Arial" w:cs="Arial"/>
          <w:b/>
          <w:bCs/>
          <w:sz w:val="30"/>
          <w:szCs w:val="30"/>
        </w:rPr>
        <w:t xml:space="preserve">, </w:t>
      </w:r>
      <w:r w:rsidRPr="23BE395F" w:rsidR="165B62CE">
        <w:rPr>
          <w:rFonts w:ascii="Arial" w:hAnsi="Arial" w:cs="Arial"/>
          <w:b/>
          <w:bCs/>
          <w:sz w:val="30"/>
          <w:szCs w:val="30"/>
        </w:rPr>
        <w:t>una nueva versión de</w:t>
      </w:r>
      <w:r w:rsidRPr="23BE395F">
        <w:rPr>
          <w:rFonts w:ascii="Arial" w:hAnsi="Arial" w:cs="Arial"/>
          <w:b/>
          <w:bCs/>
          <w:sz w:val="30"/>
          <w:szCs w:val="30"/>
        </w:rPr>
        <w:t xml:space="preserve"> su golosina más icónica</w:t>
      </w:r>
    </w:p>
    <w:p w:rsidR="23BE395F" w:rsidP="23BE395F" w:rsidRDefault="23BE395F" w14:paraId="59C4687B" w14:textId="1FAC83CB">
      <w:pPr>
        <w:jc w:val="center"/>
        <w:rPr>
          <w:rFonts w:ascii="Arial" w:hAnsi="Arial" w:cs="Arial"/>
          <w:b/>
          <w:bCs/>
          <w:sz w:val="30"/>
          <w:szCs w:val="30"/>
        </w:rPr>
      </w:pPr>
    </w:p>
    <w:p w:rsidRPr="00A54829" w:rsidR="007B5AF6" w:rsidP="00A54829" w:rsidRDefault="007B5AF6" w14:paraId="73A4C851" w14:textId="1A4AC01A">
      <w:pPr>
        <w:pStyle w:val="ListParagraph"/>
        <w:numPr>
          <w:ilvl w:val="0"/>
          <w:numId w:val="1"/>
        </w:numPr>
        <w:rPr>
          <w:rFonts w:ascii="Arial" w:hAnsi="Arial" w:cs="Arial"/>
          <w:sz w:val="22"/>
          <w:szCs w:val="22"/>
          <w:lang w:val="es-ES_tradnl"/>
        </w:rPr>
      </w:pPr>
      <w:r>
        <w:rPr>
          <w:rStyle w:val="normaltextrun"/>
          <w:rFonts w:ascii="Arial" w:hAnsi="Arial" w:cs="Arial"/>
          <w:color w:val="000000"/>
          <w:sz w:val="22"/>
          <w:szCs w:val="22"/>
        </w:rPr>
        <w:t>El lanzamiento de Palotes Reverse convierte a</w:t>
      </w:r>
      <w:r>
        <w:rPr>
          <w:rStyle w:val="apple-converted-space"/>
          <w:rFonts w:ascii="Arial" w:hAnsi="Arial" w:cs="Arial"/>
          <w:color w:val="000000"/>
          <w:sz w:val="22"/>
          <w:szCs w:val="22"/>
        </w:rPr>
        <w:t> </w:t>
      </w:r>
      <w:r>
        <w:rPr>
          <w:rStyle w:val="normaltextrun"/>
          <w:rFonts w:ascii="Arial" w:hAnsi="Arial" w:cs="Arial"/>
          <w:sz w:val="22"/>
          <w:szCs w:val="22"/>
        </w:rPr>
        <w:t>un empleado de fábrica de</w:t>
      </w:r>
      <w:r>
        <w:rPr>
          <w:rStyle w:val="apple-converted-space"/>
          <w:rFonts w:ascii="Arial" w:hAnsi="Arial" w:cs="Arial"/>
          <w:sz w:val="22"/>
          <w:szCs w:val="22"/>
        </w:rPr>
        <w:t> </w:t>
      </w:r>
      <w:r>
        <w:rPr>
          <w:rStyle w:val="normaltextrun"/>
          <w:rFonts w:ascii="Arial" w:hAnsi="Arial" w:cs="Arial"/>
          <w:sz w:val="22"/>
          <w:szCs w:val="22"/>
        </w:rPr>
        <w:t>Damel</w:t>
      </w:r>
      <w:r>
        <w:rPr>
          <w:rStyle w:val="apple-converted-space"/>
          <w:rFonts w:ascii="Arial" w:hAnsi="Arial" w:cs="Arial"/>
          <w:sz w:val="22"/>
          <w:szCs w:val="22"/>
        </w:rPr>
        <w:t> </w:t>
      </w:r>
      <w:r>
        <w:rPr>
          <w:rStyle w:val="normaltextrun"/>
          <w:rFonts w:ascii="Arial" w:hAnsi="Arial" w:cs="Arial"/>
          <w:color w:val="000000"/>
          <w:sz w:val="22"/>
          <w:szCs w:val="22"/>
        </w:rPr>
        <w:t>en el emblema de una nueva etapa creativa</w:t>
      </w:r>
      <w:r w:rsidR="00507BA7">
        <w:rPr>
          <w:rStyle w:val="normaltextrun"/>
          <w:rFonts w:ascii="Arial" w:hAnsi="Arial" w:cs="Arial"/>
          <w:color w:val="000000"/>
          <w:sz w:val="22"/>
          <w:szCs w:val="22"/>
        </w:rPr>
        <w:t>,</w:t>
      </w:r>
      <w:r>
        <w:rPr>
          <w:rStyle w:val="normaltextrun"/>
          <w:rFonts w:ascii="Arial" w:hAnsi="Arial" w:cs="Arial"/>
          <w:color w:val="000000"/>
          <w:sz w:val="22"/>
          <w:szCs w:val="22"/>
        </w:rPr>
        <w:t xml:space="preserve"> desarrollada junto a la agencia WAY.</w:t>
      </w:r>
      <w:r>
        <w:rPr>
          <w:rStyle w:val="eop"/>
          <w:rFonts w:ascii="Arial" w:hAnsi="Arial" w:cs="Arial"/>
          <w:color w:val="000000"/>
          <w:sz w:val="22"/>
          <w:szCs w:val="22"/>
        </w:rPr>
        <w:t> </w:t>
      </w:r>
    </w:p>
    <w:p w:rsidRPr="007E48DE" w:rsidR="00F1304C" w:rsidP="007E48DE" w:rsidRDefault="00F1304C" w14:paraId="097706F1" w14:textId="77777777">
      <w:pPr>
        <w:rPr>
          <w:rFonts w:ascii="Arial" w:hAnsi="Arial" w:cs="Arial"/>
          <w:sz w:val="22"/>
          <w:szCs w:val="22"/>
          <w:lang w:val="es-ES_tradnl"/>
        </w:rPr>
      </w:pPr>
    </w:p>
    <w:p w:rsidRPr="007E48DE" w:rsidR="00F1304C" w:rsidP="6377E76F" w:rsidRDefault="00F1304C" w14:paraId="015890BD" w14:textId="4AD18A23">
      <w:pPr>
        <w:jc w:val="both"/>
      </w:pPr>
      <w:r w:rsidRPr="7C55BEB1" w:rsidR="00F1304C">
        <w:rPr>
          <w:rFonts w:ascii="Arial" w:hAnsi="Arial" w:cs="Arial"/>
          <w:b w:val="1"/>
          <w:bCs w:val="1"/>
          <w:sz w:val="22"/>
          <w:szCs w:val="22"/>
        </w:rPr>
        <w:t xml:space="preserve">Valencia, </w:t>
      </w:r>
      <w:r w:rsidRPr="7C55BEB1" w:rsidR="73EA7B1E">
        <w:rPr>
          <w:rFonts w:ascii="Arial" w:hAnsi="Arial" w:cs="Arial"/>
          <w:b w:val="1"/>
          <w:bCs w:val="1"/>
          <w:sz w:val="22"/>
          <w:szCs w:val="22"/>
        </w:rPr>
        <w:t>11</w:t>
      </w:r>
      <w:r w:rsidRPr="7C55BEB1" w:rsidR="00F1304C">
        <w:rPr>
          <w:rFonts w:ascii="Arial" w:hAnsi="Arial" w:cs="Arial"/>
          <w:b w:val="1"/>
          <w:bCs w:val="1"/>
          <w:sz w:val="22"/>
          <w:szCs w:val="22"/>
        </w:rPr>
        <w:t xml:space="preserve"> de mayo de 2026.-</w:t>
      </w:r>
      <w:r w:rsidRPr="7C55BEB1" w:rsidR="00F1304C">
        <w:rPr>
          <w:rFonts w:ascii="Arial" w:hAnsi="Arial" w:cs="Arial"/>
          <w:sz w:val="22"/>
          <w:szCs w:val="22"/>
        </w:rPr>
        <w:t xml:space="preserve"> </w:t>
      </w:r>
      <w:r w:rsidRPr="7C55BEB1" w:rsidR="694B9B51">
        <w:rPr>
          <w:rFonts w:ascii="Arial" w:hAnsi="Arial" w:eastAsia="Arial" w:cs="Arial"/>
          <w:color w:val="000000" w:themeColor="text1" w:themeTint="FF" w:themeShade="FF"/>
          <w:sz w:val="22"/>
          <w:szCs w:val="22"/>
        </w:rPr>
        <w:t xml:space="preserve">Hay personajes que nacen para protagonizar una campaña, y luego está Perico de los Palotes, que viene a darle la vuelta a todo. También a la forma de presentar una nueva versión de uno de los productos más icónicos de </w:t>
      </w:r>
      <w:r w:rsidRPr="7C55BEB1" w:rsidR="694B9B51">
        <w:rPr>
          <w:rFonts w:ascii="Arial" w:hAnsi="Arial" w:eastAsia="Arial" w:cs="Arial"/>
          <w:color w:val="000000" w:themeColor="text1" w:themeTint="FF" w:themeShade="FF"/>
          <w:sz w:val="22"/>
          <w:szCs w:val="22"/>
        </w:rPr>
        <w:t>Damel</w:t>
      </w:r>
      <w:r w:rsidRPr="7C55BEB1" w:rsidR="694B9B51">
        <w:rPr>
          <w:rFonts w:ascii="Arial" w:hAnsi="Arial" w:eastAsia="Arial" w:cs="Arial"/>
          <w:color w:val="000000" w:themeColor="text1" w:themeTint="FF" w:themeShade="FF"/>
          <w:sz w:val="22"/>
          <w:szCs w:val="22"/>
        </w:rPr>
        <w:t>.</w:t>
      </w:r>
    </w:p>
    <w:p w:rsidR="551D134F" w:rsidP="23BE395F" w:rsidRDefault="551D134F" w14:paraId="543BB353" w14:textId="632253FB">
      <w:pPr>
        <w:jc w:val="both"/>
      </w:pPr>
      <w:r w:rsidRPr="23BE395F">
        <w:rPr>
          <w:rFonts w:ascii="Arial" w:hAnsi="Arial" w:eastAsia="Arial" w:cs="Arial"/>
          <w:color w:val="000000" w:themeColor="text1"/>
          <w:sz w:val="22"/>
          <w:szCs w:val="22"/>
        </w:rPr>
        <w:t>La marca de golosinas, referente en el sector de la confitería, lanza su campaña Palotes Reverse para presentar una nueva versión de sus clásicos Palotes, ampliando así su portfolio con una propuesta que marca el inicio de una nueva etapa centrada en la innovación.</w:t>
      </w:r>
    </w:p>
    <w:p w:rsidRPr="007E48DE" w:rsidR="007F376F" w:rsidP="6377E76F" w:rsidRDefault="009E264F" w14:paraId="6772C5CD" w14:textId="7F4D828E">
      <w:pPr>
        <w:jc w:val="both"/>
      </w:pPr>
      <w:r w:rsidRPr="7C55BEB1" w:rsidR="009E264F">
        <w:rPr>
          <w:rFonts w:ascii="Arial" w:hAnsi="Arial" w:cs="Arial"/>
          <w:sz w:val="22"/>
          <w:szCs w:val="22"/>
        </w:rPr>
        <w:t xml:space="preserve">Con este lanzamiento, Damel da un paso al frente en su estrategia de comunicación, avanzando hacia un terreno más adulto, humorístico y menos infantil, en línea con el objetivo de acercar la marca a un universo más actual. </w:t>
      </w:r>
    </w:p>
    <w:p w:rsidR="698093B7" w:rsidP="7C55BEB1" w:rsidRDefault="698093B7" w14:paraId="39BADD04" w14:textId="16608649">
      <w:pPr>
        <w:pStyle w:val="Normal"/>
        <w:jc w:val="both"/>
        <w:rPr>
          <w:rFonts w:ascii="Arial" w:hAnsi="Arial" w:eastAsia="Arial" w:cs="Arial"/>
          <w:i w:val="1"/>
          <w:iCs w:val="1"/>
          <w:noProof w:val="0"/>
          <w:color w:val="000000" w:themeColor="text1" w:themeTint="FF" w:themeShade="FF"/>
          <w:sz w:val="22"/>
          <w:szCs w:val="22"/>
          <w:lang w:val="es-ES"/>
        </w:rPr>
      </w:pPr>
      <w:r w:rsidRPr="7C55BEB1" w:rsidR="698093B7">
        <w:rPr>
          <w:rFonts w:ascii="Arial" w:hAnsi="Arial" w:eastAsia="Arial" w:cs="Arial"/>
          <w:b w:val="0"/>
          <w:bCs w:val="0"/>
          <w:noProof w:val="0"/>
          <w:color w:val="000000" w:themeColor="text1" w:themeTint="FF" w:themeShade="FF"/>
          <w:sz w:val="22"/>
          <w:szCs w:val="22"/>
          <w:lang w:val="es-ES"/>
        </w:rPr>
        <w:t xml:space="preserve">Para Cristina Pedro, </w:t>
      </w:r>
      <w:r w:rsidRPr="7C55BEB1" w:rsidR="698093B7">
        <w:rPr>
          <w:rFonts w:ascii="Arial" w:hAnsi="Arial" w:eastAsia="Arial" w:cs="Arial"/>
          <w:noProof w:val="0"/>
          <w:color w:val="000000" w:themeColor="text1" w:themeTint="FF" w:themeShade="FF"/>
          <w:sz w:val="22"/>
          <w:szCs w:val="22"/>
          <w:lang w:val="es-ES"/>
        </w:rPr>
        <w:t xml:space="preserve">directora de marketing de </w:t>
      </w:r>
      <w:r w:rsidRPr="7C55BEB1" w:rsidR="698093B7">
        <w:rPr>
          <w:rFonts w:ascii="Arial" w:hAnsi="Arial" w:eastAsia="Arial" w:cs="Arial"/>
          <w:noProof w:val="0"/>
          <w:color w:val="000000" w:themeColor="text1" w:themeTint="FF" w:themeShade="FF"/>
          <w:sz w:val="22"/>
          <w:szCs w:val="22"/>
          <w:lang w:val="es-ES"/>
        </w:rPr>
        <w:t>Damel</w:t>
      </w:r>
      <w:r w:rsidRPr="7C55BEB1" w:rsidR="698093B7">
        <w:rPr>
          <w:rFonts w:ascii="Arial" w:hAnsi="Arial" w:eastAsia="Arial" w:cs="Arial"/>
          <w:noProof w:val="0"/>
          <w:color w:val="000000" w:themeColor="text1" w:themeTint="FF" w:themeShade="FF"/>
          <w:sz w:val="22"/>
          <w:szCs w:val="22"/>
          <w:lang w:val="es-ES"/>
        </w:rPr>
        <w:t xml:space="preserve"> </w:t>
      </w:r>
      <w:r w:rsidRPr="7C55BEB1" w:rsidR="698093B7">
        <w:rPr>
          <w:rFonts w:ascii="Arial" w:hAnsi="Arial" w:eastAsia="Arial" w:cs="Arial"/>
          <w:noProof w:val="0"/>
          <w:color w:val="000000" w:themeColor="text1" w:themeTint="FF" w:themeShade="FF"/>
          <w:sz w:val="22"/>
          <w:szCs w:val="22"/>
          <w:lang w:val="es-ES"/>
        </w:rPr>
        <w:t>Group</w:t>
      </w:r>
      <w:r w:rsidRPr="7C55BEB1" w:rsidR="1CB8534D">
        <w:rPr>
          <w:rFonts w:ascii="Arial" w:hAnsi="Arial" w:eastAsia="Arial" w:cs="Arial"/>
          <w:noProof w:val="0"/>
          <w:color w:val="000000" w:themeColor="text1" w:themeTint="FF" w:themeShade="FF"/>
          <w:sz w:val="22"/>
          <w:szCs w:val="22"/>
          <w:lang w:val="es-ES"/>
        </w:rPr>
        <w:t>,</w:t>
      </w:r>
      <w:r w:rsidRPr="7C55BEB1" w:rsidR="698093B7">
        <w:rPr>
          <w:rFonts w:ascii="Arial" w:hAnsi="Arial" w:eastAsia="Arial" w:cs="Arial"/>
          <w:noProof w:val="0"/>
          <w:color w:val="000000" w:themeColor="text1" w:themeTint="FF" w:themeShade="FF"/>
          <w:sz w:val="22"/>
          <w:szCs w:val="22"/>
          <w:lang w:val="es-ES"/>
        </w:rPr>
        <w:t xml:space="preserve"> </w:t>
      </w:r>
      <w:r w:rsidRPr="7C55BEB1" w:rsidR="698093B7">
        <w:rPr>
          <w:rFonts w:ascii="Arial" w:hAnsi="Arial" w:eastAsia="Arial" w:cs="Arial"/>
          <w:i w:val="1"/>
          <w:iCs w:val="1"/>
          <w:noProof w:val="0"/>
          <w:color w:val="000000" w:themeColor="text1" w:themeTint="FF" w:themeShade="FF"/>
          <w:sz w:val="22"/>
          <w:szCs w:val="22"/>
          <w:lang w:val="es-ES"/>
        </w:rPr>
        <w:t>"</w:t>
      </w:r>
      <w:r w:rsidRPr="7C55BEB1" w:rsidR="698093B7">
        <w:rPr>
          <w:rFonts w:ascii="Arial" w:hAnsi="Arial" w:eastAsia="Arial" w:cs="Arial"/>
          <w:i w:val="1"/>
          <w:iCs w:val="1"/>
          <w:noProof w:val="0"/>
          <w:color w:val="000000" w:themeColor="text1" w:themeTint="FF" w:themeShade="FF"/>
          <w:sz w:val="22"/>
          <w:szCs w:val="22"/>
          <w:lang w:val="es-ES"/>
        </w:rPr>
        <w:t>Damel</w:t>
      </w:r>
      <w:r w:rsidRPr="7C55BEB1" w:rsidR="698093B7">
        <w:rPr>
          <w:rFonts w:ascii="Arial" w:hAnsi="Arial" w:eastAsia="Arial" w:cs="Arial"/>
          <w:i w:val="1"/>
          <w:iCs w:val="1"/>
          <w:noProof w:val="0"/>
          <w:color w:val="000000" w:themeColor="text1" w:themeTint="FF" w:themeShade="FF"/>
          <w:sz w:val="22"/>
          <w:szCs w:val="22"/>
          <w:lang w:val="es-ES"/>
        </w:rPr>
        <w:t xml:space="preserve"> tiene la suerte de contar con PALOTES, reconocida por 9 de cada 10 de consumidores de golosinas y con una historia detrás que es un tesoro. La marca se merecía un lanzamiento como PALOTES Reverse y esta campaña. Desde </w:t>
      </w:r>
      <w:r w:rsidRPr="7C55BEB1" w:rsidR="698093B7">
        <w:rPr>
          <w:rFonts w:ascii="Arial" w:hAnsi="Arial" w:eastAsia="Arial" w:cs="Arial"/>
          <w:i w:val="1"/>
          <w:iCs w:val="1"/>
          <w:noProof w:val="0"/>
          <w:color w:val="000000" w:themeColor="text1" w:themeTint="FF" w:themeShade="FF"/>
          <w:sz w:val="22"/>
          <w:szCs w:val="22"/>
          <w:lang w:val="es-ES"/>
        </w:rPr>
        <w:t>Damel</w:t>
      </w:r>
      <w:r w:rsidRPr="7C55BEB1" w:rsidR="698093B7">
        <w:rPr>
          <w:rFonts w:ascii="Arial" w:hAnsi="Arial" w:eastAsia="Arial" w:cs="Arial"/>
          <w:i w:val="1"/>
          <w:iCs w:val="1"/>
          <w:noProof w:val="0"/>
          <w:color w:val="000000" w:themeColor="text1" w:themeTint="FF" w:themeShade="FF"/>
          <w:sz w:val="22"/>
          <w:szCs w:val="22"/>
          <w:lang w:val="es-ES"/>
        </w:rPr>
        <w:t xml:space="preserve"> teníamos que revindicar esa personalidad propia y aportar un tono nuevo a la categoría".</w:t>
      </w:r>
    </w:p>
    <w:p w:rsidRPr="007E48DE" w:rsidR="00C96FA2" w:rsidP="007E48DE" w:rsidRDefault="00C96FA2" w14:paraId="501AFB97" w14:textId="6257994B">
      <w:pPr>
        <w:jc w:val="both"/>
        <w:rPr>
          <w:rFonts w:ascii="Arial" w:hAnsi="Arial" w:cs="Arial"/>
          <w:b/>
          <w:bCs/>
          <w:sz w:val="22"/>
          <w:szCs w:val="22"/>
          <w:lang w:val="es-ES_tradnl"/>
        </w:rPr>
      </w:pPr>
      <w:r w:rsidRPr="23BE395F">
        <w:rPr>
          <w:rFonts w:ascii="Arial" w:hAnsi="Arial" w:cs="Arial"/>
          <w:b/>
          <w:bCs/>
          <w:sz w:val="22"/>
          <w:szCs w:val="22"/>
        </w:rPr>
        <w:t xml:space="preserve">Un clásico, del revés </w:t>
      </w:r>
    </w:p>
    <w:p w:rsidRPr="007E48DE" w:rsidR="005B3A1A" w:rsidP="6377E76F" w:rsidRDefault="4EA0122B" w14:paraId="1A9DA529" w14:textId="3F3C84D4">
      <w:pPr>
        <w:jc w:val="both"/>
      </w:pPr>
      <w:r w:rsidRPr="23BE395F">
        <w:rPr>
          <w:rFonts w:ascii="Arial" w:hAnsi="Arial" w:eastAsia="Arial" w:cs="Arial"/>
          <w:color w:val="000000" w:themeColor="text1"/>
          <w:sz w:val="22"/>
          <w:szCs w:val="22"/>
        </w:rPr>
        <w:t xml:space="preserve">Palotes Reverse nace con el objetivo de ampliar la familia Palotes con una nueva propuesta que conserva la esencia del original. </w:t>
      </w:r>
      <w:r w:rsidRPr="23BE395F" w:rsidR="0024129B">
        <w:rPr>
          <w:rFonts w:ascii="Arial" w:hAnsi="Arial" w:cs="Arial"/>
          <w:sz w:val="22"/>
          <w:szCs w:val="22"/>
        </w:rPr>
        <w:t xml:space="preserve"> </w:t>
      </w:r>
    </w:p>
    <w:p w:rsidR="00EB1FA2" w:rsidP="23BE395F" w:rsidRDefault="0024129B" w14:paraId="0CE6A101" w14:textId="660F2687">
      <w:pPr>
        <w:jc w:val="both"/>
      </w:pPr>
      <w:r w:rsidRPr="23BE395F">
        <w:rPr>
          <w:rFonts w:ascii="Arial" w:hAnsi="Arial" w:cs="Arial"/>
          <w:sz w:val="22"/>
          <w:szCs w:val="22"/>
        </w:rPr>
        <w:t xml:space="preserve">El producto, que se presenta como un mix de lanzas invertidas, rellenas por dentro y disponibles en cinco sabores, cuenta con una lógica “reverse”, que no solo define la novedad sino que da sentido a todo el planteamiento creativo. </w:t>
      </w:r>
    </w:p>
    <w:p w:rsidR="00EB1FA2" w:rsidP="23BE395F" w:rsidRDefault="004A0C1A" w14:paraId="48AE4411" w14:textId="04FA993E">
      <w:pPr>
        <w:jc w:val="both"/>
        <w:rPr>
          <w:rFonts w:ascii="Arial" w:hAnsi="Arial" w:cs="Arial"/>
          <w:sz w:val="22"/>
          <w:szCs w:val="22"/>
        </w:rPr>
      </w:pPr>
      <w:r w:rsidRPr="23BE395F">
        <w:rPr>
          <w:rFonts w:ascii="Arial" w:hAnsi="Arial" w:cs="Arial"/>
          <w:sz w:val="22"/>
          <w:szCs w:val="22"/>
        </w:rPr>
        <w:t xml:space="preserve">La campaña juega con la resignificación de una expresión popular que forma parte de la memoria colectiva. </w:t>
      </w:r>
      <w:r w:rsidRPr="23BE395F" w:rsidR="00B8265F">
        <w:rPr>
          <w:rFonts w:ascii="Arial" w:hAnsi="Arial" w:cs="Arial"/>
          <w:sz w:val="22"/>
          <w:szCs w:val="22"/>
        </w:rPr>
        <w:t>En este contexto cobra vida Perico</w:t>
      </w:r>
      <w:r w:rsidRPr="23BE395F" w:rsidR="00EB1FA2">
        <w:rPr>
          <w:rFonts w:ascii="Arial" w:hAnsi="Arial" w:cs="Arial"/>
          <w:sz w:val="22"/>
          <w:szCs w:val="22"/>
        </w:rPr>
        <w:t xml:space="preserve"> de los Palotes</w:t>
      </w:r>
      <w:r w:rsidRPr="23BE395F" w:rsidR="00B8265F">
        <w:rPr>
          <w:rFonts w:ascii="Arial" w:hAnsi="Arial" w:cs="Arial"/>
          <w:sz w:val="22"/>
          <w:szCs w:val="22"/>
        </w:rPr>
        <w:t>, un personaje construido desde el humor y el talento imposible cuya finalidad es llevar lo cotidiano a un terreno inesperado</w:t>
      </w:r>
      <w:r w:rsidRPr="23BE395F" w:rsidR="00C403F7">
        <w:rPr>
          <w:rFonts w:ascii="Arial" w:hAnsi="Arial" w:cs="Arial"/>
          <w:sz w:val="22"/>
          <w:szCs w:val="22"/>
        </w:rPr>
        <w:t>.</w:t>
      </w:r>
    </w:p>
    <w:p w:rsidRPr="007E48DE" w:rsidR="00BD4090" w:rsidP="6377E76F" w:rsidRDefault="00EB1FA2" w14:paraId="1EF0B504" w14:textId="6899AFDC">
      <w:pPr>
        <w:jc w:val="both"/>
      </w:pPr>
      <w:r w:rsidRPr="6377E76F">
        <w:rPr>
          <w:rFonts w:ascii="Arial" w:hAnsi="Arial" w:cs="Arial"/>
          <w:sz w:val="22"/>
          <w:szCs w:val="22"/>
        </w:rPr>
        <w:t xml:space="preserve">Trabajador de la fábrica de Damel, Perico de los Palotes deja de ser un empleado más para convertirse en protagonista de una narrativa que combina humor, cotidianidad e innovación. </w:t>
      </w:r>
    </w:p>
    <w:p w:rsidR="7CE5F678" w:rsidP="7C55BEB1" w:rsidRDefault="7CE5F678" w14:paraId="7DE2A83F" w14:textId="0757D95B">
      <w:pPr>
        <w:jc w:val="both"/>
      </w:pPr>
      <w:r w:rsidRPr="1326D483" w:rsidR="3D398637">
        <w:rPr>
          <w:rFonts w:ascii="Arial" w:hAnsi="Arial" w:eastAsia="Arial" w:cs="Arial"/>
          <w:color w:val="000000" w:themeColor="text1" w:themeTint="FF" w:themeShade="FF"/>
          <w:sz w:val="22"/>
          <w:szCs w:val="22"/>
        </w:rPr>
        <w:t xml:space="preserve">Según Guillermo Navarro, </w:t>
      </w:r>
      <w:r w:rsidRPr="1326D483" w:rsidR="65919EAC">
        <w:rPr>
          <w:rFonts w:ascii="Arial" w:hAnsi="Arial" w:eastAsia="Arial" w:cs="Arial"/>
          <w:color w:val="000000" w:themeColor="text1" w:themeTint="FF" w:themeShade="FF"/>
          <w:sz w:val="22"/>
          <w:szCs w:val="22"/>
        </w:rPr>
        <w:t>d</w:t>
      </w:r>
      <w:r w:rsidRPr="1326D483" w:rsidR="012A5421">
        <w:rPr>
          <w:rFonts w:ascii="Arial" w:hAnsi="Arial" w:eastAsia="Arial" w:cs="Arial"/>
          <w:color w:val="000000" w:themeColor="text1" w:themeTint="FF" w:themeShade="FF"/>
          <w:sz w:val="22"/>
          <w:szCs w:val="22"/>
        </w:rPr>
        <w:t>irector</w:t>
      </w:r>
      <w:r w:rsidRPr="1326D483" w:rsidR="012A5421">
        <w:rPr>
          <w:rFonts w:ascii="Arial" w:hAnsi="Arial" w:eastAsia="Arial" w:cs="Arial"/>
          <w:color w:val="000000" w:themeColor="text1" w:themeTint="FF" w:themeShade="FF"/>
          <w:sz w:val="22"/>
          <w:szCs w:val="22"/>
        </w:rPr>
        <w:t xml:space="preserve"> de </w:t>
      </w:r>
      <w:r w:rsidRPr="1326D483" w:rsidR="77434C38">
        <w:rPr>
          <w:rFonts w:ascii="Arial" w:hAnsi="Arial" w:eastAsia="Arial" w:cs="Arial"/>
          <w:color w:val="000000" w:themeColor="text1" w:themeTint="FF" w:themeShade="FF"/>
          <w:sz w:val="22"/>
          <w:szCs w:val="22"/>
        </w:rPr>
        <w:t>e</w:t>
      </w:r>
      <w:r w:rsidRPr="1326D483" w:rsidR="012A5421">
        <w:rPr>
          <w:rFonts w:ascii="Arial" w:hAnsi="Arial" w:eastAsia="Arial" w:cs="Arial"/>
          <w:color w:val="000000" w:themeColor="text1" w:themeTint="FF" w:themeShade="FF"/>
          <w:sz w:val="22"/>
          <w:szCs w:val="22"/>
        </w:rPr>
        <w:t>str</w:t>
      </w:r>
      <w:r w:rsidRPr="1326D483" w:rsidR="3D6F7406">
        <w:rPr>
          <w:rFonts w:ascii="Arial" w:hAnsi="Arial" w:eastAsia="Arial" w:cs="Arial"/>
          <w:color w:val="000000" w:themeColor="text1" w:themeTint="FF" w:themeShade="FF"/>
          <w:sz w:val="22"/>
          <w:szCs w:val="22"/>
        </w:rPr>
        <w:t>a</w:t>
      </w:r>
      <w:r w:rsidRPr="1326D483" w:rsidR="012A5421">
        <w:rPr>
          <w:rFonts w:ascii="Arial" w:hAnsi="Arial" w:eastAsia="Arial" w:cs="Arial"/>
          <w:color w:val="000000" w:themeColor="text1" w:themeTint="FF" w:themeShade="FF"/>
          <w:sz w:val="22"/>
          <w:szCs w:val="22"/>
        </w:rPr>
        <w:t>tegia</w:t>
      </w:r>
      <w:r w:rsidRPr="1326D483" w:rsidR="012A5421">
        <w:rPr>
          <w:rFonts w:ascii="Arial" w:hAnsi="Arial" w:eastAsia="Arial" w:cs="Arial"/>
          <w:color w:val="000000" w:themeColor="text1" w:themeTint="FF" w:themeShade="FF"/>
          <w:sz w:val="22"/>
          <w:szCs w:val="22"/>
        </w:rPr>
        <w:t xml:space="preserve"> de WAY</w:t>
      </w:r>
      <w:r w:rsidRPr="1326D483" w:rsidR="7532C3DF">
        <w:rPr>
          <w:rFonts w:ascii="Arial" w:hAnsi="Arial" w:eastAsia="Arial" w:cs="Arial"/>
          <w:color w:val="000000" w:themeColor="text1" w:themeTint="FF" w:themeShade="FF"/>
          <w:sz w:val="22"/>
          <w:szCs w:val="22"/>
        </w:rPr>
        <w:t>,</w:t>
      </w:r>
      <w:r w:rsidRPr="1326D483" w:rsidR="012A5421">
        <w:rPr>
          <w:rFonts w:ascii="Arial" w:hAnsi="Arial" w:eastAsia="Arial" w:cs="Arial"/>
          <w:color w:val="000000" w:themeColor="text1" w:themeTint="FF" w:themeShade="FF"/>
          <w:sz w:val="22"/>
          <w:szCs w:val="22"/>
        </w:rPr>
        <w:t xml:space="preserve"> </w:t>
      </w:r>
      <w:r w:rsidRPr="1326D483" w:rsidR="3D398637">
        <w:rPr>
          <w:rFonts w:ascii="Arial" w:hAnsi="Arial" w:eastAsia="Arial" w:cs="Arial"/>
          <w:color w:val="000000" w:themeColor="text1" w:themeTint="FF" w:themeShade="FF"/>
          <w:sz w:val="22"/>
          <w:szCs w:val="22"/>
        </w:rPr>
        <w:t>“</w:t>
      </w:r>
      <w:r w:rsidRPr="1326D483" w:rsidR="34727879">
        <w:rPr>
          <w:rFonts w:ascii="Arial" w:hAnsi="Arial" w:eastAsia="Arial" w:cs="Arial"/>
          <w:i w:val="1"/>
          <w:iCs w:val="1"/>
          <w:noProof w:val="0"/>
          <w:sz w:val="22"/>
          <w:szCs w:val="22"/>
          <w:lang w:val="es-ES"/>
        </w:rPr>
        <w:t xml:space="preserve">El gran reto (y también la oportunidad estratégica) estaba en cómo </w:t>
      </w:r>
      <w:r w:rsidRPr="1326D483" w:rsidR="34727879">
        <w:rPr>
          <w:rFonts w:ascii="Arial" w:hAnsi="Arial" w:eastAsia="Arial" w:cs="Arial"/>
          <w:i w:val="1"/>
          <w:iCs w:val="1"/>
          <w:noProof w:val="0"/>
          <w:sz w:val="22"/>
          <w:szCs w:val="22"/>
          <w:lang w:val="es-ES"/>
        </w:rPr>
        <w:t>Damel</w:t>
      </w:r>
      <w:r w:rsidRPr="1326D483" w:rsidR="34727879">
        <w:rPr>
          <w:rFonts w:ascii="Arial" w:hAnsi="Arial" w:eastAsia="Arial" w:cs="Arial"/>
          <w:i w:val="1"/>
          <w:iCs w:val="1"/>
          <w:noProof w:val="0"/>
          <w:sz w:val="22"/>
          <w:szCs w:val="22"/>
          <w:lang w:val="es-ES"/>
        </w:rPr>
        <w:t xml:space="preserve"> podía reinterpretar un icono tan reconocible como Palotes sin quedarse únicamente en el rol de fabricante. La intención era </w:t>
      </w:r>
      <w:r w:rsidRPr="1326D483" w:rsidR="34727879">
        <w:rPr>
          <w:rFonts w:ascii="Arial" w:hAnsi="Arial" w:eastAsia="Arial" w:cs="Arial"/>
          <w:i w:val="1"/>
          <w:iCs w:val="1"/>
          <w:noProof w:val="0"/>
          <w:sz w:val="22"/>
          <w:szCs w:val="22"/>
          <w:lang w:val="es-ES"/>
        </w:rPr>
        <w:t>literalizar</w:t>
      </w:r>
      <w:r w:rsidRPr="1326D483" w:rsidR="34727879">
        <w:rPr>
          <w:rFonts w:ascii="Arial" w:hAnsi="Arial" w:eastAsia="Arial" w:cs="Arial"/>
          <w:i w:val="1"/>
          <w:iCs w:val="1"/>
          <w:noProof w:val="0"/>
          <w:sz w:val="22"/>
          <w:szCs w:val="22"/>
          <w:lang w:val="es-ES"/>
        </w:rPr>
        <w:t xml:space="preserve"> la capacidad innovadora de </w:t>
      </w:r>
      <w:r w:rsidRPr="1326D483" w:rsidR="34727879">
        <w:rPr>
          <w:rFonts w:ascii="Arial" w:hAnsi="Arial" w:eastAsia="Arial" w:cs="Arial"/>
          <w:i w:val="1"/>
          <w:iCs w:val="1"/>
          <w:noProof w:val="0"/>
          <w:sz w:val="22"/>
          <w:szCs w:val="22"/>
          <w:lang w:val="es-ES"/>
        </w:rPr>
        <w:t>Damel</w:t>
      </w:r>
      <w:r w:rsidRPr="1326D483" w:rsidR="34727879">
        <w:rPr>
          <w:rFonts w:ascii="Arial" w:hAnsi="Arial" w:eastAsia="Arial" w:cs="Arial"/>
          <w:i w:val="1"/>
          <w:iCs w:val="1"/>
          <w:noProof w:val="0"/>
          <w:sz w:val="22"/>
          <w:szCs w:val="22"/>
          <w:lang w:val="es-ES"/>
        </w:rPr>
        <w:t xml:space="preserve"> (Next </w:t>
      </w:r>
      <w:r w:rsidRPr="1326D483" w:rsidR="34727879">
        <w:rPr>
          <w:rFonts w:ascii="Arial" w:hAnsi="Arial" w:eastAsia="Arial" w:cs="Arial"/>
          <w:i w:val="1"/>
          <w:iCs w:val="1"/>
          <w:noProof w:val="0"/>
          <w:sz w:val="22"/>
          <w:szCs w:val="22"/>
          <w:lang w:val="es-ES"/>
        </w:rPr>
        <w:t>level</w:t>
      </w:r>
      <w:r w:rsidRPr="1326D483" w:rsidR="34727879">
        <w:rPr>
          <w:rFonts w:ascii="Arial" w:hAnsi="Arial" w:eastAsia="Arial" w:cs="Arial"/>
          <w:i w:val="1"/>
          <w:iCs w:val="1"/>
          <w:noProof w:val="0"/>
          <w:sz w:val="22"/>
          <w:szCs w:val="22"/>
          <w:lang w:val="es-ES"/>
        </w:rPr>
        <w:t xml:space="preserve"> </w:t>
      </w:r>
      <w:r w:rsidRPr="1326D483" w:rsidR="34727879">
        <w:rPr>
          <w:rFonts w:ascii="Arial" w:hAnsi="Arial" w:eastAsia="Arial" w:cs="Arial"/>
          <w:i w:val="1"/>
          <w:iCs w:val="1"/>
          <w:noProof w:val="0"/>
          <w:sz w:val="22"/>
          <w:szCs w:val="22"/>
          <w:lang w:val="es-ES"/>
        </w:rPr>
        <w:t>candy</w:t>
      </w:r>
      <w:r w:rsidRPr="1326D483" w:rsidR="34727879">
        <w:rPr>
          <w:rFonts w:ascii="Arial" w:hAnsi="Arial" w:eastAsia="Arial" w:cs="Arial"/>
          <w:i w:val="1"/>
          <w:iCs w:val="1"/>
          <w:noProof w:val="0"/>
          <w:sz w:val="22"/>
          <w:szCs w:val="22"/>
          <w:lang w:val="es-ES"/>
        </w:rPr>
        <w:t>) y hacerla tangible a través de un código propio y reconocible, apoyándose en la fuerza simbólica de un icono legendario como Palotes.</w:t>
      </w:r>
      <w:r w:rsidRPr="1326D483" w:rsidR="34727879">
        <w:rPr>
          <w:rFonts w:ascii="Arial" w:hAnsi="Arial" w:eastAsia="Arial" w:cs="Arial"/>
          <w:noProof w:val="0"/>
          <w:sz w:val="22"/>
          <w:szCs w:val="22"/>
          <w:lang w:val="es-ES"/>
        </w:rPr>
        <w:t>”</w:t>
      </w:r>
    </w:p>
    <w:p w:rsidR="6B079A43" w:rsidP="1326D483" w:rsidRDefault="6B079A43" w14:paraId="7A8C6A37" w14:textId="439EFF3B">
      <w:pPr>
        <w:pStyle w:val="Normal"/>
        <w:jc w:val="both"/>
        <w:rPr>
          <w:rFonts w:ascii="Arial" w:hAnsi="Arial" w:eastAsia="Arial" w:cs="Arial"/>
          <w:i w:val="1"/>
          <w:iCs w:val="1"/>
          <w:noProof w:val="0"/>
          <w:color w:val="000000" w:themeColor="text1" w:themeTint="FF" w:themeShade="FF"/>
          <w:sz w:val="22"/>
          <w:szCs w:val="22"/>
          <w:lang w:val="es-ES"/>
        </w:rPr>
      </w:pPr>
      <w:r w:rsidRPr="1326D483" w:rsidR="6B079A43">
        <w:rPr>
          <w:rFonts w:ascii="Arial" w:hAnsi="Arial" w:eastAsia="Arial" w:cs="Arial"/>
          <w:noProof w:val="0"/>
          <w:color w:val="000000" w:themeColor="text1" w:themeTint="FF" w:themeShade="FF"/>
          <w:sz w:val="22"/>
          <w:szCs w:val="22"/>
          <w:lang w:val="es-ES"/>
        </w:rPr>
        <w:t xml:space="preserve">Por su parte, Quique Colomer, director creativo de WAY, ha destacado que </w:t>
      </w:r>
      <w:r w:rsidRPr="1326D483" w:rsidR="6B079A43">
        <w:rPr>
          <w:rFonts w:ascii="Arial" w:hAnsi="Arial" w:eastAsia="Arial" w:cs="Arial"/>
          <w:i w:val="1"/>
          <w:iCs w:val="1"/>
          <w:noProof w:val="0"/>
          <w:color w:val="000000" w:themeColor="text1" w:themeTint="FF" w:themeShade="FF"/>
          <w:sz w:val="22"/>
          <w:szCs w:val="22"/>
          <w:lang w:val="es-ES"/>
        </w:rPr>
        <w:t xml:space="preserve">“El punto de partida creativo surge de una observación popular: todos conocemos muy bien la expresión “Perico de los Palotes”. Y convertimos una expresión cotidiana de la cultura popular en un personaje real dentro del universo </w:t>
      </w:r>
      <w:r w:rsidRPr="1326D483" w:rsidR="6B079A43">
        <w:rPr>
          <w:rFonts w:ascii="Arial" w:hAnsi="Arial" w:eastAsia="Arial" w:cs="Arial"/>
          <w:i w:val="1"/>
          <w:iCs w:val="1"/>
          <w:noProof w:val="0"/>
          <w:color w:val="000000" w:themeColor="text1" w:themeTint="FF" w:themeShade="FF"/>
          <w:sz w:val="22"/>
          <w:szCs w:val="22"/>
          <w:lang w:val="es-ES"/>
        </w:rPr>
        <w:t>Damel</w:t>
      </w:r>
      <w:r w:rsidRPr="1326D483" w:rsidR="6B079A43">
        <w:rPr>
          <w:rFonts w:ascii="Arial" w:hAnsi="Arial" w:eastAsia="Arial" w:cs="Arial"/>
          <w:i w:val="1"/>
          <w:iCs w:val="1"/>
          <w:noProof w:val="0"/>
          <w:color w:val="000000" w:themeColor="text1" w:themeTint="FF" w:themeShade="FF"/>
          <w:sz w:val="22"/>
          <w:szCs w:val="22"/>
          <w:lang w:val="es-ES"/>
        </w:rPr>
        <w:t xml:space="preserve"> capaz de darle la vuelta a un icono como Palotes</w:t>
      </w:r>
      <w:r w:rsidRPr="1326D483" w:rsidR="1A6C8EB1">
        <w:rPr>
          <w:rFonts w:ascii="Arial" w:hAnsi="Arial" w:eastAsia="Arial" w:cs="Arial"/>
          <w:i w:val="1"/>
          <w:iCs w:val="1"/>
          <w:noProof w:val="0"/>
          <w:color w:val="000000" w:themeColor="text1" w:themeTint="FF" w:themeShade="FF"/>
          <w:sz w:val="22"/>
          <w:szCs w:val="22"/>
          <w:lang w:val="es-ES"/>
        </w:rPr>
        <w:t>”.</w:t>
      </w:r>
    </w:p>
    <w:p w:rsidRPr="007E48DE" w:rsidR="00BD4090" w:rsidP="007E48DE" w:rsidRDefault="00BD4090" w14:paraId="758D0261" w14:textId="63AE1FC7">
      <w:pPr>
        <w:jc w:val="both"/>
        <w:rPr>
          <w:rFonts w:ascii="Arial" w:hAnsi="Arial" w:cs="Arial"/>
          <w:b/>
          <w:bCs/>
          <w:sz w:val="22"/>
          <w:szCs w:val="22"/>
          <w:lang w:val="es-ES_tradnl"/>
        </w:rPr>
      </w:pPr>
      <w:r w:rsidRPr="007E48DE">
        <w:rPr>
          <w:rFonts w:ascii="Arial" w:hAnsi="Arial" w:cs="Arial"/>
          <w:b/>
          <w:bCs/>
          <w:sz w:val="22"/>
          <w:szCs w:val="22"/>
          <w:lang w:val="es-ES_tradnl"/>
        </w:rPr>
        <w:t xml:space="preserve">Una plataforma creativa con recorrido </w:t>
      </w:r>
    </w:p>
    <w:p w:rsidRPr="007E48DE" w:rsidR="00BD4090" w:rsidP="007E48DE" w:rsidRDefault="00BD4090" w14:paraId="4174545C" w14:textId="34339DB9">
      <w:pPr>
        <w:jc w:val="both"/>
        <w:rPr>
          <w:rFonts w:ascii="Arial" w:hAnsi="Arial" w:cs="Arial"/>
          <w:sz w:val="22"/>
          <w:szCs w:val="22"/>
          <w:lang w:val="es-ES_tradnl"/>
        </w:rPr>
      </w:pPr>
      <w:r w:rsidRPr="007E48DE">
        <w:rPr>
          <w:rFonts w:ascii="Arial" w:hAnsi="Arial" w:cs="Arial"/>
          <w:sz w:val="22"/>
          <w:szCs w:val="22"/>
          <w:lang w:val="es-ES_tradnl"/>
        </w:rPr>
        <w:t>Uno de los puntos fuertes del proyecto es que se ha concebido como una plataforma creativa articulada en distintos formatos y pensada para vivir más allá del spot principal.</w:t>
      </w:r>
    </w:p>
    <w:p w:rsidRPr="007E48DE" w:rsidR="00BD4090" w:rsidP="6377E76F" w:rsidRDefault="00BD4090" w14:paraId="30C40479" w14:textId="44C55BB6">
      <w:pPr>
        <w:jc w:val="both"/>
        <w:rPr>
          <w:rFonts w:ascii="Arial" w:hAnsi="Arial" w:cs="Arial"/>
          <w:sz w:val="22"/>
          <w:szCs w:val="22"/>
        </w:rPr>
      </w:pPr>
      <w:r w:rsidRPr="3E11B158">
        <w:rPr>
          <w:rFonts w:ascii="Arial" w:hAnsi="Arial" w:cs="Arial"/>
          <w:sz w:val="22"/>
          <w:szCs w:val="22"/>
        </w:rPr>
        <w:t>Junto a la pieza audiovisual, la agencia W</w:t>
      </w:r>
      <w:r w:rsidRPr="3E11B158" w:rsidR="6DC4F229">
        <w:rPr>
          <w:rFonts w:ascii="Arial" w:hAnsi="Arial" w:cs="Arial"/>
          <w:sz w:val="22"/>
          <w:szCs w:val="22"/>
        </w:rPr>
        <w:t>AY</w:t>
      </w:r>
      <w:r w:rsidRPr="3E11B158">
        <w:rPr>
          <w:rFonts w:ascii="Arial" w:hAnsi="Arial" w:cs="Arial"/>
          <w:sz w:val="22"/>
          <w:szCs w:val="22"/>
        </w:rPr>
        <w:t xml:space="preserve"> ha desarrollado píldoras de contenido, piezas para redes sociales, colaboraciones con creadores de contenido, memes y activaciones que ayudarán a ampliar el universo de Perico.</w:t>
      </w:r>
    </w:p>
    <w:p w:rsidRPr="007E48DE" w:rsidR="00BD4090" w:rsidP="007E48DE" w:rsidRDefault="00BD4090" w14:paraId="0B9AF602" w14:textId="32F10297">
      <w:pPr>
        <w:jc w:val="both"/>
        <w:rPr>
          <w:rFonts w:ascii="Arial" w:hAnsi="Arial" w:cs="Arial"/>
          <w:b/>
          <w:bCs/>
          <w:sz w:val="22"/>
          <w:szCs w:val="22"/>
          <w:lang w:val="es-ES_tradnl"/>
        </w:rPr>
      </w:pPr>
      <w:r w:rsidRPr="23BE395F">
        <w:rPr>
          <w:rFonts w:ascii="Arial" w:hAnsi="Arial" w:cs="Arial"/>
          <w:b/>
          <w:bCs/>
          <w:sz w:val="22"/>
          <w:szCs w:val="22"/>
        </w:rPr>
        <w:t xml:space="preserve">Un cambio de tono en confitería </w:t>
      </w:r>
    </w:p>
    <w:p w:rsidR="43AC0907" w:rsidP="23BE395F" w:rsidRDefault="43AC0907" w14:paraId="42C9CB23" w14:textId="12AD6470">
      <w:pPr>
        <w:jc w:val="both"/>
      </w:pPr>
      <w:r w:rsidRPr="23BE395F">
        <w:rPr>
          <w:rFonts w:ascii="Arial" w:hAnsi="Arial" w:eastAsia="Arial" w:cs="Arial"/>
          <w:color w:val="000000" w:themeColor="text1"/>
          <w:sz w:val="22"/>
          <w:szCs w:val="22"/>
        </w:rPr>
        <w:t>Palotes Reverse no se presenta únicamente como un lanzamiento de producto, sino como el ejemplo de cómo una marca histórica puede ampliar su legado con nuevas propuestas sin perder su identidad.</w:t>
      </w:r>
    </w:p>
    <w:p w:rsidRPr="007E48DE" w:rsidR="003D74FD" w:rsidP="6377E76F" w:rsidRDefault="00BD4090" w14:paraId="66E4A05B" w14:textId="4A5888C7">
      <w:pPr>
        <w:jc w:val="both"/>
        <w:rPr>
          <w:rFonts w:ascii="Arial" w:hAnsi="Arial" w:cs="Arial"/>
          <w:sz w:val="22"/>
          <w:szCs w:val="22"/>
        </w:rPr>
      </w:pPr>
      <w:r w:rsidRPr="6377E76F">
        <w:rPr>
          <w:rFonts w:ascii="Arial" w:hAnsi="Arial" w:cs="Arial"/>
          <w:sz w:val="22"/>
          <w:szCs w:val="22"/>
        </w:rPr>
        <w:t xml:space="preserve">Con esta campaña, Damel se aleja de los códigos más convencionales de la categoría para explorar un territorio donde caben el </w:t>
      </w:r>
      <w:r w:rsidRPr="6377E76F">
        <w:rPr>
          <w:rFonts w:ascii="Arial" w:hAnsi="Arial" w:cs="Arial"/>
          <w:i/>
          <w:iCs/>
          <w:sz w:val="22"/>
          <w:szCs w:val="22"/>
        </w:rPr>
        <w:t>craft</w:t>
      </w:r>
      <w:r w:rsidRPr="6377E76F" w:rsidR="003D74FD">
        <w:rPr>
          <w:rFonts w:ascii="Arial" w:hAnsi="Arial" w:cs="Arial"/>
          <w:i/>
          <w:iCs/>
          <w:sz w:val="22"/>
          <w:szCs w:val="22"/>
        </w:rPr>
        <w:t xml:space="preserve"> </w:t>
      </w:r>
      <w:r w:rsidRPr="6377E76F" w:rsidR="003D74FD">
        <w:rPr>
          <w:rFonts w:ascii="Arial" w:hAnsi="Arial" w:cs="Arial"/>
          <w:sz w:val="22"/>
          <w:szCs w:val="22"/>
        </w:rPr>
        <w:t xml:space="preserve">junto a una estética menos infantil y más cercana al mundo adulto. </w:t>
      </w:r>
    </w:p>
    <w:p w:rsidRPr="007E48DE" w:rsidR="003D74FD" w:rsidP="6377E76F" w:rsidRDefault="003D74FD" w14:paraId="5B21D850" w14:textId="7717D442">
      <w:pPr>
        <w:jc w:val="both"/>
        <w:rPr>
          <w:rFonts w:ascii="Arial" w:hAnsi="Arial" w:cs="Arial"/>
          <w:b/>
          <w:bCs/>
          <w:sz w:val="22"/>
          <w:szCs w:val="22"/>
        </w:rPr>
      </w:pPr>
      <w:r w:rsidRPr="3E11B158">
        <w:rPr>
          <w:rFonts w:ascii="Arial" w:hAnsi="Arial" w:cs="Arial"/>
          <w:b/>
          <w:bCs/>
          <w:sz w:val="22"/>
          <w:szCs w:val="22"/>
        </w:rPr>
        <w:t>Una campaña de la mano de W</w:t>
      </w:r>
      <w:r w:rsidRPr="3E11B158" w:rsidR="5A4A7AFF">
        <w:rPr>
          <w:rFonts w:ascii="Arial" w:hAnsi="Arial" w:cs="Arial"/>
          <w:b/>
          <w:bCs/>
          <w:sz w:val="22"/>
          <w:szCs w:val="22"/>
        </w:rPr>
        <w:t>AY</w:t>
      </w:r>
    </w:p>
    <w:p w:rsidRPr="007E48DE" w:rsidR="003D74FD" w:rsidP="6377E76F" w:rsidRDefault="003D74FD" w14:paraId="2F07B675" w14:textId="15739007">
      <w:pPr>
        <w:jc w:val="both"/>
        <w:rPr>
          <w:rFonts w:ascii="Arial" w:hAnsi="Arial" w:cs="Arial"/>
          <w:sz w:val="22"/>
          <w:szCs w:val="22"/>
        </w:rPr>
      </w:pPr>
      <w:r w:rsidRPr="3E11B158">
        <w:rPr>
          <w:rFonts w:ascii="Arial" w:hAnsi="Arial" w:cs="Arial"/>
          <w:sz w:val="22"/>
          <w:szCs w:val="22"/>
        </w:rPr>
        <w:t>La campaña ha sido desarrollada por W</w:t>
      </w:r>
      <w:r w:rsidRPr="3E11B158" w:rsidR="0D972006">
        <w:rPr>
          <w:rFonts w:ascii="Arial" w:hAnsi="Arial" w:cs="Arial"/>
          <w:sz w:val="22"/>
          <w:szCs w:val="22"/>
        </w:rPr>
        <w:t>AY</w:t>
      </w:r>
      <w:r w:rsidRPr="3E11B158">
        <w:rPr>
          <w:rFonts w:ascii="Arial" w:hAnsi="Arial" w:cs="Arial"/>
          <w:sz w:val="22"/>
          <w:szCs w:val="22"/>
        </w:rPr>
        <w:t xml:space="preserve"> la agencia responsable de la conceptualización estratégica y creativa. Con Palotes Reverse, W</w:t>
      </w:r>
      <w:r w:rsidRPr="3E11B158" w:rsidR="6B0BB610">
        <w:rPr>
          <w:rFonts w:ascii="Arial" w:hAnsi="Arial" w:cs="Arial"/>
          <w:sz w:val="22"/>
          <w:szCs w:val="22"/>
        </w:rPr>
        <w:t xml:space="preserve">AY </w:t>
      </w:r>
      <w:r w:rsidRPr="3E11B158">
        <w:rPr>
          <w:rFonts w:ascii="Arial" w:hAnsi="Arial" w:cs="Arial"/>
          <w:sz w:val="22"/>
          <w:szCs w:val="22"/>
        </w:rPr>
        <w:t xml:space="preserve">ha convertido un icono en materia creativa, consiguiendo plasmar una nueva forma de contar la marca. </w:t>
      </w:r>
    </w:p>
    <w:p w:rsidR="00BD4090" w:rsidP="00480C14" w:rsidRDefault="00BD4090" w14:paraId="269566D7" w14:textId="77777777">
      <w:pPr>
        <w:pStyle w:val="ListParagraph"/>
        <w:jc w:val="both"/>
        <w:rPr>
          <w:rFonts w:ascii="Arial" w:hAnsi="Arial" w:cs="Arial"/>
          <w:sz w:val="22"/>
          <w:szCs w:val="22"/>
          <w:lang w:val="es-ES_tradnl"/>
        </w:rPr>
      </w:pPr>
    </w:p>
    <w:p w:rsidR="006E2C82" w:rsidP="000D06DE" w:rsidRDefault="006E2C82" w14:paraId="57121E08" w14:textId="77777777">
      <w:pPr>
        <w:pStyle w:val="ListParagraph"/>
        <w:rPr>
          <w:rFonts w:ascii="Arial" w:hAnsi="Arial" w:cs="Arial"/>
          <w:color w:val="000000" w:themeColor="text1"/>
          <w:sz w:val="22"/>
          <w:szCs w:val="22"/>
          <w:lang w:val="es-ES_tradnl"/>
        </w:rPr>
      </w:pPr>
    </w:p>
    <w:p w:rsidRPr="003D74FD" w:rsidR="006E2C82" w:rsidP="006E2C82" w:rsidRDefault="006E2C82" w14:paraId="681C79C2" w14:textId="68EFFF6A">
      <w:pPr>
        <w:pStyle w:val="ListParagraph"/>
        <w:spacing w:line="480" w:lineRule="auto"/>
        <w:rPr>
          <w:rFonts w:ascii="Arial" w:hAnsi="Arial" w:cs="Arial"/>
          <w:color w:val="EE0000"/>
          <w:sz w:val="22"/>
          <w:szCs w:val="22"/>
          <w:lang w:val="es-ES_tradnl"/>
        </w:rPr>
      </w:pPr>
    </w:p>
    <w:sectPr w:rsidRPr="003D74FD" w:rsidR="006E2C82">
      <w:headerReference w:type="default" r:id="rId10"/>
      <w:footerReference w:type="default" r:id="rId11"/>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6655" w:rsidP="006E2C82" w:rsidRDefault="00356655" w14:paraId="045BEFE2" w14:textId="77777777">
      <w:pPr>
        <w:spacing w:after="0" w:line="240" w:lineRule="auto"/>
      </w:pPr>
      <w:r>
        <w:separator/>
      </w:r>
    </w:p>
  </w:endnote>
  <w:endnote w:type="continuationSeparator" w:id="0">
    <w:p w:rsidR="00356655" w:rsidP="006E2C82" w:rsidRDefault="00356655" w14:paraId="0169111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C14" w:rsidP="0032478E" w:rsidRDefault="00480C14" w14:paraId="0FC11EA1" w14:textId="77777777">
    <w:pPr>
      <w:pStyle w:val="ListParagraph"/>
      <w:jc w:val="right"/>
      <w:rPr>
        <w:rFonts w:ascii="Arial" w:hAnsi="Arial" w:cs="Arial"/>
        <w:b/>
        <w:bCs/>
        <w:color w:val="000000" w:themeColor="text1"/>
        <w:sz w:val="18"/>
        <w:szCs w:val="18"/>
        <w:lang w:val="es-ES_tradnl"/>
      </w:rPr>
    </w:pPr>
  </w:p>
  <w:p w:rsidR="00480C14" w:rsidP="00476C9F" w:rsidRDefault="00476C9F" w14:paraId="4476F5B6" w14:textId="48502553">
    <w:pPr>
      <w:pStyle w:val="ListParagraph"/>
      <w:tabs>
        <w:tab w:val="left" w:pos="5267"/>
      </w:tabs>
      <w:rPr>
        <w:rFonts w:ascii="Arial" w:hAnsi="Arial" w:cs="Arial"/>
        <w:b/>
        <w:bCs/>
        <w:color w:val="000000" w:themeColor="text1"/>
        <w:sz w:val="18"/>
        <w:szCs w:val="18"/>
        <w:lang w:val="es-ES_tradnl"/>
      </w:rPr>
    </w:pPr>
    <w:r>
      <w:rPr>
        <w:rFonts w:ascii="Arial" w:hAnsi="Arial" w:cs="Arial"/>
        <w:b/>
        <w:bCs/>
        <w:color w:val="000000" w:themeColor="text1"/>
        <w:sz w:val="18"/>
        <w:szCs w:val="18"/>
        <w:lang w:val="es-ES_tradnl"/>
      </w:rPr>
      <w:tab/>
    </w:r>
  </w:p>
  <w:p w:rsidRPr="0032478E" w:rsidR="006E2C82" w:rsidP="0032478E" w:rsidRDefault="006E2C82" w14:paraId="00801B37" w14:textId="7EC0C5F3">
    <w:pPr>
      <w:pStyle w:val="ListParagraph"/>
      <w:jc w:val="right"/>
      <w:rPr>
        <w:rFonts w:ascii="Arial" w:hAnsi="Arial" w:cs="Arial"/>
        <w:b/>
        <w:bCs/>
        <w:color w:val="000000" w:themeColor="text1"/>
        <w:sz w:val="18"/>
        <w:szCs w:val="18"/>
        <w:lang w:val="es-ES_tradnl"/>
      </w:rPr>
    </w:pPr>
    <w:r w:rsidRPr="0032478E">
      <w:rPr>
        <w:rFonts w:ascii="Arial" w:hAnsi="Arial" w:cs="Arial"/>
        <w:b/>
        <w:bCs/>
        <w:color w:val="000000" w:themeColor="text1"/>
        <w:sz w:val="18"/>
        <w:szCs w:val="18"/>
        <w:lang w:val="es-ES_tradnl"/>
      </w:rPr>
      <w:t>Para más información:</w:t>
    </w:r>
  </w:p>
  <w:p w:rsidRPr="0032478E" w:rsidR="006E2C82" w:rsidP="6377E76F" w:rsidRDefault="6377E76F" w14:paraId="48AE8B29" w14:textId="2C646179">
    <w:pPr>
      <w:pStyle w:val="ListParagraph"/>
      <w:spacing w:line="480" w:lineRule="auto"/>
      <w:jc w:val="right"/>
    </w:pPr>
    <w:r w:rsidRPr="6377E76F">
      <w:rPr>
        <w:rFonts w:ascii="Arial" w:hAnsi="Arial" w:cs="Arial"/>
        <w:b/>
        <w:bCs/>
        <w:color w:val="000000" w:themeColor="text1"/>
        <w:sz w:val="18"/>
        <w:szCs w:val="18"/>
      </w:rPr>
      <w:t>Vanessa Charcos</w:t>
    </w:r>
  </w:p>
  <w:p w:rsidRPr="0032478E" w:rsidR="006E2C82" w:rsidP="6377E76F" w:rsidRDefault="6377E76F" w14:paraId="7AB07CEF" w14:textId="0FC6A5F6">
    <w:pPr>
      <w:pStyle w:val="ListParagraph"/>
      <w:spacing w:line="480" w:lineRule="auto"/>
      <w:jc w:val="right"/>
      <w:rPr>
        <w:rFonts w:ascii="Arial" w:hAnsi="Arial" w:cs="Arial"/>
        <w:b/>
        <w:bCs/>
        <w:color w:val="000000" w:themeColor="text1"/>
        <w:sz w:val="18"/>
        <w:szCs w:val="18"/>
      </w:rPr>
    </w:pPr>
    <w:hyperlink r:id="rId1">
      <w:r w:rsidRPr="6377E76F">
        <w:rPr>
          <w:rStyle w:val="Hyperlink"/>
          <w:rFonts w:ascii="Arial" w:hAnsi="Arial" w:cs="Arial"/>
          <w:b/>
          <w:bCs/>
          <w:sz w:val="18"/>
          <w:szCs w:val="18"/>
        </w:rPr>
        <w:t>vanessa.charcos@agenciaway.es</w:t>
      </w:r>
    </w:hyperlink>
  </w:p>
  <w:p w:rsidRPr="0032478E" w:rsidR="006E2C82" w:rsidP="0032478E" w:rsidRDefault="006E2C82" w14:paraId="5553F8D1" w14:textId="1825BC2B">
    <w:pPr>
      <w:pStyle w:val="ListParagraph"/>
      <w:spacing w:line="480" w:lineRule="auto"/>
      <w:jc w:val="right"/>
      <w:rPr>
        <w:rFonts w:ascii="Arial" w:hAnsi="Arial" w:cs="Arial"/>
        <w:b/>
        <w:bCs/>
        <w:color w:val="000000" w:themeColor="text1"/>
        <w:sz w:val="18"/>
        <w:szCs w:val="18"/>
        <w:lang w:val="es-ES_tradnl"/>
      </w:rPr>
    </w:pPr>
    <w:r w:rsidRPr="0032478E">
      <w:rPr>
        <w:rFonts w:ascii="Arial" w:hAnsi="Arial" w:cs="Arial"/>
        <w:b/>
        <w:bCs/>
        <w:color w:val="000000" w:themeColor="text1"/>
        <w:sz w:val="18"/>
        <w:szCs w:val="18"/>
        <w:lang w:val="es-ES_tradnl"/>
      </w:rPr>
      <w:t>Telf:</w:t>
    </w:r>
    <w:r w:rsidRPr="0032478E">
      <w:rPr>
        <w:rFonts w:ascii="Arial" w:hAnsi="Arial" w:cs="Arial"/>
        <w:b/>
        <w:bCs/>
        <w:color w:val="000000"/>
        <w:sz w:val="18"/>
        <w:szCs w:val="18"/>
        <w:shd w:val="clear" w:color="auto" w:fill="FFFFFF"/>
      </w:rPr>
      <w:t xml:space="preserve"> 607 165 007</w:t>
    </w:r>
  </w:p>
  <w:p w:rsidR="006E2C82" w:rsidP="006E2C82" w:rsidRDefault="006E2C82" w14:paraId="28F9AD67" w14:textId="73C5944A">
    <w:pPr>
      <w:pStyle w:val="Footer"/>
      <w:jc w:val="right"/>
    </w:pPr>
  </w:p>
  <w:p w:rsidR="006E2C82" w:rsidRDefault="006E2C82" w14:paraId="43C0AC2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6655" w:rsidP="006E2C82" w:rsidRDefault="00356655" w14:paraId="2AE6387F" w14:textId="77777777">
      <w:pPr>
        <w:spacing w:after="0" w:line="240" w:lineRule="auto"/>
      </w:pPr>
      <w:r>
        <w:separator/>
      </w:r>
    </w:p>
  </w:footnote>
  <w:footnote w:type="continuationSeparator" w:id="0">
    <w:p w:rsidR="00356655" w:rsidP="006E2C82" w:rsidRDefault="00356655" w14:paraId="1DA350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0F7FFE" w:rsidP="000F7FFE" w:rsidRDefault="000F7FFE" w14:paraId="12A5DDF1" w14:textId="56E50AC9">
    <w:pPr>
      <w:pStyle w:val="Header"/>
      <w:jc w:val="center"/>
    </w:pPr>
    <w:r>
      <w:rPr>
        <w:noProof/>
      </w:rPr>
      <w:drawing>
        <wp:inline distT="0" distB="0" distL="0" distR="0" wp14:anchorId="0F8C4E12" wp14:editId="3ED64B02">
          <wp:extent cx="1219200" cy="1016000"/>
          <wp:effectExtent l="0" t="0" r="0" b="0"/>
          <wp:docPr id="271402635" name="Imagen 2">
            <a:extLst xmlns:a="http://schemas.openxmlformats.org/drawingml/2006/main">
              <a:ext uri="{FF2B5EF4-FFF2-40B4-BE49-F238E27FC236}">
                <a16:creationId xmlns:a16="http://schemas.microsoft.com/office/drawing/2014/main" id="{41DBC576-5BAC-4824-8380-74B85818C4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402635" name="Imagen 271402635"/>
                  <pic:cNvPicPr/>
                </pic:nvPicPr>
                <pic:blipFill>
                  <a:blip r:embed="rId1">
                    <a:extLst>
                      <a:ext uri="{28A0092B-C50C-407E-A947-70E740481C1C}">
                        <a14:useLocalDpi xmlns:a14="http://schemas.microsoft.com/office/drawing/2010/main" val="0"/>
                      </a:ext>
                    </a:extLst>
                  </a:blip>
                  <a:stretch>
                    <a:fillRect/>
                  </a:stretch>
                </pic:blipFill>
                <pic:spPr>
                  <a:xfrm>
                    <a:off x="0" y="0"/>
                    <a:ext cx="1219200" cy="1016000"/>
                  </a:xfrm>
                  <a:prstGeom prst="rect">
                    <a:avLst/>
                  </a:prstGeom>
                </pic:spPr>
              </pic:pic>
            </a:graphicData>
          </a:graphic>
        </wp:inline>
      </w:drawing>
    </w:r>
  </w:p>
  <w:p w:rsidR="000F7FFE" w:rsidRDefault="000F7FFE" w14:paraId="621226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061AA"/>
    <w:multiLevelType w:val="hybridMultilevel"/>
    <w:tmpl w:val="1870EDF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num w:numId="1" w16cid:durableId="855190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870"/>
    <w:rsid w:val="0006420D"/>
    <w:rsid w:val="000D06DE"/>
    <w:rsid w:val="000F7FFE"/>
    <w:rsid w:val="0011288E"/>
    <w:rsid w:val="00127A84"/>
    <w:rsid w:val="00166D65"/>
    <w:rsid w:val="00181029"/>
    <w:rsid w:val="001E7035"/>
    <w:rsid w:val="0024129B"/>
    <w:rsid w:val="00285709"/>
    <w:rsid w:val="0032478E"/>
    <w:rsid w:val="00356655"/>
    <w:rsid w:val="00367165"/>
    <w:rsid w:val="003A0C75"/>
    <w:rsid w:val="003D74FD"/>
    <w:rsid w:val="0043594D"/>
    <w:rsid w:val="00476C9F"/>
    <w:rsid w:val="00480C14"/>
    <w:rsid w:val="004A0C1A"/>
    <w:rsid w:val="004D073C"/>
    <w:rsid w:val="004F7276"/>
    <w:rsid w:val="00507BA7"/>
    <w:rsid w:val="00510660"/>
    <w:rsid w:val="005901AA"/>
    <w:rsid w:val="005B3A1A"/>
    <w:rsid w:val="005F7D70"/>
    <w:rsid w:val="006144FA"/>
    <w:rsid w:val="00656F8E"/>
    <w:rsid w:val="00682201"/>
    <w:rsid w:val="006A6ADB"/>
    <w:rsid w:val="006D32E7"/>
    <w:rsid w:val="006E2C82"/>
    <w:rsid w:val="006F2870"/>
    <w:rsid w:val="0070342D"/>
    <w:rsid w:val="007B0097"/>
    <w:rsid w:val="007B5AF6"/>
    <w:rsid w:val="007E48DE"/>
    <w:rsid w:val="007F0DC0"/>
    <w:rsid w:val="007F376F"/>
    <w:rsid w:val="00815BEB"/>
    <w:rsid w:val="00855C4C"/>
    <w:rsid w:val="008F4209"/>
    <w:rsid w:val="00953277"/>
    <w:rsid w:val="00961FFC"/>
    <w:rsid w:val="009846D9"/>
    <w:rsid w:val="00985789"/>
    <w:rsid w:val="009E264F"/>
    <w:rsid w:val="00A54829"/>
    <w:rsid w:val="00AA39AD"/>
    <w:rsid w:val="00AD031C"/>
    <w:rsid w:val="00B04B8C"/>
    <w:rsid w:val="00B24237"/>
    <w:rsid w:val="00B53353"/>
    <w:rsid w:val="00B8265F"/>
    <w:rsid w:val="00B86F42"/>
    <w:rsid w:val="00BD4090"/>
    <w:rsid w:val="00BD62B7"/>
    <w:rsid w:val="00C17660"/>
    <w:rsid w:val="00C335B3"/>
    <w:rsid w:val="00C403F7"/>
    <w:rsid w:val="00C655CE"/>
    <w:rsid w:val="00C96FA2"/>
    <w:rsid w:val="00D21C1A"/>
    <w:rsid w:val="00D50790"/>
    <w:rsid w:val="00D643E3"/>
    <w:rsid w:val="00D91650"/>
    <w:rsid w:val="00DA79BF"/>
    <w:rsid w:val="00DD539F"/>
    <w:rsid w:val="00E722BF"/>
    <w:rsid w:val="00EB1FA2"/>
    <w:rsid w:val="00ED48A9"/>
    <w:rsid w:val="00F1304C"/>
    <w:rsid w:val="00F761FC"/>
    <w:rsid w:val="00FA6B58"/>
    <w:rsid w:val="00FC1E28"/>
    <w:rsid w:val="012A5421"/>
    <w:rsid w:val="05B07A73"/>
    <w:rsid w:val="09703EFB"/>
    <w:rsid w:val="0A1A89F9"/>
    <w:rsid w:val="0D972006"/>
    <w:rsid w:val="0E4EC0EF"/>
    <w:rsid w:val="108FDB6A"/>
    <w:rsid w:val="1326D483"/>
    <w:rsid w:val="13F4B048"/>
    <w:rsid w:val="1425ED9B"/>
    <w:rsid w:val="165B62CE"/>
    <w:rsid w:val="18062392"/>
    <w:rsid w:val="1877BC4C"/>
    <w:rsid w:val="1A6C8EB1"/>
    <w:rsid w:val="1C13AB4E"/>
    <w:rsid w:val="1CB8534D"/>
    <w:rsid w:val="1FF116E6"/>
    <w:rsid w:val="2056D6B6"/>
    <w:rsid w:val="22E33F3A"/>
    <w:rsid w:val="23BE395F"/>
    <w:rsid w:val="2403D959"/>
    <w:rsid w:val="267106E1"/>
    <w:rsid w:val="299E80C6"/>
    <w:rsid w:val="2D5C57B7"/>
    <w:rsid w:val="30ED01D7"/>
    <w:rsid w:val="344220A8"/>
    <w:rsid w:val="34727879"/>
    <w:rsid w:val="34C4670F"/>
    <w:rsid w:val="36401F8D"/>
    <w:rsid w:val="373C9DA2"/>
    <w:rsid w:val="39D10D18"/>
    <w:rsid w:val="3D398637"/>
    <w:rsid w:val="3D6F7406"/>
    <w:rsid w:val="3E11B158"/>
    <w:rsid w:val="3FC77C33"/>
    <w:rsid w:val="41085D68"/>
    <w:rsid w:val="41BC9653"/>
    <w:rsid w:val="43AC0907"/>
    <w:rsid w:val="470C1BF5"/>
    <w:rsid w:val="4A4CF401"/>
    <w:rsid w:val="4A5A806A"/>
    <w:rsid w:val="4BB188B1"/>
    <w:rsid w:val="4C806798"/>
    <w:rsid w:val="4EA0122B"/>
    <w:rsid w:val="4F962F85"/>
    <w:rsid w:val="50312926"/>
    <w:rsid w:val="50FB9C01"/>
    <w:rsid w:val="52C0A048"/>
    <w:rsid w:val="536CB198"/>
    <w:rsid w:val="548CD484"/>
    <w:rsid w:val="551D134F"/>
    <w:rsid w:val="5528AB1C"/>
    <w:rsid w:val="57C53BD3"/>
    <w:rsid w:val="5A4A7AFF"/>
    <w:rsid w:val="5A915DC1"/>
    <w:rsid w:val="5C4741AD"/>
    <w:rsid w:val="5DC140BC"/>
    <w:rsid w:val="5EC92933"/>
    <w:rsid w:val="5FE68C5E"/>
    <w:rsid w:val="61D2721C"/>
    <w:rsid w:val="628BB580"/>
    <w:rsid w:val="6377E76F"/>
    <w:rsid w:val="65919EAC"/>
    <w:rsid w:val="6600A0DE"/>
    <w:rsid w:val="66A37729"/>
    <w:rsid w:val="68397895"/>
    <w:rsid w:val="687F41D8"/>
    <w:rsid w:val="6941FF5B"/>
    <w:rsid w:val="694B9B51"/>
    <w:rsid w:val="698093B7"/>
    <w:rsid w:val="6B079A43"/>
    <w:rsid w:val="6B0BB610"/>
    <w:rsid w:val="6C0138F9"/>
    <w:rsid w:val="6DC4F229"/>
    <w:rsid w:val="6E261475"/>
    <w:rsid w:val="704B3F67"/>
    <w:rsid w:val="73EA7B1E"/>
    <w:rsid w:val="7532C3DF"/>
    <w:rsid w:val="75ED6A78"/>
    <w:rsid w:val="77434C38"/>
    <w:rsid w:val="77AFBC8C"/>
    <w:rsid w:val="77E2895E"/>
    <w:rsid w:val="7945FE02"/>
    <w:rsid w:val="7A9018A5"/>
    <w:rsid w:val="7C24BD79"/>
    <w:rsid w:val="7C55BEB1"/>
    <w:rsid w:val="7CE5F678"/>
    <w:rsid w:val="7E6E8D65"/>
    <w:rsid w:val="7F25A2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D8A71DD"/>
  <w15:chartTrackingRefBased/>
  <w15:docId w15:val="{5EB2B36C-1CA5-41C7-9585-42BEC260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F287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87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8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8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8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8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8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8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87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F287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F287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F287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F287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F287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F287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F287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F287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F2870"/>
    <w:rPr>
      <w:rFonts w:eastAsiaTheme="majorEastAsia" w:cstheme="majorBidi"/>
      <w:color w:val="272727" w:themeColor="text1" w:themeTint="D8"/>
    </w:rPr>
  </w:style>
  <w:style w:type="paragraph" w:styleId="Title">
    <w:name w:val="Title"/>
    <w:basedOn w:val="Normal"/>
    <w:next w:val="Normal"/>
    <w:link w:val="TitleChar"/>
    <w:uiPriority w:val="10"/>
    <w:qFormat/>
    <w:rsid w:val="006F287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F287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F287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F28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870"/>
    <w:pPr>
      <w:spacing w:before="160"/>
      <w:jc w:val="center"/>
    </w:pPr>
    <w:rPr>
      <w:i/>
      <w:iCs/>
      <w:color w:val="404040" w:themeColor="text1" w:themeTint="BF"/>
    </w:rPr>
  </w:style>
  <w:style w:type="character" w:styleId="QuoteChar" w:customStyle="1">
    <w:name w:val="Quote Char"/>
    <w:basedOn w:val="DefaultParagraphFont"/>
    <w:link w:val="Quote"/>
    <w:uiPriority w:val="29"/>
    <w:rsid w:val="006F2870"/>
    <w:rPr>
      <w:i/>
      <w:iCs/>
      <w:color w:val="404040" w:themeColor="text1" w:themeTint="BF"/>
    </w:rPr>
  </w:style>
  <w:style w:type="paragraph" w:styleId="ListParagraph">
    <w:name w:val="List Paragraph"/>
    <w:basedOn w:val="Normal"/>
    <w:uiPriority w:val="34"/>
    <w:qFormat/>
    <w:rsid w:val="006F2870"/>
    <w:pPr>
      <w:ind w:left="720"/>
      <w:contextualSpacing/>
    </w:pPr>
  </w:style>
  <w:style w:type="character" w:styleId="IntenseEmphasis">
    <w:name w:val="Intense Emphasis"/>
    <w:basedOn w:val="DefaultParagraphFont"/>
    <w:uiPriority w:val="21"/>
    <w:qFormat/>
    <w:rsid w:val="006F2870"/>
    <w:rPr>
      <w:i/>
      <w:iCs/>
      <w:color w:val="0F4761" w:themeColor="accent1" w:themeShade="BF"/>
    </w:rPr>
  </w:style>
  <w:style w:type="paragraph" w:styleId="IntenseQuote">
    <w:name w:val="Intense Quote"/>
    <w:basedOn w:val="Normal"/>
    <w:next w:val="Normal"/>
    <w:link w:val="IntenseQuoteChar"/>
    <w:uiPriority w:val="30"/>
    <w:qFormat/>
    <w:rsid w:val="006F287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F2870"/>
    <w:rPr>
      <w:i/>
      <w:iCs/>
      <w:color w:val="0F4761" w:themeColor="accent1" w:themeShade="BF"/>
    </w:rPr>
  </w:style>
  <w:style w:type="character" w:styleId="IntenseReference">
    <w:name w:val="Intense Reference"/>
    <w:basedOn w:val="DefaultParagraphFont"/>
    <w:uiPriority w:val="32"/>
    <w:qFormat/>
    <w:rsid w:val="006F2870"/>
    <w:rPr>
      <w:b/>
      <w:bCs/>
      <w:smallCaps/>
      <w:color w:val="0F4761" w:themeColor="accent1" w:themeShade="BF"/>
      <w:spacing w:val="5"/>
    </w:rPr>
  </w:style>
  <w:style w:type="character" w:styleId="normaltextrun" w:customStyle="1">
    <w:name w:val="normaltextrun"/>
    <w:basedOn w:val="DefaultParagraphFont"/>
    <w:rsid w:val="007B5AF6"/>
  </w:style>
  <w:style w:type="character" w:styleId="apple-converted-space" w:customStyle="1">
    <w:name w:val="apple-converted-space"/>
    <w:basedOn w:val="DefaultParagraphFont"/>
    <w:rsid w:val="007B5AF6"/>
  </w:style>
  <w:style w:type="character" w:styleId="eop" w:customStyle="1">
    <w:name w:val="eop"/>
    <w:basedOn w:val="DefaultParagraphFont"/>
    <w:rsid w:val="007B5AF6"/>
  </w:style>
  <w:style w:type="character" w:styleId="Hyperlink">
    <w:name w:val="Hyperlink"/>
    <w:basedOn w:val="DefaultParagraphFont"/>
    <w:uiPriority w:val="99"/>
    <w:unhideWhenUsed/>
    <w:rsid w:val="006E2C82"/>
    <w:rPr>
      <w:color w:val="467886" w:themeColor="hyperlink"/>
      <w:u w:val="single"/>
    </w:rPr>
  </w:style>
  <w:style w:type="character" w:styleId="UnresolvedMention">
    <w:name w:val="Unresolved Mention"/>
    <w:basedOn w:val="DefaultParagraphFont"/>
    <w:uiPriority w:val="99"/>
    <w:semiHidden/>
    <w:unhideWhenUsed/>
    <w:rsid w:val="006E2C82"/>
    <w:rPr>
      <w:color w:val="605E5C"/>
      <w:shd w:val="clear" w:color="auto" w:fill="E1DFDD"/>
    </w:rPr>
  </w:style>
  <w:style w:type="paragraph" w:styleId="Header">
    <w:name w:val="header"/>
    <w:basedOn w:val="Normal"/>
    <w:link w:val="HeaderChar"/>
    <w:uiPriority w:val="99"/>
    <w:unhideWhenUsed/>
    <w:rsid w:val="006E2C82"/>
    <w:pPr>
      <w:tabs>
        <w:tab w:val="center" w:pos="4252"/>
        <w:tab w:val="right" w:pos="8504"/>
      </w:tabs>
      <w:spacing w:after="0" w:line="240" w:lineRule="auto"/>
    </w:pPr>
  </w:style>
  <w:style w:type="character" w:styleId="HeaderChar" w:customStyle="1">
    <w:name w:val="Header Char"/>
    <w:basedOn w:val="DefaultParagraphFont"/>
    <w:link w:val="Header"/>
    <w:uiPriority w:val="99"/>
    <w:rsid w:val="006E2C82"/>
  </w:style>
  <w:style w:type="paragraph" w:styleId="Footer">
    <w:name w:val="footer"/>
    <w:basedOn w:val="Normal"/>
    <w:link w:val="FooterChar"/>
    <w:uiPriority w:val="99"/>
    <w:unhideWhenUsed/>
    <w:rsid w:val="006E2C82"/>
    <w:pPr>
      <w:tabs>
        <w:tab w:val="center" w:pos="4252"/>
        <w:tab w:val="right" w:pos="8504"/>
      </w:tabs>
      <w:spacing w:after="0" w:line="240" w:lineRule="auto"/>
    </w:pPr>
  </w:style>
  <w:style w:type="character" w:styleId="FooterChar" w:customStyle="1">
    <w:name w:val="Footer Char"/>
    <w:basedOn w:val="DefaultParagraphFont"/>
    <w:link w:val="Footer"/>
    <w:uiPriority w:val="99"/>
    <w:rsid w:val="006E2C82"/>
  </w:style>
  <w:style w:type="character" w:styleId="FollowedHyperlink">
    <w:name w:val="FollowedHyperlink"/>
    <w:basedOn w:val="DefaultParagraphFont"/>
    <w:uiPriority w:val="99"/>
    <w:semiHidden/>
    <w:unhideWhenUsed/>
    <w:rsid w:val="006E2C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xml version="1.0" encoding="UTF-8" standalone="yes"?>
<Relationships xmlns="http://schemas.openxmlformats.org/package/2006/relationships"><Relationship Id="rId1" Type="http://schemas.openxmlformats.org/officeDocument/2006/relationships/hyperlink" Target="mailto:vanessa.charcos@agenciaway.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2fa2e6-ef7f-47b8-ad41-5e9523b827a9" xsi:nil="true"/>
    <lcf76f155ced4ddcb4097134ff3c332f xmlns="758a1eb2-7129-48bb-ba7e-de2d241574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D9CB6D474ED084597AFE7845769DA5F" ma:contentTypeVersion="12" ma:contentTypeDescription="Crear nuevo documento." ma:contentTypeScope="" ma:versionID="ba4dcb48a1ec56056ada47614fa03617">
  <xsd:schema xmlns:xsd="http://www.w3.org/2001/XMLSchema" xmlns:xs="http://www.w3.org/2001/XMLSchema" xmlns:p="http://schemas.microsoft.com/office/2006/metadata/properties" xmlns:ns2="758a1eb2-7129-48bb-ba7e-de2d241574ac" xmlns:ns3="862fa2e6-ef7f-47b8-ad41-5e9523b827a9" targetNamespace="http://schemas.microsoft.com/office/2006/metadata/properties" ma:root="true" ma:fieldsID="aad2e8038e848acb989288240a7363dc" ns2:_="" ns3:_="">
    <xsd:import namespace="758a1eb2-7129-48bb-ba7e-de2d241574ac"/>
    <xsd:import namespace="862fa2e6-ef7f-47b8-ad41-5e9523b827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a1eb2-7129-48bb-ba7e-de2d24157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de0c2da1-057c-4988-a6b5-ca80f559951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2fa2e6-ef7f-47b8-ad41-5e9523b827a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11edb9-44e1-4007-b4dd-c625565bfd87}" ma:internalName="TaxCatchAll" ma:showField="CatchAllData" ma:web="862fa2e6-ef7f-47b8-ad41-5e9523b82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4BAD14-3DD2-4DBE-87A4-922A61403B2C}">
  <ds:schemaRefs>
    <ds:schemaRef ds:uri="http://schemas.microsoft.com/office/2006/metadata/properties"/>
    <ds:schemaRef ds:uri="http://schemas.microsoft.com/office/infopath/2007/PartnerControls"/>
    <ds:schemaRef ds:uri="862fa2e6-ef7f-47b8-ad41-5e9523b827a9"/>
    <ds:schemaRef ds:uri="758a1eb2-7129-48bb-ba7e-de2d241574ac"/>
  </ds:schemaRefs>
</ds:datastoreItem>
</file>

<file path=customXml/itemProps2.xml><?xml version="1.0" encoding="utf-8"?>
<ds:datastoreItem xmlns:ds="http://schemas.openxmlformats.org/officeDocument/2006/customXml" ds:itemID="{B38137BE-386B-452B-8C0F-7A327B39CC79}">
  <ds:schemaRefs>
    <ds:schemaRef ds:uri="http://schemas.microsoft.com/sharepoint/v3/contenttype/forms"/>
  </ds:schemaRefs>
</ds:datastoreItem>
</file>

<file path=customXml/itemProps3.xml><?xml version="1.0" encoding="utf-8"?>
<ds:datastoreItem xmlns:ds="http://schemas.openxmlformats.org/officeDocument/2006/customXml" ds:itemID="{195E178C-3D4E-4201-9076-7E79E0F0E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a1eb2-7129-48bb-ba7e-de2d241574ac"/>
    <ds:schemaRef ds:uri="862fa2e6-ef7f-47b8-ad41-5e9523b82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Vanessa Charcos</dc:creator>
  <keywords/>
  <dc:description/>
  <lastModifiedBy>Vanessa Charcos</lastModifiedBy>
  <revision>48</revision>
  <dcterms:created xsi:type="dcterms:W3CDTF">2026-05-05T07:59:00.0000000Z</dcterms:created>
  <dcterms:modified xsi:type="dcterms:W3CDTF">2026-05-06T11:49:54.8521321Z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0x010100AD9CB6D474ED084597AFE7845769DA5F</vt:lpwstr>
  </property>
  <property fmtid="{D5CDD505-2E9C-101B-9397-08002B2CF9AE}" pid="3" name="MediaServiceImageTags">
    <vt:lpwstr/>
  </property>
</Properties>
</file>