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A54A4" w14:textId="380AC650" w:rsidR="008A09C2" w:rsidRPr="008A09C2" w:rsidRDefault="008A09C2" w:rsidP="008A09C2">
      <w:pPr>
        <w:spacing w:after="0"/>
        <w:jc w:val="center"/>
        <w:rPr>
          <w:rFonts w:ascii="Calibri" w:hAnsi="Calibri" w:cs="Calibri"/>
          <w:b/>
          <w:bCs/>
          <w:sz w:val="40"/>
          <w:szCs w:val="40"/>
        </w:rPr>
      </w:pPr>
      <w:r w:rsidRPr="008A09C2">
        <w:rPr>
          <w:rFonts w:ascii="Calibri" w:hAnsi="Calibri" w:cs="Calibri"/>
          <w:b/>
          <w:bCs/>
          <w:sz w:val="40"/>
          <w:szCs w:val="40"/>
        </w:rPr>
        <w:t xml:space="preserve">ANDROS RECONOCIDA CON LA </w:t>
      </w:r>
    </w:p>
    <w:p w14:paraId="0DA5C0E0" w14:textId="5710A3C4" w:rsidR="008A09C2" w:rsidRPr="00531556" w:rsidRDefault="008A09C2" w:rsidP="008A09C2">
      <w:pPr>
        <w:spacing w:after="0"/>
        <w:jc w:val="center"/>
        <w:rPr>
          <w:rFonts w:ascii="Calibri" w:hAnsi="Calibri" w:cs="Calibri"/>
          <w:b/>
          <w:bCs/>
          <w:sz w:val="40"/>
          <w:szCs w:val="40"/>
        </w:rPr>
      </w:pPr>
      <w:r w:rsidRPr="00531556">
        <w:rPr>
          <w:rFonts w:ascii="Calibri" w:hAnsi="Calibri" w:cs="Calibri"/>
          <w:b/>
          <w:bCs/>
          <w:sz w:val="40"/>
          <w:szCs w:val="40"/>
        </w:rPr>
        <w:t>MEDALLA DE PLATA DE ECOVADIS</w:t>
      </w:r>
      <w:r w:rsidR="00531556" w:rsidRPr="00531556">
        <w:rPr>
          <w:rFonts w:ascii="Calibri" w:hAnsi="Calibri" w:cs="Calibri"/>
          <w:b/>
          <w:bCs/>
          <w:sz w:val="40"/>
          <w:szCs w:val="40"/>
        </w:rPr>
        <w:t xml:space="preserve"> EN</w:t>
      </w:r>
      <w:r w:rsidR="00531556">
        <w:rPr>
          <w:rFonts w:ascii="Calibri" w:hAnsi="Calibri" w:cs="Calibri"/>
          <w:b/>
          <w:bCs/>
          <w:sz w:val="40"/>
          <w:szCs w:val="40"/>
        </w:rPr>
        <w:t xml:space="preserve"> SUS FÁBRICAS DE LA SERNA Y GRANADA</w:t>
      </w:r>
    </w:p>
    <w:p w14:paraId="0219E595" w14:textId="77777777" w:rsidR="008A09C2" w:rsidRPr="00531556" w:rsidRDefault="008A09C2" w:rsidP="008A09C2">
      <w:pPr>
        <w:spacing w:after="0"/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46DAD72C" w14:textId="5E227F08" w:rsidR="008A09C2" w:rsidRDefault="008A09C2" w:rsidP="008A09C2">
      <w:pPr>
        <w:pStyle w:val="Prrafodelista"/>
        <w:numPr>
          <w:ilvl w:val="0"/>
          <w:numId w:val="1"/>
        </w:numPr>
        <w:spacing w:after="0"/>
        <w:jc w:val="both"/>
        <w:rPr>
          <w:rFonts w:ascii="Calibri" w:hAnsi="Calibri" w:cs="Calibri"/>
          <w:b/>
          <w:bCs/>
          <w:sz w:val="22"/>
          <w:szCs w:val="22"/>
        </w:rPr>
      </w:pPr>
      <w:r w:rsidRPr="008A09C2">
        <w:rPr>
          <w:rFonts w:ascii="Calibri" w:hAnsi="Calibri" w:cs="Calibri"/>
          <w:b/>
          <w:bCs/>
          <w:sz w:val="22"/>
          <w:szCs w:val="22"/>
        </w:rPr>
        <w:t xml:space="preserve">La compañía </w:t>
      </w:r>
      <w:r w:rsidR="00812B49">
        <w:rPr>
          <w:rFonts w:ascii="Calibri" w:hAnsi="Calibri" w:cs="Calibri"/>
          <w:b/>
          <w:bCs/>
          <w:sz w:val="22"/>
          <w:szCs w:val="22"/>
        </w:rPr>
        <w:t>se posiciona</w:t>
      </w:r>
      <w:r w:rsidRPr="008A09C2">
        <w:rPr>
          <w:rFonts w:ascii="Calibri" w:hAnsi="Calibri" w:cs="Calibri"/>
          <w:b/>
          <w:bCs/>
          <w:sz w:val="22"/>
          <w:szCs w:val="22"/>
        </w:rPr>
        <w:t xml:space="preserve"> entre los líderes en sostenibilidad a nivel internacional</w:t>
      </w:r>
      <w:r w:rsidR="00531556">
        <w:rPr>
          <w:rFonts w:ascii="Calibri" w:hAnsi="Calibri" w:cs="Calibri"/>
          <w:b/>
          <w:bCs/>
          <w:sz w:val="22"/>
          <w:szCs w:val="22"/>
        </w:rPr>
        <w:t xml:space="preserve"> con un desempeño</w:t>
      </w:r>
      <w:r w:rsidR="007740CF">
        <w:rPr>
          <w:rFonts w:ascii="Calibri" w:hAnsi="Calibri" w:cs="Calibri"/>
          <w:b/>
          <w:bCs/>
          <w:sz w:val="22"/>
          <w:szCs w:val="22"/>
        </w:rPr>
        <w:t xml:space="preserve"> de sostenibilidad</w:t>
      </w:r>
      <w:r w:rsidR="00531556">
        <w:rPr>
          <w:rFonts w:ascii="Calibri" w:hAnsi="Calibri" w:cs="Calibri"/>
          <w:b/>
          <w:bCs/>
          <w:sz w:val="22"/>
          <w:szCs w:val="22"/>
        </w:rPr>
        <w:t xml:space="preserve"> avanzado</w:t>
      </w:r>
      <w:r>
        <w:rPr>
          <w:rFonts w:ascii="Calibri" w:hAnsi="Calibri" w:cs="Calibri"/>
          <w:b/>
          <w:bCs/>
          <w:sz w:val="22"/>
          <w:szCs w:val="22"/>
        </w:rPr>
        <w:t>.</w:t>
      </w:r>
    </w:p>
    <w:p w14:paraId="44265419" w14:textId="77777777" w:rsidR="008A09C2" w:rsidRDefault="008A09C2" w:rsidP="008A09C2">
      <w:pPr>
        <w:spacing w:after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7938D7D" w14:textId="77777777" w:rsidR="008A09C2" w:rsidRPr="00F03564" w:rsidRDefault="008A09C2" w:rsidP="008A09C2">
      <w:pPr>
        <w:spacing w:after="0"/>
        <w:jc w:val="both"/>
        <w:rPr>
          <w:rFonts w:ascii="Calibri" w:hAnsi="Calibri" w:cs="Calibri"/>
          <w:sz w:val="10"/>
          <w:szCs w:val="10"/>
        </w:rPr>
      </w:pPr>
    </w:p>
    <w:p w14:paraId="685E525A" w14:textId="4B255FCA" w:rsidR="008A09C2" w:rsidRPr="008D25F5" w:rsidRDefault="00CF04E7" w:rsidP="008A09C2">
      <w:pPr>
        <w:spacing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Andros Granada y Andros La Serna</w:t>
      </w:r>
      <w:r w:rsidR="008A09C2" w:rsidRPr="008D25F5">
        <w:rPr>
          <w:rFonts w:ascii="Calibri" w:hAnsi="Calibri" w:cs="Calibri"/>
          <w:sz w:val="22"/>
          <w:szCs w:val="22"/>
        </w:rPr>
        <w:t xml:space="preserve"> ha</w:t>
      </w:r>
      <w:r w:rsidR="00B82FA0">
        <w:rPr>
          <w:rFonts w:ascii="Calibri" w:hAnsi="Calibri" w:cs="Calibri"/>
          <w:sz w:val="22"/>
          <w:szCs w:val="22"/>
        </w:rPr>
        <w:t>n</w:t>
      </w:r>
      <w:r w:rsidR="008A09C2" w:rsidRPr="008D25F5">
        <w:rPr>
          <w:rFonts w:ascii="Calibri" w:hAnsi="Calibri" w:cs="Calibri"/>
          <w:sz w:val="22"/>
          <w:szCs w:val="22"/>
        </w:rPr>
        <w:t xml:space="preserve"> </w:t>
      </w:r>
      <w:r w:rsidR="00B84D50" w:rsidRPr="008D25F5">
        <w:rPr>
          <w:rFonts w:ascii="Calibri" w:hAnsi="Calibri" w:cs="Calibri"/>
          <w:sz w:val="22"/>
          <w:szCs w:val="22"/>
        </w:rPr>
        <w:t>obtenido</w:t>
      </w:r>
      <w:r w:rsidR="007740CF">
        <w:rPr>
          <w:rFonts w:ascii="Calibri" w:hAnsi="Calibri" w:cs="Calibri"/>
          <w:sz w:val="22"/>
          <w:szCs w:val="22"/>
        </w:rPr>
        <w:t xml:space="preserve"> la</w:t>
      </w:r>
      <w:r w:rsidR="008A09C2" w:rsidRPr="008D25F5">
        <w:rPr>
          <w:rFonts w:ascii="Calibri" w:hAnsi="Calibri" w:cs="Calibri"/>
          <w:sz w:val="22"/>
          <w:szCs w:val="22"/>
        </w:rPr>
        <w:t xml:space="preserve"> </w:t>
      </w:r>
      <w:r w:rsidR="008A09C2" w:rsidRPr="008D25F5">
        <w:rPr>
          <w:rFonts w:ascii="Calibri" w:hAnsi="Calibri" w:cs="Calibri"/>
          <w:b/>
          <w:bCs/>
          <w:sz w:val="22"/>
          <w:szCs w:val="22"/>
        </w:rPr>
        <w:t xml:space="preserve">medalla de plata de </w:t>
      </w:r>
      <w:proofErr w:type="spellStart"/>
      <w:r w:rsidR="008A09C2" w:rsidRPr="008D25F5">
        <w:rPr>
          <w:rFonts w:ascii="Calibri" w:hAnsi="Calibri" w:cs="Calibri"/>
          <w:b/>
          <w:bCs/>
          <w:sz w:val="22"/>
          <w:szCs w:val="22"/>
        </w:rPr>
        <w:t>EcoVadis</w:t>
      </w:r>
      <w:proofErr w:type="spellEnd"/>
      <w:r w:rsidR="007740CF">
        <w:rPr>
          <w:rFonts w:ascii="Calibri" w:hAnsi="Calibri" w:cs="Calibri"/>
          <w:sz w:val="22"/>
          <w:szCs w:val="22"/>
        </w:rPr>
        <w:t xml:space="preserve">, </w:t>
      </w:r>
      <w:r w:rsidR="005843C6">
        <w:rPr>
          <w:rFonts w:ascii="Calibri" w:hAnsi="Calibri" w:cs="Calibri"/>
          <w:sz w:val="22"/>
          <w:szCs w:val="22"/>
        </w:rPr>
        <w:t>u</w:t>
      </w:r>
      <w:r w:rsidR="005843C6" w:rsidRPr="008D25F5">
        <w:rPr>
          <w:rFonts w:ascii="Calibri" w:hAnsi="Calibri" w:cs="Calibri"/>
          <w:sz w:val="22"/>
          <w:szCs w:val="22"/>
        </w:rPr>
        <w:t>na de las plataformas de evaluación de sostenibilidad más reconocidas a nivel internacional</w:t>
      </w:r>
      <w:r w:rsidR="005027AB">
        <w:rPr>
          <w:rFonts w:ascii="Calibri" w:hAnsi="Calibri" w:cs="Calibri"/>
          <w:sz w:val="22"/>
          <w:szCs w:val="22"/>
        </w:rPr>
        <w:t>. E</w:t>
      </w:r>
      <w:r w:rsidR="005843C6">
        <w:rPr>
          <w:rFonts w:ascii="Calibri" w:hAnsi="Calibri" w:cs="Calibri"/>
          <w:sz w:val="22"/>
          <w:szCs w:val="22"/>
        </w:rPr>
        <w:t xml:space="preserve">sta calificación </w:t>
      </w:r>
      <w:r w:rsidR="00C1523D" w:rsidRPr="008D25F5">
        <w:rPr>
          <w:rFonts w:ascii="Calibri" w:hAnsi="Calibri" w:cs="Calibri"/>
          <w:sz w:val="22"/>
          <w:szCs w:val="22"/>
        </w:rPr>
        <w:t xml:space="preserve">consolida el </w:t>
      </w:r>
      <w:r w:rsidR="00C1523D" w:rsidRPr="008D25F5">
        <w:rPr>
          <w:rFonts w:ascii="Calibri" w:hAnsi="Calibri" w:cs="Calibri"/>
          <w:b/>
          <w:bCs/>
          <w:sz w:val="22"/>
          <w:szCs w:val="22"/>
        </w:rPr>
        <w:t>posicionamiento de la compañía entre las organizaciones líderes en sostenibilidad</w:t>
      </w:r>
      <w:r w:rsidR="00C1523D" w:rsidRPr="008D25F5">
        <w:rPr>
          <w:rFonts w:ascii="Calibri" w:hAnsi="Calibri" w:cs="Calibri"/>
          <w:sz w:val="22"/>
          <w:szCs w:val="22"/>
        </w:rPr>
        <w:t xml:space="preserve"> y refuerza su compromiso con un modelo de desarrollo responsable.</w:t>
      </w:r>
    </w:p>
    <w:p w14:paraId="5098E638" w14:textId="77777777" w:rsidR="00F94114" w:rsidRPr="008D25F5" w:rsidRDefault="00F94114" w:rsidP="008A09C2">
      <w:pPr>
        <w:spacing w:after="0"/>
        <w:jc w:val="both"/>
        <w:rPr>
          <w:rFonts w:ascii="Calibri" w:hAnsi="Calibri" w:cs="Calibri"/>
          <w:sz w:val="22"/>
          <w:szCs w:val="22"/>
        </w:rPr>
      </w:pPr>
    </w:p>
    <w:p w14:paraId="137ADC86" w14:textId="6530386B" w:rsidR="00C1523D" w:rsidRDefault="00C1523D" w:rsidP="00C1523D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5843C6">
        <w:rPr>
          <w:rFonts w:ascii="Calibri" w:hAnsi="Calibri" w:cs="Calibri"/>
          <w:sz w:val="22"/>
          <w:szCs w:val="22"/>
        </w:rPr>
        <w:t xml:space="preserve">Andros La </w:t>
      </w:r>
      <w:r w:rsidR="00536E91" w:rsidRPr="005843C6">
        <w:rPr>
          <w:rFonts w:ascii="Calibri" w:hAnsi="Calibri" w:cs="Calibri"/>
          <w:sz w:val="22"/>
          <w:szCs w:val="22"/>
        </w:rPr>
        <w:t xml:space="preserve">Granada </w:t>
      </w:r>
      <w:r w:rsidRPr="005843C6">
        <w:rPr>
          <w:rFonts w:ascii="Calibri" w:hAnsi="Calibri" w:cs="Calibri"/>
          <w:sz w:val="22"/>
          <w:szCs w:val="22"/>
        </w:rPr>
        <w:t xml:space="preserve">ha alcanzado </w:t>
      </w:r>
      <w:r w:rsidR="00B84D50" w:rsidRPr="005843C6">
        <w:rPr>
          <w:rFonts w:ascii="Calibri" w:hAnsi="Calibri" w:cs="Calibri"/>
          <w:sz w:val="22"/>
          <w:szCs w:val="22"/>
        </w:rPr>
        <w:t xml:space="preserve">en su </w:t>
      </w:r>
      <w:r w:rsidR="00536E91" w:rsidRPr="005843C6">
        <w:rPr>
          <w:rFonts w:ascii="Calibri" w:hAnsi="Calibri" w:cs="Calibri"/>
          <w:sz w:val="22"/>
          <w:szCs w:val="22"/>
        </w:rPr>
        <w:t>primera</w:t>
      </w:r>
      <w:r w:rsidR="00B84D50" w:rsidRPr="005843C6">
        <w:rPr>
          <w:rFonts w:ascii="Calibri" w:hAnsi="Calibri" w:cs="Calibri"/>
          <w:sz w:val="22"/>
          <w:szCs w:val="22"/>
        </w:rPr>
        <w:t xml:space="preserve"> evaluación</w:t>
      </w:r>
      <w:r w:rsidR="00223E3E">
        <w:rPr>
          <w:rFonts w:ascii="Calibri" w:hAnsi="Calibri" w:cs="Calibri"/>
          <w:sz w:val="22"/>
          <w:szCs w:val="22"/>
        </w:rPr>
        <w:t xml:space="preserve">, llevada a cabo en mayo 2026, </w:t>
      </w:r>
      <w:r w:rsidRPr="005843C6">
        <w:rPr>
          <w:rFonts w:ascii="Calibri" w:hAnsi="Calibri" w:cs="Calibri"/>
          <w:sz w:val="22"/>
          <w:szCs w:val="22"/>
        </w:rPr>
        <w:t>una puntuación global de 7</w:t>
      </w:r>
      <w:r w:rsidR="00E93789" w:rsidRPr="005843C6">
        <w:rPr>
          <w:rFonts w:ascii="Calibri" w:hAnsi="Calibri" w:cs="Calibri"/>
          <w:sz w:val="22"/>
          <w:szCs w:val="22"/>
        </w:rPr>
        <w:t>6</w:t>
      </w:r>
      <w:r w:rsidRPr="005843C6">
        <w:rPr>
          <w:rFonts w:ascii="Calibri" w:hAnsi="Calibri" w:cs="Calibri"/>
          <w:sz w:val="22"/>
          <w:szCs w:val="22"/>
        </w:rPr>
        <w:t xml:space="preserve"> sobre 100 </w:t>
      </w:r>
      <w:r w:rsidR="00E93789" w:rsidRPr="005843C6">
        <w:rPr>
          <w:rFonts w:ascii="Calibri" w:hAnsi="Calibri" w:cs="Calibri"/>
          <w:sz w:val="22"/>
          <w:szCs w:val="22"/>
        </w:rPr>
        <w:t xml:space="preserve">con un </w:t>
      </w:r>
      <w:r w:rsidRPr="005843C6">
        <w:rPr>
          <w:rFonts w:ascii="Calibri" w:hAnsi="Calibri" w:cs="Calibri"/>
          <w:sz w:val="22"/>
          <w:szCs w:val="22"/>
        </w:rPr>
        <w:t xml:space="preserve">percentil </w:t>
      </w:r>
      <w:r w:rsidR="00E93789" w:rsidRPr="005843C6">
        <w:rPr>
          <w:rFonts w:ascii="Calibri" w:hAnsi="Calibri" w:cs="Calibri"/>
          <w:sz w:val="22"/>
          <w:szCs w:val="22"/>
        </w:rPr>
        <w:t>90</w:t>
      </w:r>
      <w:r w:rsidRPr="008D25F5">
        <w:rPr>
          <w:rFonts w:ascii="Calibri" w:hAnsi="Calibri" w:cs="Calibri"/>
          <w:sz w:val="22"/>
          <w:szCs w:val="22"/>
        </w:rPr>
        <w:t xml:space="preserve">, es decir, por encima del </w:t>
      </w:r>
      <w:r w:rsidR="00E93789">
        <w:rPr>
          <w:rFonts w:ascii="Calibri" w:hAnsi="Calibri" w:cs="Calibri"/>
          <w:sz w:val="22"/>
          <w:szCs w:val="22"/>
        </w:rPr>
        <w:t>90</w:t>
      </w:r>
      <w:r w:rsidRPr="008D25F5">
        <w:rPr>
          <w:rFonts w:ascii="Calibri" w:hAnsi="Calibri" w:cs="Calibri"/>
          <w:sz w:val="22"/>
          <w:szCs w:val="22"/>
        </w:rPr>
        <w:t xml:space="preserve">% de </w:t>
      </w:r>
      <w:r w:rsidR="00E93789">
        <w:rPr>
          <w:rFonts w:ascii="Calibri" w:hAnsi="Calibri" w:cs="Calibri"/>
          <w:sz w:val="22"/>
          <w:szCs w:val="22"/>
        </w:rPr>
        <w:t xml:space="preserve">todo tipo de </w:t>
      </w:r>
      <w:r w:rsidRPr="008D25F5">
        <w:rPr>
          <w:rFonts w:ascii="Calibri" w:hAnsi="Calibri" w:cs="Calibri"/>
          <w:sz w:val="22"/>
          <w:szCs w:val="22"/>
        </w:rPr>
        <w:t xml:space="preserve">entidades evaluadas a nivel </w:t>
      </w:r>
      <w:r w:rsidR="00B82FA0">
        <w:rPr>
          <w:rFonts w:ascii="Calibri" w:hAnsi="Calibri" w:cs="Calibri"/>
          <w:sz w:val="22"/>
          <w:szCs w:val="22"/>
        </w:rPr>
        <w:t>internacional</w:t>
      </w:r>
      <w:r w:rsidR="00E93789">
        <w:rPr>
          <w:rFonts w:ascii="Calibri" w:hAnsi="Calibri" w:cs="Calibri"/>
          <w:sz w:val="22"/>
          <w:szCs w:val="22"/>
        </w:rPr>
        <w:t>.</w:t>
      </w:r>
      <w:r w:rsidR="00B82FA0">
        <w:rPr>
          <w:rFonts w:ascii="Calibri" w:hAnsi="Calibri" w:cs="Calibri"/>
          <w:sz w:val="22"/>
          <w:szCs w:val="22"/>
        </w:rPr>
        <w:t xml:space="preserve"> Por su parte, Andros La Serna logró </w:t>
      </w:r>
      <w:r w:rsidR="00223E3E">
        <w:rPr>
          <w:rFonts w:ascii="Calibri" w:hAnsi="Calibri" w:cs="Calibri"/>
          <w:sz w:val="22"/>
          <w:szCs w:val="22"/>
        </w:rPr>
        <w:t xml:space="preserve">en diciembre 2025 </w:t>
      </w:r>
      <w:r w:rsidR="00B82FA0">
        <w:rPr>
          <w:rFonts w:ascii="Calibri" w:hAnsi="Calibri" w:cs="Calibri"/>
          <w:sz w:val="22"/>
          <w:szCs w:val="22"/>
        </w:rPr>
        <w:t>una puntuación de 72 sobre 100</w:t>
      </w:r>
      <w:r w:rsidR="00854DA1">
        <w:rPr>
          <w:rFonts w:ascii="Calibri" w:hAnsi="Calibri" w:cs="Calibri"/>
          <w:sz w:val="22"/>
          <w:szCs w:val="22"/>
        </w:rPr>
        <w:t>,</w:t>
      </w:r>
      <w:r w:rsidR="00B82FA0">
        <w:rPr>
          <w:rFonts w:ascii="Calibri" w:hAnsi="Calibri" w:cs="Calibri"/>
          <w:sz w:val="22"/>
          <w:szCs w:val="22"/>
        </w:rPr>
        <w:t xml:space="preserve"> con percentil </w:t>
      </w:r>
      <w:r w:rsidR="00DF287E">
        <w:rPr>
          <w:rFonts w:ascii="Calibri" w:hAnsi="Calibri" w:cs="Calibri"/>
          <w:sz w:val="22"/>
          <w:szCs w:val="22"/>
        </w:rPr>
        <w:t>87.</w:t>
      </w:r>
    </w:p>
    <w:p w14:paraId="76A840AA" w14:textId="77777777" w:rsidR="000D75EE" w:rsidRDefault="000D75EE" w:rsidP="000D75EE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AE147A">
        <w:rPr>
          <w:rFonts w:ascii="Calibri" w:hAnsi="Calibri" w:cs="Calibri"/>
          <w:sz w:val="22"/>
          <w:szCs w:val="22"/>
        </w:rPr>
        <w:t>Este reconocimiento se inscribe</w:t>
      </w:r>
      <w:r w:rsidRPr="005D30BC">
        <w:rPr>
          <w:rFonts w:ascii="Calibri" w:hAnsi="Calibri" w:cs="Calibri"/>
          <w:sz w:val="22"/>
          <w:szCs w:val="22"/>
        </w:rPr>
        <w:t xml:space="preserve"> en el </w:t>
      </w:r>
      <w:r w:rsidRPr="00AE147A">
        <w:rPr>
          <w:rFonts w:ascii="Calibri" w:hAnsi="Calibri" w:cs="Calibri"/>
          <w:sz w:val="22"/>
          <w:szCs w:val="22"/>
        </w:rPr>
        <w:t>marco del</w:t>
      </w:r>
      <w:r w:rsidRPr="005D30BC">
        <w:rPr>
          <w:rFonts w:ascii="Calibri" w:hAnsi="Calibri" w:cs="Calibri"/>
          <w:b/>
          <w:bCs/>
          <w:sz w:val="22"/>
          <w:szCs w:val="22"/>
        </w:rPr>
        <w:t xml:space="preserve"> sistema de gestión y mejora continua</w:t>
      </w:r>
      <w:r w:rsidRPr="005D30BC">
        <w:rPr>
          <w:rFonts w:ascii="Calibri" w:hAnsi="Calibri" w:cs="Calibri"/>
          <w:sz w:val="22"/>
          <w:szCs w:val="22"/>
        </w:rPr>
        <w:t xml:space="preserve">, alineado con los principales estándares internacionales en materia de sostenibilidad y orientado a la </w:t>
      </w:r>
      <w:r w:rsidRPr="005D30BC">
        <w:rPr>
          <w:rFonts w:ascii="Calibri" w:hAnsi="Calibri" w:cs="Calibri"/>
          <w:b/>
          <w:bCs/>
          <w:sz w:val="22"/>
          <w:szCs w:val="22"/>
        </w:rPr>
        <w:t>integración progresiva de criterios ambientales, sociales y de gobernanza</w:t>
      </w:r>
      <w:r w:rsidRPr="005D30BC">
        <w:rPr>
          <w:rFonts w:ascii="Calibri" w:hAnsi="Calibri" w:cs="Calibri"/>
          <w:sz w:val="22"/>
          <w:szCs w:val="22"/>
        </w:rPr>
        <w:t xml:space="preserve"> en el conjunto de la organización.</w:t>
      </w:r>
    </w:p>
    <w:p w14:paraId="4EE60532" w14:textId="77777777" w:rsidR="00C1523D" w:rsidRPr="008D25F5" w:rsidRDefault="00C1523D" w:rsidP="00C1523D">
      <w:pPr>
        <w:spacing w:after="0"/>
        <w:jc w:val="both"/>
        <w:rPr>
          <w:rFonts w:ascii="Calibri" w:hAnsi="Calibri" w:cs="Calibri"/>
          <w:sz w:val="22"/>
          <w:szCs w:val="22"/>
        </w:rPr>
      </w:pPr>
    </w:p>
    <w:p w14:paraId="6B6AAD69" w14:textId="2CA91573" w:rsidR="00C1523D" w:rsidRPr="008D25F5" w:rsidRDefault="00F94114" w:rsidP="00C1523D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8D25F5">
        <w:rPr>
          <w:rFonts w:ascii="Calibri" w:hAnsi="Calibri" w:cs="Calibri"/>
          <w:sz w:val="22"/>
          <w:szCs w:val="22"/>
        </w:rPr>
        <w:t>En el ámbito sectorial</w:t>
      </w:r>
      <w:r w:rsidR="00B84D50" w:rsidRPr="008D25F5">
        <w:rPr>
          <w:rFonts w:ascii="Calibri" w:hAnsi="Calibri" w:cs="Calibri"/>
          <w:sz w:val="22"/>
          <w:szCs w:val="22"/>
        </w:rPr>
        <w:t>,</w:t>
      </w:r>
      <w:r w:rsidR="00C1523D" w:rsidRPr="008D25F5">
        <w:rPr>
          <w:rFonts w:ascii="Calibri" w:hAnsi="Calibri" w:cs="Calibri"/>
          <w:sz w:val="22"/>
          <w:szCs w:val="22"/>
        </w:rPr>
        <w:t xml:space="preserve"> </w:t>
      </w:r>
      <w:r w:rsidRPr="008D25F5">
        <w:rPr>
          <w:rFonts w:ascii="Calibri" w:hAnsi="Calibri" w:cs="Calibri"/>
          <w:sz w:val="22"/>
          <w:szCs w:val="22"/>
        </w:rPr>
        <w:t xml:space="preserve">la </w:t>
      </w:r>
      <w:r w:rsidR="0023505F">
        <w:rPr>
          <w:rFonts w:ascii="Calibri" w:hAnsi="Calibri" w:cs="Calibri"/>
          <w:sz w:val="22"/>
          <w:szCs w:val="22"/>
        </w:rPr>
        <w:t xml:space="preserve">puntuación global sitúa a </w:t>
      </w:r>
      <w:r w:rsidR="005843C6">
        <w:rPr>
          <w:rFonts w:ascii="Calibri" w:hAnsi="Calibri" w:cs="Calibri"/>
          <w:sz w:val="22"/>
          <w:szCs w:val="22"/>
        </w:rPr>
        <w:t>Andros Granada y Andros La Serna</w:t>
      </w:r>
      <w:r w:rsidRPr="008D25F5">
        <w:rPr>
          <w:rFonts w:ascii="Calibri" w:hAnsi="Calibri" w:cs="Calibri"/>
          <w:sz w:val="22"/>
          <w:szCs w:val="22"/>
        </w:rPr>
        <w:t xml:space="preserve"> </w:t>
      </w:r>
      <w:r w:rsidR="00C1523D" w:rsidRPr="008D25F5">
        <w:rPr>
          <w:rFonts w:ascii="Calibri" w:hAnsi="Calibri" w:cs="Calibri"/>
          <w:b/>
          <w:bCs/>
          <w:sz w:val="22"/>
          <w:szCs w:val="22"/>
        </w:rPr>
        <w:t xml:space="preserve">entre el </w:t>
      </w:r>
      <w:r w:rsidR="00A118D5">
        <w:rPr>
          <w:rFonts w:ascii="Calibri" w:hAnsi="Calibri" w:cs="Calibri"/>
          <w:b/>
          <w:bCs/>
          <w:sz w:val="22"/>
          <w:szCs w:val="22"/>
        </w:rPr>
        <w:t>3</w:t>
      </w:r>
      <w:r w:rsidR="00C1523D" w:rsidRPr="008D25F5">
        <w:rPr>
          <w:rFonts w:ascii="Calibri" w:hAnsi="Calibri" w:cs="Calibri"/>
          <w:b/>
          <w:bCs/>
          <w:sz w:val="22"/>
          <w:szCs w:val="22"/>
        </w:rPr>
        <w:t xml:space="preserve"> % </w:t>
      </w:r>
      <w:r w:rsidR="005843C6">
        <w:rPr>
          <w:rFonts w:ascii="Calibri" w:hAnsi="Calibri" w:cs="Calibri"/>
          <w:b/>
          <w:bCs/>
          <w:sz w:val="22"/>
          <w:szCs w:val="22"/>
        </w:rPr>
        <w:t xml:space="preserve">y el 5% </w:t>
      </w:r>
      <w:r w:rsidR="00C1523D" w:rsidRPr="008D25F5">
        <w:rPr>
          <w:rFonts w:ascii="Calibri" w:hAnsi="Calibri" w:cs="Calibri"/>
          <w:b/>
          <w:bCs/>
          <w:sz w:val="22"/>
          <w:szCs w:val="22"/>
        </w:rPr>
        <w:t xml:space="preserve">de las empresas mejor </w:t>
      </w:r>
      <w:r w:rsidR="00DF287E">
        <w:rPr>
          <w:rFonts w:ascii="Calibri" w:hAnsi="Calibri" w:cs="Calibri"/>
          <w:b/>
          <w:bCs/>
          <w:sz w:val="22"/>
          <w:szCs w:val="22"/>
        </w:rPr>
        <w:t>calificadas</w:t>
      </w:r>
      <w:r w:rsidR="00C1523D" w:rsidRPr="008D25F5">
        <w:rPr>
          <w:rFonts w:ascii="Calibri" w:hAnsi="Calibri" w:cs="Calibri"/>
          <w:b/>
          <w:bCs/>
          <w:sz w:val="22"/>
          <w:szCs w:val="22"/>
        </w:rPr>
        <w:t xml:space="preserve"> de elaboración de productos lácteos</w:t>
      </w:r>
      <w:r w:rsidR="00C1523D" w:rsidRPr="008D25F5">
        <w:rPr>
          <w:rFonts w:ascii="Calibri" w:hAnsi="Calibri" w:cs="Calibri"/>
          <w:sz w:val="22"/>
          <w:szCs w:val="22"/>
        </w:rPr>
        <w:t xml:space="preserve">, </w:t>
      </w:r>
      <w:r w:rsidR="00B84D50" w:rsidRPr="008D25F5">
        <w:rPr>
          <w:rFonts w:ascii="Calibri" w:hAnsi="Calibri" w:cs="Calibri"/>
          <w:sz w:val="22"/>
          <w:szCs w:val="22"/>
        </w:rPr>
        <w:t xml:space="preserve">un resultado que refuerza su liderazgo </w:t>
      </w:r>
      <w:r w:rsidRPr="008D25F5">
        <w:rPr>
          <w:rFonts w:ascii="Calibri" w:hAnsi="Calibri" w:cs="Calibri"/>
          <w:sz w:val="22"/>
          <w:szCs w:val="22"/>
        </w:rPr>
        <w:t>dentro de la industria</w:t>
      </w:r>
      <w:r w:rsidR="00B84D50" w:rsidRPr="008D25F5">
        <w:rPr>
          <w:rFonts w:ascii="Calibri" w:hAnsi="Calibri" w:cs="Calibri"/>
          <w:sz w:val="22"/>
          <w:szCs w:val="22"/>
        </w:rPr>
        <w:t xml:space="preserve"> y pone de manifiesto la solidez y consistencia de su enfoque en sostenibilidad.</w:t>
      </w:r>
    </w:p>
    <w:p w14:paraId="4788665C" w14:textId="77777777" w:rsidR="00F94114" w:rsidRPr="008D25F5" w:rsidRDefault="00F94114" w:rsidP="00C1523D">
      <w:pPr>
        <w:spacing w:after="0"/>
        <w:jc w:val="both"/>
        <w:rPr>
          <w:rFonts w:ascii="Calibri" w:hAnsi="Calibri" w:cs="Calibri"/>
          <w:sz w:val="22"/>
          <w:szCs w:val="22"/>
        </w:rPr>
      </w:pPr>
    </w:p>
    <w:p w14:paraId="6A4D882A" w14:textId="0215AB9C" w:rsidR="00F94114" w:rsidRDefault="00F94114" w:rsidP="00C1523D">
      <w:pPr>
        <w:spacing w:after="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proofErr w:type="spellStart"/>
      <w:r w:rsidRPr="008D25F5">
        <w:rPr>
          <w:rFonts w:ascii="Calibri" w:hAnsi="Calibri" w:cs="Calibri"/>
          <w:sz w:val="22"/>
          <w:szCs w:val="22"/>
        </w:rPr>
        <w:t>EcoVadis</w:t>
      </w:r>
      <w:proofErr w:type="spellEnd"/>
      <w:r w:rsidRPr="008D25F5">
        <w:rPr>
          <w:rFonts w:ascii="Calibri" w:hAnsi="Calibri" w:cs="Calibri"/>
          <w:sz w:val="22"/>
          <w:szCs w:val="22"/>
        </w:rPr>
        <w:t xml:space="preserve"> evalúa el desempeño de las empresas a partir de </w:t>
      </w:r>
      <w:r w:rsidRPr="008D25F5">
        <w:rPr>
          <w:rFonts w:ascii="Calibri" w:hAnsi="Calibri" w:cs="Calibri"/>
          <w:b/>
          <w:bCs/>
          <w:sz w:val="22"/>
          <w:szCs w:val="22"/>
        </w:rPr>
        <w:t>cuatro grandes áreas clave</w:t>
      </w:r>
      <w:r w:rsidRPr="008D25F5">
        <w:rPr>
          <w:rFonts w:ascii="Calibri" w:hAnsi="Calibri" w:cs="Calibri"/>
          <w:sz w:val="22"/>
          <w:szCs w:val="22"/>
        </w:rPr>
        <w:t xml:space="preserve">: impacto ambiental, prácticas laborales y derechos humanos, ética y compras sostenibles. </w:t>
      </w:r>
      <w:r w:rsidR="005E4420">
        <w:rPr>
          <w:rFonts w:ascii="Calibri" w:hAnsi="Calibri" w:cs="Calibri"/>
          <w:sz w:val="22"/>
          <w:szCs w:val="22"/>
        </w:rPr>
        <w:t>Tanto Andros La Serna como Andros Granada, han</w:t>
      </w:r>
      <w:r w:rsidRPr="008D25F5">
        <w:rPr>
          <w:rFonts w:ascii="Calibri" w:hAnsi="Calibri" w:cs="Calibri"/>
          <w:sz w:val="22"/>
          <w:szCs w:val="22"/>
        </w:rPr>
        <w:t xml:space="preserve"> obtenido calificaciones superiores a la media en todas las áreas analizadas</w:t>
      </w:r>
      <w:r w:rsidR="00945D15" w:rsidRPr="008D25F5">
        <w:rPr>
          <w:rFonts w:ascii="Calibri" w:hAnsi="Calibri" w:cs="Calibri"/>
          <w:sz w:val="22"/>
          <w:szCs w:val="22"/>
        </w:rPr>
        <w:t xml:space="preserve">, </w:t>
      </w:r>
      <w:r w:rsidR="009A40CF" w:rsidRPr="009A40CF">
        <w:rPr>
          <w:rFonts w:ascii="Calibri" w:hAnsi="Calibri" w:cs="Calibri"/>
          <w:color w:val="000000" w:themeColor="text1"/>
          <w:sz w:val="22"/>
          <w:szCs w:val="22"/>
        </w:rPr>
        <w:t>y logrado la valoración de su </w:t>
      </w:r>
      <w:r w:rsidR="009A40CF" w:rsidRPr="009A40CF">
        <w:rPr>
          <w:rFonts w:ascii="Calibri" w:hAnsi="Calibri" w:cs="Calibri"/>
          <w:b/>
          <w:bCs/>
          <w:color w:val="000000" w:themeColor="text1"/>
          <w:sz w:val="22"/>
          <w:szCs w:val="22"/>
        </w:rPr>
        <w:t>desempeño en sostenibilidad avanzado</w:t>
      </w:r>
      <w:r w:rsidR="009A40CF" w:rsidRPr="009A40CF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14:paraId="28EEAA5D" w14:textId="77777777" w:rsidR="009A40CF" w:rsidRPr="008D25F5" w:rsidRDefault="009A40CF" w:rsidP="00C1523D">
      <w:pPr>
        <w:spacing w:after="0"/>
        <w:jc w:val="both"/>
        <w:rPr>
          <w:rFonts w:ascii="Calibri" w:hAnsi="Calibri" w:cs="Calibri"/>
          <w:sz w:val="22"/>
          <w:szCs w:val="22"/>
        </w:rPr>
      </w:pPr>
    </w:p>
    <w:p w14:paraId="010BD589" w14:textId="03E936CC" w:rsidR="00423162" w:rsidRDefault="00423162" w:rsidP="00423162">
      <w:pPr>
        <w:spacing w:after="0"/>
        <w:jc w:val="both"/>
        <w:rPr>
          <w:rFonts w:ascii="Calibri" w:hAnsi="Calibri" w:cs="Calibri"/>
          <w:i/>
          <w:iCs/>
          <w:sz w:val="22"/>
          <w:szCs w:val="22"/>
        </w:rPr>
      </w:pPr>
      <w:r w:rsidRPr="008D25F5">
        <w:rPr>
          <w:rFonts w:ascii="Calibri" w:hAnsi="Calibri" w:cs="Calibri"/>
          <w:sz w:val="22"/>
          <w:szCs w:val="22"/>
        </w:rPr>
        <w:t xml:space="preserve">Según </w:t>
      </w:r>
      <w:r w:rsidR="00875700" w:rsidRPr="008D25F5">
        <w:rPr>
          <w:rFonts w:ascii="Calibri" w:hAnsi="Calibri" w:cs="Calibri"/>
          <w:sz w:val="22"/>
          <w:szCs w:val="22"/>
        </w:rPr>
        <w:t>la entidad</w:t>
      </w:r>
      <w:r w:rsidRPr="008D25F5">
        <w:rPr>
          <w:rFonts w:ascii="Calibri" w:hAnsi="Calibri" w:cs="Calibri"/>
          <w:sz w:val="22"/>
          <w:szCs w:val="22"/>
        </w:rPr>
        <w:t>: “</w:t>
      </w:r>
      <w:r w:rsidRPr="008D25F5">
        <w:rPr>
          <w:rFonts w:ascii="Calibri" w:hAnsi="Calibri" w:cs="Calibri"/>
          <w:i/>
          <w:iCs/>
          <w:sz w:val="22"/>
          <w:szCs w:val="22"/>
        </w:rPr>
        <w:t>La obtención de esta calificación supone un hito relevante para nosotros y un valor diferencial de cara a nuestros clientes y resto de partes interesadas</w:t>
      </w:r>
      <w:r>
        <w:rPr>
          <w:rFonts w:ascii="Calibri" w:hAnsi="Calibri" w:cs="Calibri"/>
          <w:i/>
          <w:iCs/>
          <w:sz w:val="22"/>
          <w:szCs w:val="22"/>
        </w:rPr>
        <w:t>,</w:t>
      </w:r>
      <w:r w:rsidRPr="00B84D50">
        <w:rPr>
          <w:rFonts w:ascii="Calibri" w:hAnsi="Calibri" w:cs="Calibri"/>
          <w:i/>
          <w:iCs/>
          <w:sz w:val="22"/>
          <w:szCs w:val="22"/>
        </w:rPr>
        <w:t xml:space="preserve"> </w:t>
      </w:r>
      <w:r>
        <w:rPr>
          <w:rFonts w:ascii="Calibri" w:hAnsi="Calibri" w:cs="Calibri"/>
          <w:i/>
          <w:iCs/>
          <w:sz w:val="22"/>
          <w:szCs w:val="22"/>
        </w:rPr>
        <w:t>además de</w:t>
      </w:r>
      <w:r w:rsidRPr="00B84D50">
        <w:rPr>
          <w:rFonts w:ascii="Calibri" w:hAnsi="Calibri" w:cs="Calibri"/>
          <w:i/>
          <w:iCs/>
          <w:sz w:val="22"/>
          <w:szCs w:val="22"/>
        </w:rPr>
        <w:t xml:space="preserve"> una motivación para</w:t>
      </w:r>
      <w:r>
        <w:rPr>
          <w:rFonts w:ascii="Calibri" w:hAnsi="Calibri" w:cs="Calibri"/>
          <w:i/>
          <w:iCs/>
          <w:sz w:val="22"/>
          <w:szCs w:val="22"/>
        </w:rPr>
        <w:t xml:space="preserve"> seguir</w:t>
      </w:r>
      <w:r w:rsidRPr="00B84D50">
        <w:rPr>
          <w:rFonts w:ascii="Calibri" w:hAnsi="Calibri" w:cs="Calibri"/>
          <w:i/>
          <w:iCs/>
          <w:sz w:val="22"/>
          <w:szCs w:val="22"/>
        </w:rPr>
        <w:t xml:space="preserve"> </w:t>
      </w:r>
      <w:r>
        <w:rPr>
          <w:rFonts w:ascii="Calibri" w:hAnsi="Calibri" w:cs="Calibri"/>
          <w:i/>
          <w:iCs/>
          <w:sz w:val="22"/>
          <w:szCs w:val="22"/>
        </w:rPr>
        <w:t>integrando</w:t>
      </w:r>
      <w:r w:rsidRPr="00B84D50">
        <w:rPr>
          <w:rFonts w:ascii="Calibri" w:hAnsi="Calibri" w:cs="Calibri"/>
          <w:i/>
          <w:iCs/>
          <w:sz w:val="22"/>
          <w:szCs w:val="22"/>
        </w:rPr>
        <w:t xml:space="preserve"> la sostenibilidad como un factor clave en </w:t>
      </w:r>
      <w:r>
        <w:rPr>
          <w:rFonts w:ascii="Calibri" w:hAnsi="Calibri" w:cs="Calibri"/>
          <w:i/>
          <w:iCs/>
          <w:sz w:val="22"/>
          <w:szCs w:val="22"/>
        </w:rPr>
        <w:t>nuestra</w:t>
      </w:r>
      <w:r w:rsidRPr="00B84D50">
        <w:rPr>
          <w:rFonts w:ascii="Calibri" w:hAnsi="Calibri" w:cs="Calibri"/>
          <w:i/>
          <w:iCs/>
          <w:sz w:val="22"/>
          <w:szCs w:val="22"/>
        </w:rPr>
        <w:t xml:space="preserve"> evolución</w:t>
      </w:r>
      <w:r>
        <w:rPr>
          <w:rFonts w:ascii="Calibri" w:hAnsi="Calibri" w:cs="Calibri"/>
          <w:i/>
          <w:iCs/>
          <w:sz w:val="22"/>
          <w:szCs w:val="22"/>
        </w:rPr>
        <w:t>”</w:t>
      </w:r>
      <w:r w:rsidRPr="00B84D50">
        <w:rPr>
          <w:rFonts w:ascii="Calibri" w:hAnsi="Calibri" w:cs="Calibri"/>
          <w:i/>
          <w:iCs/>
          <w:sz w:val="22"/>
          <w:szCs w:val="22"/>
        </w:rPr>
        <w:t>.</w:t>
      </w:r>
    </w:p>
    <w:p w14:paraId="520118E0" w14:textId="77777777" w:rsidR="003A4FB6" w:rsidRPr="003A4FB6" w:rsidRDefault="003A4FB6" w:rsidP="00423162">
      <w:pPr>
        <w:spacing w:after="0"/>
        <w:jc w:val="both"/>
        <w:rPr>
          <w:rFonts w:ascii="Calibri" w:hAnsi="Calibri" w:cs="Calibri"/>
          <w:sz w:val="2"/>
          <w:szCs w:val="2"/>
        </w:rPr>
      </w:pPr>
    </w:p>
    <w:p w14:paraId="36DAEE00" w14:textId="342F344E" w:rsidR="00131925" w:rsidRPr="008A09C2" w:rsidRDefault="00C11C8C" w:rsidP="008A09C2">
      <w:pPr>
        <w:spacing w:after="0"/>
        <w:jc w:val="both"/>
        <w:rPr>
          <w:rFonts w:ascii="Calibri" w:hAnsi="Calibri" w:cs="Calibri"/>
          <w:sz w:val="22"/>
          <w:szCs w:val="22"/>
        </w:rPr>
      </w:pPr>
      <w:r>
        <w:rPr>
          <w:noProof/>
        </w:rPr>
        <w:drawing>
          <wp:inline distT="0" distB="0" distL="0" distR="0" wp14:anchorId="2ABDCF05" wp14:editId="39346522">
            <wp:extent cx="5400040" cy="1486535"/>
            <wp:effectExtent l="0" t="0" r="0" b="0"/>
            <wp:docPr id="54679330" name="Imagen 1" descr="Interfaz de usuario gráfica, Texto, Aplicación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79330" name="Imagen 1" descr="Interfaz de usuario gráfica, Texto, Aplicación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486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31925" w:rsidRPr="008A09C2">
      <w:footerReference w:type="even" r:id="rId8"/>
      <w:footerReference w:type="default" r:id="rId9"/>
      <w:foot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B859F" w14:textId="77777777" w:rsidR="00737BA1" w:rsidRDefault="00737BA1" w:rsidP="004F00FE">
      <w:pPr>
        <w:spacing w:after="0" w:line="240" w:lineRule="auto"/>
      </w:pPr>
      <w:r>
        <w:separator/>
      </w:r>
    </w:p>
  </w:endnote>
  <w:endnote w:type="continuationSeparator" w:id="0">
    <w:p w14:paraId="7059A5DE" w14:textId="77777777" w:rsidR="00737BA1" w:rsidRDefault="00737BA1" w:rsidP="004F0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10A80" w14:textId="7F5F82E7" w:rsidR="004F00FE" w:rsidRDefault="00C12184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E2DC431" wp14:editId="7062B32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083810" cy="334010"/>
              <wp:effectExtent l="0" t="0" r="2540" b="0"/>
              <wp:wrapNone/>
              <wp:docPr id="1145471008" name="Cuadro de texto 2" descr="Information interne non sensible : partage interne autorisé / Non-sensitive internal information: internal sharing authoriz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3810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5BF92C" w14:textId="0472C02A" w:rsidR="00C12184" w:rsidRPr="00C12184" w:rsidRDefault="00C12184" w:rsidP="00C1218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C1218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Information interne non sensible : partage interne autorisé / Non-sensitive internal information: internal sharing authorized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2DC43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Information interne non sensible : partage interne autorisé / Non-sensitive internal information: internal sharing authorized" style="position:absolute;margin-left:0;margin-top:0;width:400.3pt;height:26.3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" filled="f" stroked="f">
              <v:textbox style="mso-fit-shape-to-text:t" inset="0,0,0,15pt">
                <w:txbxContent>
                  <w:p w14:paraId="155BF92C" w14:textId="0472C02A" w:rsidR="00C12184" w:rsidRPr="00C12184" w:rsidRDefault="00C12184" w:rsidP="00C1218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C12184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Information interne non sensible : partage interne autorisé / Non-sensitive internal information: internal sharing authorized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B9924" w14:textId="5E2BC771" w:rsidR="004F00FE" w:rsidRDefault="00C12184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08F2C64" wp14:editId="5C9A4933">
              <wp:simplePos x="1078173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083810" cy="334010"/>
              <wp:effectExtent l="0" t="0" r="2540" b="0"/>
              <wp:wrapNone/>
              <wp:docPr id="1436682397" name="Cuadro de texto 3" descr="Information interne non sensible : partage interne autorisé / Non-sensitive internal information: internal sharing authoriz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3810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E7C122" w14:textId="7BE9315B" w:rsidR="00C12184" w:rsidRPr="00C12184" w:rsidRDefault="00C12184" w:rsidP="00C1218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C1218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Information interne non sensible : partage interne autorisé / Non-sensitive internal information: internal sharing authorized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8F2C64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7" type="#_x0000_t202" alt="Information interne non sensible : partage interne autorisé / Non-sensitive internal information: internal sharing authorized" style="position:absolute;margin-left:0;margin-top:0;width:400.3pt;height:26.3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" filled="f" stroked="f">
              <v:textbox style="mso-fit-shape-to-text:t" inset="0,0,0,15pt">
                <w:txbxContent>
                  <w:p w14:paraId="5EE7C122" w14:textId="7BE9315B" w:rsidR="00C12184" w:rsidRPr="00C12184" w:rsidRDefault="00C12184" w:rsidP="00C1218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C12184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Information interne non sensible : partage interne autorisé / Non-sensitive internal information: internal sharing authorized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F35FF" w14:textId="75DB5A17" w:rsidR="004F00FE" w:rsidRDefault="00C12184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B1C09A8" wp14:editId="5F23538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083810" cy="334010"/>
              <wp:effectExtent l="0" t="0" r="2540" b="0"/>
              <wp:wrapNone/>
              <wp:docPr id="599237814" name="Cuadro de texto 1" descr="Information interne non sensible : partage interne autorisé / Non-sensitive internal information: internal sharing authoriz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3810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DD557B" w14:textId="7025118B" w:rsidR="00C12184" w:rsidRPr="00C12184" w:rsidRDefault="00C12184" w:rsidP="00C1218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C1218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Information interne non sensible : partage interne autorisé / Non-sensitive internal information: internal sharing authorized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1C09A8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8" type="#_x0000_t202" alt="Information interne non sensible : partage interne autorisé / Non-sensitive internal information: internal sharing authorized" style="position:absolute;margin-left:0;margin-top:0;width:400.3pt;height:26.3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" filled="f" stroked="f">
              <v:textbox style="mso-fit-shape-to-text:t" inset="0,0,0,15pt">
                <w:txbxContent>
                  <w:p w14:paraId="32DD557B" w14:textId="7025118B" w:rsidR="00C12184" w:rsidRPr="00C12184" w:rsidRDefault="00C12184" w:rsidP="00C1218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C12184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Information interne non sensible : partage interne autorisé / Non-sensitive internal information: internal sharing authorized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EF06F" w14:textId="77777777" w:rsidR="00737BA1" w:rsidRDefault="00737BA1" w:rsidP="004F00FE">
      <w:pPr>
        <w:spacing w:after="0" w:line="240" w:lineRule="auto"/>
      </w:pPr>
      <w:r>
        <w:separator/>
      </w:r>
    </w:p>
  </w:footnote>
  <w:footnote w:type="continuationSeparator" w:id="0">
    <w:p w14:paraId="781D2F2C" w14:textId="77777777" w:rsidR="00737BA1" w:rsidRDefault="00737BA1" w:rsidP="004F00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065B9"/>
    <w:multiLevelType w:val="hybridMultilevel"/>
    <w:tmpl w:val="6B7E24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6887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9C2"/>
    <w:rsid w:val="000B2BB9"/>
    <w:rsid w:val="000D75EE"/>
    <w:rsid w:val="00123103"/>
    <w:rsid w:val="00131925"/>
    <w:rsid w:val="001818DE"/>
    <w:rsid w:val="00192CD2"/>
    <w:rsid w:val="00216EA1"/>
    <w:rsid w:val="00223E3E"/>
    <w:rsid w:val="0023505F"/>
    <w:rsid w:val="003A4FB6"/>
    <w:rsid w:val="00423162"/>
    <w:rsid w:val="00443C18"/>
    <w:rsid w:val="004A3D9C"/>
    <w:rsid w:val="004C5DF2"/>
    <w:rsid w:val="004F00A6"/>
    <w:rsid w:val="004F00FE"/>
    <w:rsid w:val="005027AB"/>
    <w:rsid w:val="00531556"/>
    <w:rsid w:val="00536E91"/>
    <w:rsid w:val="005843C6"/>
    <w:rsid w:val="005D30BC"/>
    <w:rsid w:val="005E4420"/>
    <w:rsid w:val="00632F2F"/>
    <w:rsid w:val="0064323A"/>
    <w:rsid w:val="00673A67"/>
    <w:rsid w:val="0070056E"/>
    <w:rsid w:val="00737BA1"/>
    <w:rsid w:val="00752FD2"/>
    <w:rsid w:val="007740CF"/>
    <w:rsid w:val="007A49B6"/>
    <w:rsid w:val="00812B49"/>
    <w:rsid w:val="00831F9B"/>
    <w:rsid w:val="00854DA1"/>
    <w:rsid w:val="00875700"/>
    <w:rsid w:val="008A09C2"/>
    <w:rsid w:val="008D25F5"/>
    <w:rsid w:val="00945D15"/>
    <w:rsid w:val="009A40CF"/>
    <w:rsid w:val="00A118D5"/>
    <w:rsid w:val="00A87E0D"/>
    <w:rsid w:val="00AE147A"/>
    <w:rsid w:val="00B46E40"/>
    <w:rsid w:val="00B82FA0"/>
    <w:rsid w:val="00B84D50"/>
    <w:rsid w:val="00B87F1A"/>
    <w:rsid w:val="00B910FA"/>
    <w:rsid w:val="00C11C8C"/>
    <w:rsid w:val="00C12184"/>
    <w:rsid w:val="00C1523D"/>
    <w:rsid w:val="00C223FA"/>
    <w:rsid w:val="00C37227"/>
    <w:rsid w:val="00C95F80"/>
    <w:rsid w:val="00CF04E7"/>
    <w:rsid w:val="00D03FFC"/>
    <w:rsid w:val="00D042C3"/>
    <w:rsid w:val="00D4328E"/>
    <w:rsid w:val="00D80B61"/>
    <w:rsid w:val="00DE589E"/>
    <w:rsid w:val="00DF287E"/>
    <w:rsid w:val="00E50787"/>
    <w:rsid w:val="00E93789"/>
    <w:rsid w:val="00EB72E7"/>
    <w:rsid w:val="00EC6A94"/>
    <w:rsid w:val="00ED17B0"/>
    <w:rsid w:val="00F03564"/>
    <w:rsid w:val="00F216FD"/>
    <w:rsid w:val="00F66269"/>
    <w:rsid w:val="00F94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5ECD1"/>
  <w15:chartTrackingRefBased/>
  <w15:docId w15:val="{3B8C2090-D9D1-4371-B939-A27154BEC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A09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A09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A09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A09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A09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A09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A09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A09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A09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A09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A09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A09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A09C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A09C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A09C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A09C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A09C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A09C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A09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A09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A09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A09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A09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A09C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A09C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A09C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A09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A09C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A09C2"/>
    <w:rPr>
      <w:b/>
      <w:bCs/>
      <w:smallCaps/>
      <w:color w:val="0F4761" w:themeColor="accent1" w:themeShade="BF"/>
      <w:spacing w:val="5"/>
    </w:rPr>
  </w:style>
  <w:style w:type="paragraph" w:styleId="Piedepgina">
    <w:name w:val="footer"/>
    <w:basedOn w:val="Normal"/>
    <w:link w:val="PiedepginaCar"/>
    <w:uiPriority w:val="99"/>
    <w:unhideWhenUsed/>
    <w:rsid w:val="004F00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F00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5187d34c-ec19-4e30-b23a-75af62941f67}" enabled="1" method="Standard" siteId="{f1a067bb-a10a-4f3a-acca-46fdfd6431b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336</Words>
  <Characters>1850</Characters>
  <Application>Microsoft Office Word</Application>
  <DocSecurity>0</DocSecurity>
  <Lines>15</Lines>
  <Paragraphs>4</Paragraphs>
  <ScaleCrop>false</ScaleCrop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Sanz</dc:creator>
  <cp:keywords/>
  <dc:description/>
  <cp:lastModifiedBy>Cristina VILLEGAS</cp:lastModifiedBy>
  <cp:revision>18</cp:revision>
  <dcterms:created xsi:type="dcterms:W3CDTF">2026-06-03T08:19:00Z</dcterms:created>
  <dcterms:modified xsi:type="dcterms:W3CDTF">2026-06-03T08:33:00Z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23b7a4b6,44468020,55a2089d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Information interne non sensible : partage interne autorisé / Non-sensitive internal information: internal sharing authorized</vt:lpwstr>
  </property>
  <property fmtid="{D5CDD505-2E9C-101B-9397-08002B2CF9AE}" pid="5" name="MSIP_Label_5187d34c-ec19-4e30-b23a-75af62941f67_Enabled">
    <vt:lpwstr>true</vt:lpwstr>
  </property>
  <property fmtid="{D5CDD505-2E9C-101B-9397-08002B2CF9AE}" pid="6" name="MSIP_Label_5187d34c-ec19-4e30-b23a-75af62941f67_SetDate">
    <vt:lpwstr>2026-01-09T09:42:02Z</vt:lpwstr>
  </property>
  <property fmtid="{D5CDD505-2E9C-101B-9397-08002B2CF9AE}" pid="7" name="MSIP_Label_5187d34c-ec19-4e30-b23a-75af62941f67_Method">
    <vt:lpwstr>Standard</vt:lpwstr>
  </property>
  <property fmtid="{D5CDD505-2E9C-101B-9397-08002B2CF9AE}" pid="8" name="MSIP_Label_5187d34c-ec19-4e30-b23a-75af62941f67_Name">
    <vt:lpwstr>Interne</vt:lpwstr>
  </property>
  <property fmtid="{D5CDD505-2E9C-101B-9397-08002B2CF9AE}" pid="9" name="MSIP_Label_5187d34c-ec19-4e30-b23a-75af62941f67_SiteId">
    <vt:lpwstr>f1a067bb-a10a-4f3a-acca-46fdfd6431b1</vt:lpwstr>
  </property>
  <property fmtid="{D5CDD505-2E9C-101B-9397-08002B2CF9AE}" pid="10" name="MSIP_Label_5187d34c-ec19-4e30-b23a-75af62941f67_ActionId">
    <vt:lpwstr>8ba40a97-b144-458d-b88a-83a79f4e0a4b</vt:lpwstr>
  </property>
  <property fmtid="{D5CDD505-2E9C-101B-9397-08002B2CF9AE}" pid="11" name="MSIP_Label_5187d34c-ec19-4e30-b23a-75af62941f67_ContentBits">
    <vt:lpwstr>2</vt:lpwstr>
  </property>
  <property fmtid="{D5CDD505-2E9C-101B-9397-08002B2CF9AE}" pid="12" name="MSIP_Label_5187d34c-ec19-4e30-b23a-75af62941f67_Tag">
    <vt:lpwstr>10, 3, 0, 1</vt:lpwstr>
  </property>
</Properties>
</file>