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5E7F" w14:textId="33411863" w:rsidR="00E52CD4" w:rsidRPr="00700AB2" w:rsidRDefault="00700AB2" w:rsidP="00594327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700AB2">
        <w:rPr>
          <w:rFonts w:ascii="Calibri" w:eastAsia="Calibri" w:hAnsi="Calibri" w:cs="Calibri"/>
          <w:b/>
          <w:bCs/>
          <w:sz w:val="20"/>
          <w:szCs w:val="20"/>
        </w:rPr>
        <w:t xml:space="preserve">Descarga imágenes en alta en este </w:t>
      </w:r>
      <w:hyperlink r:id="rId10" w:tgtFrame="_blank" w:history="1">
        <w:r w:rsidRPr="00700AB2">
          <w:rPr>
            <w:rStyle w:val="Hipervnculo"/>
            <w:rFonts w:ascii="Calibri" w:eastAsia="Calibri" w:hAnsi="Calibri" w:cs="Calibri"/>
            <w:b/>
            <w:bCs/>
            <w:sz w:val="20"/>
            <w:szCs w:val="20"/>
          </w:rPr>
          <w:t>link</w:t>
        </w:r>
      </w:hyperlink>
    </w:p>
    <w:p w14:paraId="1CF2D4FD" w14:textId="5A9D2FD8" w:rsidR="00F32EA2" w:rsidRDefault="005D62A8" w:rsidP="00700AB2">
      <w:pPr>
        <w:jc w:val="center"/>
        <w:rPr>
          <w:rFonts w:ascii="Calibri" w:eastAsia="Calibri" w:hAnsi="Calibri" w:cs="Calibri"/>
          <w:b/>
          <w:bCs/>
          <w:sz w:val="38"/>
          <w:szCs w:val="38"/>
        </w:rPr>
      </w:pPr>
      <w:r>
        <w:rPr>
          <w:rFonts w:ascii="Calibri" w:eastAsia="Calibri" w:hAnsi="Calibri" w:cs="Calibri"/>
          <w:b/>
          <w:bCs/>
          <w:sz w:val="38"/>
          <w:szCs w:val="38"/>
        </w:rPr>
        <w:t xml:space="preserve">Vive un verano </w:t>
      </w:r>
      <w:r w:rsidR="00F804AF">
        <w:rPr>
          <w:rFonts w:ascii="Calibri" w:eastAsia="Calibri" w:hAnsi="Calibri" w:cs="Calibri"/>
          <w:b/>
          <w:bCs/>
          <w:sz w:val="38"/>
          <w:szCs w:val="38"/>
        </w:rPr>
        <w:t xml:space="preserve">lleno de aventuras </w:t>
      </w:r>
      <w:r w:rsidR="008B491E">
        <w:rPr>
          <w:rFonts w:ascii="Calibri" w:eastAsia="Calibri" w:hAnsi="Calibri" w:cs="Calibri"/>
          <w:b/>
          <w:bCs/>
          <w:sz w:val="38"/>
          <w:szCs w:val="38"/>
        </w:rPr>
        <w:t xml:space="preserve">junto a </w:t>
      </w:r>
      <w:proofErr w:type="spellStart"/>
      <w:r w:rsidR="008B491E">
        <w:rPr>
          <w:rFonts w:ascii="Calibri" w:eastAsia="Calibri" w:hAnsi="Calibri" w:cs="Calibri"/>
          <w:b/>
          <w:bCs/>
          <w:sz w:val="38"/>
          <w:szCs w:val="38"/>
        </w:rPr>
        <w:t>ColaCao</w:t>
      </w:r>
      <w:proofErr w:type="spellEnd"/>
      <w:r w:rsidR="008B491E">
        <w:rPr>
          <w:rFonts w:ascii="Calibri" w:eastAsia="Calibri" w:hAnsi="Calibri" w:cs="Calibri"/>
          <w:b/>
          <w:bCs/>
          <w:sz w:val="38"/>
          <w:szCs w:val="38"/>
        </w:rPr>
        <w:t xml:space="preserve"> y la </w:t>
      </w:r>
      <w:proofErr w:type="spellStart"/>
      <w:r w:rsidR="008B491E" w:rsidRPr="000D41B4">
        <w:rPr>
          <w:rFonts w:ascii="Calibri" w:eastAsia="Calibri" w:hAnsi="Calibri" w:cs="Calibri"/>
          <w:b/>
          <w:bCs/>
          <w:i/>
          <w:iCs/>
          <w:sz w:val="38"/>
          <w:szCs w:val="38"/>
        </w:rPr>
        <w:t>baticao</w:t>
      </w:r>
      <w:proofErr w:type="spellEnd"/>
      <w:r w:rsidR="008B491E">
        <w:rPr>
          <w:rFonts w:ascii="Calibri" w:eastAsia="Calibri" w:hAnsi="Calibri" w:cs="Calibri"/>
          <w:b/>
          <w:bCs/>
          <w:sz w:val="38"/>
          <w:szCs w:val="38"/>
        </w:rPr>
        <w:t xml:space="preserve"> de </w:t>
      </w:r>
      <w:r w:rsidR="008B491E" w:rsidRPr="00F32EA2">
        <w:rPr>
          <w:rFonts w:ascii="Calibri" w:eastAsia="Calibri" w:hAnsi="Calibri" w:cs="Calibri"/>
          <w:b/>
          <w:bCs/>
          <w:i/>
          <w:iCs/>
          <w:sz w:val="38"/>
          <w:szCs w:val="38"/>
        </w:rPr>
        <w:t xml:space="preserve">Buzz </w:t>
      </w:r>
      <w:proofErr w:type="spellStart"/>
      <w:r w:rsidR="008B491E" w:rsidRPr="00F32EA2">
        <w:rPr>
          <w:rFonts w:ascii="Calibri" w:eastAsia="Calibri" w:hAnsi="Calibri" w:cs="Calibri"/>
          <w:b/>
          <w:bCs/>
          <w:i/>
          <w:iCs/>
          <w:sz w:val="38"/>
          <w:szCs w:val="38"/>
        </w:rPr>
        <w:t>Lightyear</w:t>
      </w:r>
      <w:proofErr w:type="spellEnd"/>
      <w:r w:rsidR="00F804AF">
        <w:rPr>
          <w:rFonts w:ascii="Calibri" w:eastAsia="Calibri" w:hAnsi="Calibri" w:cs="Calibri"/>
          <w:b/>
          <w:bCs/>
          <w:sz w:val="38"/>
          <w:szCs w:val="38"/>
        </w:rPr>
        <w:t xml:space="preserve"> </w:t>
      </w:r>
      <w:r w:rsidR="00F32EA2">
        <w:rPr>
          <w:rFonts w:ascii="Calibri" w:eastAsia="Calibri" w:hAnsi="Calibri" w:cs="Calibri"/>
          <w:b/>
          <w:bCs/>
          <w:sz w:val="38"/>
          <w:szCs w:val="38"/>
        </w:rPr>
        <w:t>de Toy Story</w:t>
      </w:r>
    </w:p>
    <w:p w14:paraId="7229B06C" w14:textId="77777777" w:rsidR="00700AB2" w:rsidRDefault="00700AB2" w:rsidP="00700AB2">
      <w:pPr>
        <w:jc w:val="center"/>
        <w:rPr>
          <w:rFonts w:ascii="Calibri" w:eastAsia="Calibri" w:hAnsi="Calibri" w:cs="Calibri"/>
          <w:b/>
          <w:bCs/>
          <w:sz w:val="38"/>
          <w:szCs w:val="38"/>
        </w:rPr>
      </w:pPr>
    </w:p>
    <w:p w14:paraId="43ED48FE" w14:textId="6A67B0D8" w:rsidR="00437E5B" w:rsidRPr="00F34D3C" w:rsidRDefault="00B420A9" w:rsidP="00F34D3C">
      <w:pPr>
        <w:pStyle w:val="Prrafodelista"/>
        <w:numPr>
          <w:ilvl w:val="0"/>
          <w:numId w:val="9"/>
        </w:numPr>
        <w:jc w:val="both"/>
        <w:rPr>
          <w:b/>
          <w:bCs/>
        </w:rPr>
      </w:pPr>
      <w:proofErr w:type="spellStart"/>
      <w:r w:rsidRPr="00F34D3C">
        <w:rPr>
          <w:b/>
          <w:bCs/>
          <w:sz w:val="24"/>
          <w:szCs w:val="24"/>
        </w:rPr>
        <w:t>Co</w:t>
      </w:r>
      <w:r w:rsidR="004008F1" w:rsidRPr="00F34D3C">
        <w:rPr>
          <w:b/>
          <w:bCs/>
          <w:sz w:val="24"/>
          <w:szCs w:val="24"/>
        </w:rPr>
        <w:t>laCao</w:t>
      </w:r>
      <w:proofErr w:type="spellEnd"/>
      <w:r w:rsidR="004008F1" w:rsidRPr="00F34D3C">
        <w:rPr>
          <w:b/>
          <w:bCs/>
          <w:sz w:val="24"/>
          <w:szCs w:val="24"/>
        </w:rPr>
        <w:t xml:space="preserve"> </w:t>
      </w:r>
      <w:r w:rsidR="006B7AEA" w:rsidRPr="00F34D3C">
        <w:rPr>
          <w:b/>
          <w:bCs/>
          <w:sz w:val="24"/>
          <w:szCs w:val="24"/>
        </w:rPr>
        <w:t xml:space="preserve">lanza </w:t>
      </w:r>
      <w:r w:rsidR="00966E4C" w:rsidRPr="00F34D3C">
        <w:rPr>
          <w:b/>
          <w:bCs/>
          <w:sz w:val="24"/>
          <w:szCs w:val="24"/>
        </w:rPr>
        <w:t xml:space="preserve">su icónica </w:t>
      </w:r>
      <w:proofErr w:type="spellStart"/>
      <w:r w:rsidR="00966E4C" w:rsidRPr="00F34D3C">
        <w:rPr>
          <w:b/>
          <w:bCs/>
          <w:i/>
          <w:iCs/>
          <w:sz w:val="24"/>
          <w:szCs w:val="24"/>
        </w:rPr>
        <w:t>baticao</w:t>
      </w:r>
      <w:proofErr w:type="spellEnd"/>
      <w:r w:rsidR="00025783" w:rsidRPr="00F34D3C">
        <w:rPr>
          <w:b/>
          <w:bCs/>
          <w:sz w:val="24"/>
          <w:szCs w:val="24"/>
        </w:rPr>
        <w:t xml:space="preserve"> </w:t>
      </w:r>
      <w:r w:rsidR="007C4AF8" w:rsidRPr="00F34D3C">
        <w:rPr>
          <w:b/>
          <w:bCs/>
          <w:sz w:val="24"/>
          <w:szCs w:val="24"/>
        </w:rPr>
        <w:t>por primera</w:t>
      </w:r>
      <w:r w:rsidR="00966E4C" w:rsidRPr="00F34D3C">
        <w:rPr>
          <w:b/>
          <w:bCs/>
          <w:sz w:val="24"/>
          <w:szCs w:val="24"/>
        </w:rPr>
        <w:t xml:space="preserve"> vez</w:t>
      </w:r>
      <w:r w:rsidR="00F804AF" w:rsidRPr="00F34D3C">
        <w:rPr>
          <w:b/>
          <w:bCs/>
          <w:sz w:val="24"/>
          <w:szCs w:val="24"/>
        </w:rPr>
        <w:t xml:space="preserve">, </w:t>
      </w:r>
      <w:r w:rsidR="00025783" w:rsidRPr="00F34D3C">
        <w:rPr>
          <w:b/>
          <w:bCs/>
          <w:sz w:val="24"/>
          <w:szCs w:val="24"/>
        </w:rPr>
        <w:t xml:space="preserve">con </w:t>
      </w:r>
      <w:r w:rsidR="00D006ED" w:rsidRPr="00F34D3C">
        <w:rPr>
          <w:b/>
          <w:bCs/>
          <w:sz w:val="24"/>
          <w:szCs w:val="24"/>
        </w:rPr>
        <w:t>e</w:t>
      </w:r>
      <w:r w:rsidR="00F804AF" w:rsidRPr="00F34D3C">
        <w:rPr>
          <w:b/>
          <w:bCs/>
          <w:sz w:val="24"/>
          <w:szCs w:val="24"/>
        </w:rPr>
        <w:t xml:space="preserve">l icónico personaje de </w:t>
      </w:r>
      <w:r w:rsidR="00F804AF" w:rsidRPr="00F34D3C">
        <w:rPr>
          <w:b/>
          <w:bCs/>
          <w:i/>
          <w:iCs/>
          <w:sz w:val="24"/>
          <w:szCs w:val="24"/>
        </w:rPr>
        <w:t>Toy Story</w:t>
      </w:r>
      <w:r w:rsidR="00F804AF" w:rsidRPr="00F34D3C">
        <w:rPr>
          <w:b/>
          <w:bCs/>
          <w:sz w:val="24"/>
          <w:szCs w:val="24"/>
        </w:rPr>
        <w:t>,</w:t>
      </w:r>
      <w:r w:rsidR="00D006ED" w:rsidRPr="00F34D3C">
        <w:rPr>
          <w:b/>
          <w:bCs/>
          <w:sz w:val="24"/>
          <w:szCs w:val="24"/>
        </w:rPr>
        <w:t xml:space="preserve"> </w:t>
      </w:r>
      <w:r w:rsidR="00966E4C" w:rsidRPr="00F34D3C">
        <w:rPr>
          <w:b/>
          <w:bCs/>
          <w:sz w:val="24"/>
          <w:szCs w:val="24"/>
        </w:rPr>
        <w:t xml:space="preserve">Buzz </w:t>
      </w:r>
      <w:proofErr w:type="spellStart"/>
      <w:r w:rsidR="00966E4C" w:rsidRPr="00F34D3C">
        <w:rPr>
          <w:b/>
          <w:bCs/>
          <w:sz w:val="24"/>
          <w:szCs w:val="24"/>
        </w:rPr>
        <w:t>Light</w:t>
      </w:r>
      <w:r w:rsidR="00D006ED" w:rsidRPr="00F34D3C">
        <w:rPr>
          <w:b/>
          <w:bCs/>
          <w:sz w:val="24"/>
          <w:szCs w:val="24"/>
        </w:rPr>
        <w:t>y</w:t>
      </w:r>
      <w:r w:rsidR="00966E4C" w:rsidRPr="00F34D3C">
        <w:rPr>
          <w:b/>
          <w:bCs/>
          <w:sz w:val="24"/>
          <w:szCs w:val="24"/>
        </w:rPr>
        <w:t>ear</w:t>
      </w:r>
      <w:proofErr w:type="spellEnd"/>
      <w:r w:rsidR="00F804AF" w:rsidRPr="00F34D3C">
        <w:rPr>
          <w:b/>
          <w:bCs/>
          <w:sz w:val="24"/>
          <w:szCs w:val="24"/>
        </w:rPr>
        <w:t>, de Disney y Pixar</w:t>
      </w:r>
      <w:r w:rsidR="00037523" w:rsidRPr="00F34D3C">
        <w:rPr>
          <w:b/>
          <w:bCs/>
          <w:sz w:val="24"/>
          <w:szCs w:val="24"/>
        </w:rPr>
        <w:t xml:space="preserve">. Se puede encontrar en los formatos grandes de </w:t>
      </w:r>
      <w:proofErr w:type="spellStart"/>
      <w:r w:rsidR="00037523" w:rsidRPr="00F34D3C">
        <w:rPr>
          <w:b/>
          <w:bCs/>
          <w:sz w:val="24"/>
          <w:szCs w:val="24"/>
        </w:rPr>
        <w:t>ColaCao</w:t>
      </w:r>
      <w:proofErr w:type="spellEnd"/>
      <w:r w:rsidR="00037523" w:rsidRPr="00F34D3C">
        <w:rPr>
          <w:b/>
          <w:bCs/>
          <w:sz w:val="24"/>
          <w:szCs w:val="24"/>
        </w:rPr>
        <w:t xml:space="preserve"> Original y </w:t>
      </w:r>
      <w:proofErr w:type="spellStart"/>
      <w:r w:rsidR="00037523" w:rsidRPr="00F34D3C">
        <w:rPr>
          <w:b/>
          <w:bCs/>
          <w:sz w:val="24"/>
          <w:szCs w:val="24"/>
        </w:rPr>
        <w:t>ColaCao</w:t>
      </w:r>
      <w:proofErr w:type="spellEnd"/>
      <w:r w:rsidR="00037523" w:rsidRPr="00F34D3C">
        <w:rPr>
          <w:b/>
          <w:bCs/>
          <w:sz w:val="24"/>
          <w:szCs w:val="24"/>
        </w:rPr>
        <w:t xml:space="preserve"> Turbo</w:t>
      </w:r>
    </w:p>
    <w:p w14:paraId="72C8A402" w14:textId="33D8090C" w:rsidR="00ED3D5D" w:rsidRDefault="006E32EE" w:rsidP="00017AE4">
      <w:pPr>
        <w:pStyle w:val="Prrafodelista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este</w:t>
      </w:r>
      <w:r w:rsidR="00F85FF2">
        <w:rPr>
          <w:b/>
          <w:bCs/>
          <w:sz w:val="24"/>
          <w:szCs w:val="24"/>
        </w:rPr>
        <w:t xml:space="preserve"> lanzamiento s</w:t>
      </w:r>
      <w:r w:rsidR="009048AD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suman </w:t>
      </w:r>
      <w:r w:rsidR="00794906" w:rsidRPr="00017AE4">
        <w:rPr>
          <w:b/>
          <w:bCs/>
          <w:sz w:val="24"/>
          <w:szCs w:val="24"/>
        </w:rPr>
        <w:t>latas</w:t>
      </w:r>
      <w:r w:rsidR="009B3465">
        <w:rPr>
          <w:b/>
          <w:bCs/>
          <w:sz w:val="24"/>
          <w:szCs w:val="24"/>
        </w:rPr>
        <w:t xml:space="preserve"> retro</w:t>
      </w:r>
      <w:r w:rsidR="00794906" w:rsidRPr="00794906">
        <w:rPr>
          <w:b/>
          <w:bCs/>
          <w:sz w:val="24"/>
          <w:szCs w:val="24"/>
        </w:rPr>
        <w:t xml:space="preserve"> de edición limitada y galletas </w:t>
      </w:r>
      <w:proofErr w:type="spellStart"/>
      <w:r w:rsidR="00794906" w:rsidRPr="00794906">
        <w:rPr>
          <w:b/>
          <w:bCs/>
          <w:sz w:val="24"/>
          <w:szCs w:val="24"/>
        </w:rPr>
        <w:t>ColaCao</w:t>
      </w:r>
      <w:proofErr w:type="spellEnd"/>
      <w:r w:rsidR="00794906" w:rsidRPr="00794906">
        <w:rPr>
          <w:b/>
          <w:bCs/>
          <w:sz w:val="24"/>
          <w:szCs w:val="24"/>
        </w:rPr>
        <w:t xml:space="preserve"> Bañadas y Mini Bañadas tematizadas </w:t>
      </w:r>
    </w:p>
    <w:p w14:paraId="7A399312" w14:textId="77777777" w:rsidR="00037523" w:rsidRPr="00037523" w:rsidRDefault="00037523" w:rsidP="00037523">
      <w:pPr>
        <w:pStyle w:val="Prrafodelista"/>
        <w:rPr>
          <w:b/>
          <w:bCs/>
          <w:sz w:val="24"/>
          <w:szCs w:val="24"/>
        </w:rPr>
      </w:pPr>
    </w:p>
    <w:p w14:paraId="17D4E44A" w14:textId="77777777" w:rsidR="00794906" w:rsidRPr="006B7AEA" w:rsidRDefault="00794906" w:rsidP="00ED3D5D">
      <w:pPr>
        <w:pStyle w:val="Prrafodelista"/>
        <w:jc w:val="both"/>
        <w:rPr>
          <w:b/>
          <w:bCs/>
        </w:rPr>
      </w:pPr>
    </w:p>
    <w:p w14:paraId="134D6272" w14:textId="7EDBE32D" w:rsidR="00E84FCE" w:rsidRDefault="00EB5EAF" w:rsidP="00E84FCE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FD329B6" wp14:editId="3D94AD34">
            <wp:simplePos x="0" y="0"/>
            <wp:positionH relativeFrom="margin">
              <wp:align>right</wp:align>
            </wp:positionH>
            <wp:positionV relativeFrom="paragraph">
              <wp:posOffset>114172</wp:posOffset>
            </wp:positionV>
            <wp:extent cx="1833880" cy="1833880"/>
            <wp:effectExtent l="0" t="0" r="0" b="0"/>
            <wp:wrapSquare wrapText="bothSides"/>
            <wp:docPr id="18293717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EE1">
        <w:rPr>
          <w:rFonts w:ascii="Calibri" w:eastAsia="Calibri" w:hAnsi="Calibri" w:cs="Calibri"/>
          <w:b/>
          <w:bCs/>
          <w:noProof/>
          <w:sz w:val="24"/>
          <w:szCs w:val="24"/>
        </w:rPr>
        <w:t>8 de junio</w:t>
      </w:r>
      <w:r w:rsidR="683D843E" w:rsidRPr="00BB0C8B">
        <w:rPr>
          <w:b/>
          <w:bCs/>
          <w:sz w:val="24"/>
          <w:szCs w:val="24"/>
        </w:rPr>
        <w:t xml:space="preserve"> de 202</w:t>
      </w:r>
      <w:r w:rsidR="003B352D" w:rsidRPr="00BB0C8B">
        <w:rPr>
          <w:b/>
          <w:bCs/>
          <w:sz w:val="24"/>
          <w:szCs w:val="24"/>
        </w:rPr>
        <w:t>6</w:t>
      </w:r>
      <w:r w:rsidR="683D843E" w:rsidRPr="00BB0C8B">
        <w:rPr>
          <w:b/>
          <w:bCs/>
          <w:sz w:val="24"/>
          <w:szCs w:val="24"/>
        </w:rPr>
        <w:t xml:space="preserve">- </w:t>
      </w:r>
      <w:proofErr w:type="spellStart"/>
      <w:r w:rsidR="00C84D08" w:rsidRPr="00E84FCE">
        <w:rPr>
          <w:sz w:val="24"/>
          <w:szCs w:val="24"/>
        </w:rPr>
        <w:t>ColaCao</w:t>
      </w:r>
      <w:proofErr w:type="spellEnd"/>
      <w:r w:rsidR="00C84D08" w:rsidRPr="00E84FCE">
        <w:rPr>
          <w:sz w:val="24"/>
          <w:szCs w:val="24"/>
        </w:rPr>
        <w:t>,</w:t>
      </w:r>
      <w:r w:rsidR="002079A0" w:rsidRPr="00E84FCE">
        <w:rPr>
          <w:sz w:val="24"/>
          <w:szCs w:val="24"/>
        </w:rPr>
        <w:t xml:space="preserve"> marca líder en cacao en polvo y una de las más queridas de nuestro país, </w:t>
      </w:r>
      <w:r w:rsidR="00E84FCE" w:rsidRPr="00E84FCE">
        <w:rPr>
          <w:sz w:val="24"/>
          <w:szCs w:val="24"/>
        </w:rPr>
        <w:t xml:space="preserve">vuelve a traer uno de sus grandes clásicos: su popular </w:t>
      </w:r>
      <w:proofErr w:type="spellStart"/>
      <w:r w:rsidR="00840577" w:rsidRPr="00840577">
        <w:rPr>
          <w:i/>
          <w:iCs/>
          <w:sz w:val="24"/>
          <w:szCs w:val="24"/>
        </w:rPr>
        <w:t>baticao</w:t>
      </w:r>
      <w:proofErr w:type="spellEnd"/>
      <w:r w:rsidR="00E84FCE" w:rsidRPr="00E84FCE">
        <w:rPr>
          <w:sz w:val="24"/>
          <w:szCs w:val="24"/>
        </w:rPr>
        <w:t xml:space="preserve">, que regresa con una nueva edición de lo más especial </w:t>
      </w:r>
      <w:r w:rsidR="00E84FCE" w:rsidRPr="00E84FCE">
        <w:rPr>
          <w:b/>
          <w:bCs/>
          <w:sz w:val="24"/>
          <w:szCs w:val="24"/>
        </w:rPr>
        <w:t>protagonizada por</w:t>
      </w:r>
      <w:r w:rsidR="00F804AF">
        <w:rPr>
          <w:b/>
          <w:bCs/>
          <w:sz w:val="24"/>
          <w:szCs w:val="24"/>
        </w:rPr>
        <w:t xml:space="preserve"> el icónico personaje</w:t>
      </w:r>
      <w:r w:rsidR="00E84FCE" w:rsidRPr="00E84FCE">
        <w:rPr>
          <w:b/>
          <w:bCs/>
          <w:sz w:val="24"/>
          <w:szCs w:val="24"/>
        </w:rPr>
        <w:t xml:space="preserve"> </w:t>
      </w:r>
      <w:r w:rsidR="00E84FCE" w:rsidRPr="00F804AF">
        <w:rPr>
          <w:b/>
          <w:bCs/>
          <w:sz w:val="24"/>
          <w:szCs w:val="24"/>
        </w:rPr>
        <w:t>Buzz Lightyear</w:t>
      </w:r>
      <w:r w:rsidR="00F804AF" w:rsidRPr="00F804AF">
        <w:rPr>
          <w:b/>
          <w:bCs/>
          <w:sz w:val="24"/>
          <w:szCs w:val="24"/>
        </w:rPr>
        <w:t>,</w:t>
      </w:r>
      <w:r w:rsidR="00F804AF">
        <w:rPr>
          <w:b/>
          <w:bCs/>
          <w:sz w:val="24"/>
          <w:szCs w:val="24"/>
        </w:rPr>
        <w:t xml:space="preserve"> de la saga </w:t>
      </w:r>
      <w:r w:rsidR="00F804AF" w:rsidRPr="00F32EA2">
        <w:rPr>
          <w:b/>
          <w:bCs/>
          <w:i/>
          <w:iCs/>
          <w:sz w:val="24"/>
          <w:szCs w:val="24"/>
        </w:rPr>
        <w:t>Toy Story</w:t>
      </w:r>
      <w:r w:rsidR="00F804AF">
        <w:rPr>
          <w:b/>
          <w:bCs/>
          <w:sz w:val="24"/>
          <w:szCs w:val="24"/>
        </w:rPr>
        <w:t xml:space="preserve"> de Disney y Pixar</w:t>
      </w:r>
      <w:r w:rsidR="00E84FCE" w:rsidRPr="00E84FCE">
        <w:rPr>
          <w:sz w:val="24"/>
          <w:szCs w:val="24"/>
        </w:rPr>
        <w:t xml:space="preserve">. Una propuesta pensada </w:t>
      </w:r>
      <w:r w:rsidR="00E84FCE" w:rsidRPr="00037523">
        <w:rPr>
          <w:b/>
          <w:bCs/>
          <w:sz w:val="24"/>
          <w:szCs w:val="24"/>
        </w:rPr>
        <w:t xml:space="preserve">para disfrutar del </w:t>
      </w:r>
      <w:proofErr w:type="spellStart"/>
      <w:r w:rsidR="00E84FCE" w:rsidRPr="00037523">
        <w:rPr>
          <w:b/>
          <w:bCs/>
          <w:sz w:val="24"/>
          <w:szCs w:val="24"/>
        </w:rPr>
        <w:t>ColaCao</w:t>
      </w:r>
      <w:proofErr w:type="spellEnd"/>
      <w:r w:rsidR="00E84FCE" w:rsidRPr="00037523">
        <w:rPr>
          <w:b/>
          <w:bCs/>
          <w:sz w:val="24"/>
          <w:szCs w:val="24"/>
        </w:rPr>
        <w:t xml:space="preserve"> de siempre de la forma más refrescante, cómoda y divertida </w:t>
      </w:r>
      <w:r w:rsidR="00E84FCE" w:rsidRPr="00E84FCE">
        <w:rPr>
          <w:sz w:val="24"/>
          <w:szCs w:val="24"/>
        </w:rPr>
        <w:t>durante los meses más calurosos del año, y que, una vez más, conecta a distintas generaciones en torno a un ritual tan cotidiano como especial.</w:t>
      </w:r>
      <w:r w:rsidRPr="00EB5EAF">
        <w:t xml:space="preserve"> </w:t>
      </w:r>
    </w:p>
    <w:p w14:paraId="1AC668E3" w14:textId="2A902757" w:rsidR="00E84FCE" w:rsidRPr="008D737D" w:rsidRDefault="00E84FCE" w:rsidP="00E84FCE">
      <w:pPr>
        <w:spacing w:line="276" w:lineRule="auto"/>
        <w:jc w:val="both"/>
        <w:rPr>
          <w:strike/>
          <w:sz w:val="24"/>
          <w:szCs w:val="24"/>
        </w:rPr>
      </w:pPr>
      <w:r w:rsidRPr="00E84FCE">
        <w:rPr>
          <w:sz w:val="24"/>
          <w:szCs w:val="24"/>
        </w:rPr>
        <w:t xml:space="preserve">Con su </w:t>
      </w:r>
      <w:r w:rsidR="00F804AF">
        <w:rPr>
          <w:sz w:val="24"/>
          <w:szCs w:val="24"/>
        </w:rPr>
        <w:t xml:space="preserve">característico </w:t>
      </w:r>
      <w:r w:rsidRPr="00E84FCE">
        <w:rPr>
          <w:sz w:val="24"/>
          <w:szCs w:val="24"/>
        </w:rPr>
        <w:t>espíritu aventurero y su inconfundible determinación, Buzz Lightyear sigue conquistando a pequeños y mayores</w:t>
      </w:r>
      <w:r w:rsidR="00F804AF">
        <w:rPr>
          <w:sz w:val="24"/>
          <w:szCs w:val="24"/>
        </w:rPr>
        <w:t xml:space="preserve">. Los desayunos y meriendas en </w:t>
      </w:r>
      <w:r w:rsidRPr="00E84FCE">
        <w:rPr>
          <w:sz w:val="24"/>
          <w:szCs w:val="24"/>
        </w:rPr>
        <w:t xml:space="preserve">esta </w:t>
      </w:r>
      <w:r w:rsidR="003E1F28">
        <w:rPr>
          <w:sz w:val="24"/>
          <w:szCs w:val="24"/>
        </w:rPr>
        <w:t>taza batidora</w:t>
      </w:r>
      <w:r w:rsidR="00F804AF">
        <w:rPr>
          <w:sz w:val="24"/>
          <w:szCs w:val="24"/>
        </w:rPr>
        <w:t xml:space="preserve"> será</w:t>
      </w:r>
      <w:r w:rsidRPr="00E84FCE">
        <w:rPr>
          <w:sz w:val="24"/>
          <w:szCs w:val="24"/>
        </w:rPr>
        <w:t xml:space="preserve"> </w:t>
      </w:r>
      <w:r w:rsidRPr="00836BBF">
        <w:rPr>
          <w:b/>
          <w:bCs/>
          <w:sz w:val="24"/>
          <w:szCs w:val="24"/>
        </w:rPr>
        <w:t>una experiencia compartida entre padres e hijos</w:t>
      </w:r>
      <w:r w:rsidR="00F24175">
        <w:rPr>
          <w:sz w:val="24"/>
          <w:szCs w:val="24"/>
        </w:rPr>
        <w:t xml:space="preserve">, </w:t>
      </w:r>
      <w:proofErr w:type="spellStart"/>
      <w:r w:rsidR="00F24175" w:rsidRPr="00F24175">
        <w:rPr>
          <w:b/>
          <w:bCs/>
          <w:sz w:val="24"/>
          <w:szCs w:val="24"/>
        </w:rPr>
        <w:t>millenials</w:t>
      </w:r>
      <w:proofErr w:type="spellEnd"/>
      <w:r w:rsidR="00F24175" w:rsidRPr="00F24175">
        <w:rPr>
          <w:b/>
          <w:bCs/>
          <w:sz w:val="24"/>
          <w:szCs w:val="24"/>
        </w:rPr>
        <w:t xml:space="preserve"> y zetas.</w:t>
      </w:r>
      <w:r w:rsidR="00F24175">
        <w:rPr>
          <w:sz w:val="24"/>
          <w:szCs w:val="24"/>
        </w:rPr>
        <w:t xml:space="preserve"> </w:t>
      </w:r>
    </w:p>
    <w:p w14:paraId="48B28C27" w14:textId="4DC4A919" w:rsidR="00E84FCE" w:rsidRDefault="00EB5EAF" w:rsidP="00E84FCE">
      <w:pPr>
        <w:spacing w:line="276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25D7E278" wp14:editId="7B74740A">
            <wp:simplePos x="0" y="0"/>
            <wp:positionH relativeFrom="column">
              <wp:posOffset>-2773</wp:posOffset>
            </wp:positionH>
            <wp:positionV relativeFrom="paragraph">
              <wp:posOffset>-2917</wp:posOffset>
            </wp:positionV>
            <wp:extent cx="1457608" cy="1712826"/>
            <wp:effectExtent l="0" t="0" r="0" b="0"/>
            <wp:wrapSquare wrapText="bothSides"/>
            <wp:docPr id="37361308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08" cy="171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BCB">
        <w:rPr>
          <w:noProof/>
          <w:sz w:val="24"/>
          <w:szCs w:val="24"/>
        </w:rPr>
        <w:t>El ítem de este año</w:t>
      </w:r>
      <w:r w:rsidR="00E84FCE" w:rsidRPr="00E84FCE">
        <w:rPr>
          <w:sz w:val="24"/>
          <w:szCs w:val="24"/>
        </w:rPr>
        <w:t xml:space="preserve"> cuenta con un diseño exclusivo inspirado en el famoso héroe galáctico, convirtiéndose en un imprescindible para este verano. Como en ediciones anteriores, su funcionamiento es sencillo: basta con añadir leche, </w:t>
      </w:r>
      <w:proofErr w:type="spellStart"/>
      <w:r w:rsidR="00E84FCE" w:rsidRPr="00E84FCE">
        <w:rPr>
          <w:sz w:val="24"/>
          <w:szCs w:val="24"/>
        </w:rPr>
        <w:t>ColaCao</w:t>
      </w:r>
      <w:proofErr w:type="spellEnd"/>
      <w:r w:rsidR="00E84FCE" w:rsidRPr="00E84FCE">
        <w:rPr>
          <w:sz w:val="24"/>
          <w:szCs w:val="24"/>
        </w:rPr>
        <w:t xml:space="preserve"> y pulsar el botón para conseguir una mezcla perfecta en cuestión de segundos, ideal para disfrutar en casa o llevar a cualquier parte.</w:t>
      </w:r>
    </w:p>
    <w:p w14:paraId="7F8DED9D" w14:textId="77777777" w:rsidR="00AB0756" w:rsidRDefault="00AB0756" w:rsidP="00E84FCE">
      <w:pPr>
        <w:spacing w:line="276" w:lineRule="auto"/>
        <w:jc w:val="both"/>
        <w:rPr>
          <w:b/>
          <w:bCs/>
          <w:sz w:val="24"/>
          <w:szCs w:val="24"/>
        </w:rPr>
      </w:pPr>
    </w:p>
    <w:p w14:paraId="297E41DD" w14:textId="5AB7FA77" w:rsidR="00020A13" w:rsidRPr="00F32EA2" w:rsidRDefault="00EC2DF1" w:rsidP="00E84FCE">
      <w:pPr>
        <w:spacing w:line="276" w:lineRule="auto"/>
        <w:jc w:val="both"/>
        <w:rPr>
          <w:sz w:val="24"/>
          <w:szCs w:val="24"/>
        </w:rPr>
      </w:pPr>
      <w:r w:rsidRPr="00F34D3C">
        <w:rPr>
          <w:sz w:val="24"/>
          <w:szCs w:val="24"/>
        </w:rPr>
        <w:t>Este lanzamiento coincide con el estreno inminente de la nueva película Toy Story 5 de Disney y Pixar, solo en cines a partir del 19 de junio.</w:t>
      </w:r>
      <w:r>
        <w:rPr>
          <w:sz w:val="24"/>
          <w:szCs w:val="24"/>
        </w:rPr>
        <w:t xml:space="preserve"> </w:t>
      </w:r>
      <w:r w:rsidR="00F804AF" w:rsidRPr="00F32EA2">
        <w:rPr>
          <w:sz w:val="24"/>
          <w:szCs w:val="24"/>
        </w:rPr>
        <w:t xml:space="preserve">Hace 30 años que se estrenó </w:t>
      </w:r>
      <w:r w:rsidR="00F804AF" w:rsidRPr="00F32EA2">
        <w:rPr>
          <w:i/>
          <w:iCs/>
          <w:sz w:val="24"/>
          <w:szCs w:val="24"/>
        </w:rPr>
        <w:t xml:space="preserve">Toy </w:t>
      </w:r>
      <w:r w:rsidR="00F804AF" w:rsidRPr="00F32EA2">
        <w:rPr>
          <w:i/>
          <w:iCs/>
          <w:sz w:val="24"/>
          <w:szCs w:val="24"/>
        </w:rPr>
        <w:lastRenderedPageBreak/>
        <w:t>Story</w:t>
      </w:r>
      <w:r w:rsidR="00F804AF" w:rsidRPr="00F32EA2">
        <w:rPr>
          <w:sz w:val="24"/>
          <w:szCs w:val="24"/>
        </w:rPr>
        <w:t>, la película original de Pixar que revolucionó la animación al ser el primer largometraje completamente generado por ordenador y dio inicio a una de las franquicias más queridas de la historia del cine. Treinta años después, la aventura sigue manteniéndose firme como un referente de la cultura pop, inspirando innumerables secuelas, cortometrajes y atracciones en parques temáticos.</w:t>
      </w:r>
      <w:r>
        <w:rPr>
          <w:sz w:val="24"/>
          <w:szCs w:val="24"/>
        </w:rPr>
        <w:t xml:space="preserve"> </w:t>
      </w:r>
    </w:p>
    <w:p w14:paraId="403229B5" w14:textId="01657AA5" w:rsidR="00E14C1E" w:rsidRPr="00E14C1E" w:rsidRDefault="00E14C1E" w:rsidP="00E84FCE">
      <w:pPr>
        <w:spacing w:line="276" w:lineRule="auto"/>
        <w:jc w:val="both"/>
        <w:rPr>
          <w:b/>
          <w:bCs/>
          <w:sz w:val="24"/>
          <w:szCs w:val="24"/>
        </w:rPr>
      </w:pPr>
      <w:r w:rsidRPr="00E14C1E">
        <w:rPr>
          <w:b/>
          <w:bCs/>
          <w:sz w:val="24"/>
          <w:szCs w:val="24"/>
        </w:rPr>
        <w:t xml:space="preserve">El universo de </w:t>
      </w:r>
      <w:r w:rsidRPr="00F32EA2">
        <w:rPr>
          <w:b/>
          <w:bCs/>
          <w:i/>
          <w:iCs/>
          <w:sz w:val="24"/>
          <w:szCs w:val="24"/>
        </w:rPr>
        <w:t>Toy Story</w:t>
      </w:r>
      <w:r w:rsidRPr="00E14C1E">
        <w:rPr>
          <w:b/>
          <w:bCs/>
          <w:sz w:val="24"/>
          <w:szCs w:val="24"/>
        </w:rPr>
        <w:t xml:space="preserve"> también en latas</w:t>
      </w:r>
      <w:r w:rsidR="009E1430">
        <w:rPr>
          <w:b/>
          <w:bCs/>
          <w:sz w:val="24"/>
          <w:szCs w:val="24"/>
        </w:rPr>
        <w:t xml:space="preserve"> retro</w:t>
      </w:r>
      <w:r w:rsidR="00EA150C">
        <w:rPr>
          <w:b/>
          <w:bCs/>
          <w:sz w:val="24"/>
          <w:szCs w:val="24"/>
        </w:rPr>
        <w:t xml:space="preserve"> coleccionables</w:t>
      </w:r>
      <w:r w:rsidRPr="00E14C1E">
        <w:rPr>
          <w:b/>
          <w:bCs/>
          <w:sz w:val="24"/>
          <w:szCs w:val="24"/>
        </w:rPr>
        <w:t xml:space="preserve"> y </w:t>
      </w:r>
      <w:proofErr w:type="spellStart"/>
      <w:r w:rsidRPr="00E14C1E">
        <w:rPr>
          <w:b/>
          <w:bCs/>
          <w:sz w:val="24"/>
          <w:szCs w:val="24"/>
        </w:rPr>
        <w:t>ColaCao</w:t>
      </w:r>
      <w:proofErr w:type="spellEnd"/>
      <w:r w:rsidRPr="00E14C1E">
        <w:rPr>
          <w:b/>
          <w:bCs/>
          <w:sz w:val="24"/>
          <w:szCs w:val="24"/>
        </w:rPr>
        <w:t xml:space="preserve"> Bañadas</w:t>
      </w:r>
    </w:p>
    <w:p w14:paraId="3C2364CD" w14:textId="3F729803" w:rsidR="00AE67EB" w:rsidRDefault="00EB5EAF" w:rsidP="00AE67EB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4" behindDoc="0" locked="0" layoutInCell="1" allowOverlap="1" wp14:anchorId="7CE22FC0" wp14:editId="3B4FB235">
            <wp:simplePos x="0" y="0"/>
            <wp:positionH relativeFrom="margin">
              <wp:posOffset>3183966</wp:posOffset>
            </wp:positionH>
            <wp:positionV relativeFrom="paragraph">
              <wp:posOffset>45085</wp:posOffset>
            </wp:positionV>
            <wp:extent cx="2082165" cy="1858010"/>
            <wp:effectExtent l="0" t="0" r="0" b="0"/>
            <wp:wrapSquare wrapText="bothSides"/>
            <wp:docPr id="47122754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7EB" w:rsidRPr="00AE67EB">
        <w:rPr>
          <w:sz w:val="24"/>
          <w:szCs w:val="24"/>
        </w:rPr>
        <w:t xml:space="preserve">Además, </w:t>
      </w:r>
      <w:r w:rsidR="00A54C45" w:rsidRPr="00A54C45">
        <w:rPr>
          <w:sz w:val="24"/>
          <w:szCs w:val="24"/>
        </w:rPr>
        <w:t xml:space="preserve">este lanzamiento llega acompañado de una propuesta más amplia para los fans. Un verano más, la licencia de la </w:t>
      </w:r>
      <w:proofErr w:type="spellStart"/>
      <w:r w:rsidR="00A54C45" w:rsidRPr="00A54C45">
        <w:rPr>
          <w:sz w:val="24"/>
          <w:szCs w:val="24"/>
        </w:rPr>
        <w:t>baticao</w:t>
      </w:r>
      <w:proofErr w:type="spellEnd"/>
      <w:r w:rsidR="00A54C45" w:rsidRPr="00A54C45">
        <w:rPr>
          <w:sz w:val="24"/>
          <w:szCs w:val="24"/>
        </w:rPr>
        <w:t xml:space="preserve"> se traslada a las </w:t>
      </w:r>
      <w:r w:rsidR="00A54C45" w:rsidRPr="00A54C45">
        <w:rPr>
          <w:b/>
          <w:bCs/>
          <w:sz w:val="24"/>
          <w:szCs w:val="24"/>
        </w:rPr>
        <w:t xml:space="preserve">latas retro coleccionables de </w:t>
      </w:r>
      <w:proofErr w:type="spellStart"/>
      <w:r w:rsidR="00A54C45" w:rsidRPr="00A54C45">
        <w:rPr>
          <w:b/>
          <w:bCs/>
          <w:sz w:val="24"/>
          <w:szCs w:val="24"/>
        </w:rPr>
        <w:t>ColaCao</w:t>
      </w:r>
      <w:proofErr w:type="spellEnd"/>
      <w:r w:rsidR="00A54C45" w:rsidRPr="00A54C45">
        <w:rPr>
          <w:sz w:val="24"/>
          <w:szCs w:val="24"/>
        </w:rPr>
        <w:t xml:space="preserve">, una </w:t>
      </w:r>
      <w:r w:rsidR="00A54C45" w:rsidRPr="00A54C45">
        <w:rPr>
          <w:b/>
          <w:bCs/>
          <w:sz w:val="24"/>
          <w:szCs w:val="24"/>
        </w:rPr>
        <w:t>edición limitada</w:t>
      </w:r>
      <w:r w:rsidR="00A54C45" w:rsidRPr="00A54C45">
        <w:rPr>
          <w:sz w:val="24"/>
          <w:szCs w:val="24"/>
        </w:rPr>
        <w:t xml:space="preserve"> disponible en </w:t>
      </w:r>
      <w:r w:rsidR="00A54C45" w:rsidRPr="00A54C45">
        <w:rPr>
          <w:b/>
          <w:bCs/>
          <w:sz w:val="24"/>
          <w:szCs w:val="24"/>
        </w:rPr>
        <w:t>dos diseños</w:t>
      </w:r>
      <w:r w:rsidR="00A54C45" w:rsidRPr="00A54C45">
        <w:rPr>
          <w:sz w:val="24"/>
          <w:szCs w:val="24"/>
        </w:rPr>
        <w:t xml:space="preserve">. Y, como novedad, este año también estará presente en las </w:t>
      </w:r>
      <w:r w:rsidR="00A54C45" w:rsidRPr="00A54C45">
        <w:rPr>
          <w:b/>
          <w:bCs/>
          <w:sz w:val="24"/>
          <w:szCs w:val="24"/>
        </w:rPr>
        <w:t xml:space="preserve">galletas </w:t>
      </w:r>
      <w:proofErr w:type="spellStart"/>
      <w:r w:rsidR="00A54C45" w:rsidRPr="00A54C45">
        <w:rPr>
          <w:b/>
          <w:bCs/>
          <w:sz w:val="24"/>
          <w:szCs w:val="24"/>
        </w:rPr>
        <w:t>ColaCao</w:t>
      </w:r>
      <w:proofErr w:type="spellEnd"/>
      <w:r w:rsidR="00A54C45" w:rsidRPr="00A54C45">
        <w:rPr>
          <w:b/>
          <w:bCs/>
          <w:sz w:val="24"/>
          <w:szCs w:val="24"/>
        </w:rPr>
        <w:t xml:space="preserve"> Bañadas y Mini Bañadas</w:t>
      </w:r>
      <w:r w:rsidR="00A54C45" w:rsidRPr="00A54C45">
        <w:rPr>
          <w:sz w:val="24"/>
          <w:szCs w:val="24"/>
        </w:rPr>
        <w:t>. Ambas propuestas pensadas para acompañar los momentos de desayuno y merienda con un toque aún más especial.</w:t>
      </w:r>
    </w:p>
    <w:p w14:paraId="2E31DCF9" w14:textId="732E2B83" w:rsidR="009E5CFB" w:rsidRDefault="00E84FCE" w:rsidP="54656E88">
      <w:pPr>
        <w:spacing w:line="276" w:lineRule="auto"/>
        <w:jc w:val="both"/>
        <w:rPr>
          <w:sz w:val="24"/>
          <w:szCs w:val="24"/>
        </w:rPr>
      </w:pPr>
      <w:r w:rsidRPr="54656E88">
        <w:rPr>
          <w:sz w:val="24"/>
          <w:szCs w:val="24"/>
        </w:rPr>
        <w:t xml:space="preserve">La </w:t>
      </w:r>
      <w:r w:rsidR="00EA150C" w:rsidRPr="54656E88">
        <w:rPr>
          <w:sz w:val="24"/>
          <w:szCs w:val="24"/>
        </w:rPr>
        <w:t xml:space="preserve">taza batidora Buzz </w:t>
      </w:r>
      <w:proofErr w:type="spellStart"/>
      <w:r w:rsidR="00EA150C" w:rsidRPr="54656E88">
        <w:rPr>
          <w:sz w:val="24"/>
          <w:szCs w:val="24"/>
        </w:rPr>
        <w:t>Lightyear</w:t>
      </w:r>
      <w:proofErr w:type="spellEnd"/>
      <w:r w:rsidR="00EA150C" w:rsidRPr="54656E88">
        <w:rPr>
          <w:sz w:val="24"/>
          <w:szCs w:val="24"/>
        </w:rPr>
        <w:t xml:space="preserve"> </w:t>
      </w:r>
      <w:r w:rsidRPr="54656E88">
        <w:rPr>
          <w:sz w:val="24"/>
          <w:szCs w:val="24"/>
        </w:rPr>
        <w:t xml:space="preserve">se suma así a la colección de las ya icónicas </w:t>
      </w:r>
      <w:proofErr w:type="spellStart"/>
      <w:r w:rsidRPr="00037523">
        <w:rPr>
          <w:i/>
          <w:iCs/>
          <w:sz w:val="24"/>
          <w:szCs w:val="24"/>
        </w:rPr>
        <w:t>baticao</w:t>
      </w:r>
      <w:proofErr w:type="spellEnd"/>
      <w:r w:rsidRPr="54656E88">
        <w:rPr>
          <w:sz w:val="24"/>
          <w:szCs w:val="24"/>
        </w:rPr>
        <w:t xml:space="preserve"> de </w:t>
      </w:r>
      <w:proofErr w:type="spellStart"/>
      <w:r w:rsidRPr="54656E88">
        <w:rPr>
          <w:sz w:val="24"/>
          <w:szCs w:val="24"/>
        </w:rPr>
        <w:t>ColaCao</w:t>
      </w:r>
      <w:proofErr w:type="spellEnd"/>
      <w:r w:rsidRPr="54656E88">
        <w:rPr>
          <w:sz w:val="24"/>
          <w:szCs w:val="24"/>
        </w:rPr>
        <w:t>, protagonistas indiscutibles de la temporada estival</w:t>
      </w:r>
      <w:r w:rsidR="009E5CFB" w:rsidRPr="54656E88">
        <w:rPr>
          <w:sz w:val="24"/>
          <w:szCs w:val="24"/>
        </w:rPr>
        <w:t xml:space="preserve">, y que sigue evolucionando y sorprendiendo año tras año. </w:t>
      </w:r>
    </w:p>
    <w:p w14:paraId="1291DA9A" w14:textId="497E2286" w:rsidR="00E84FCE" w:rsidRPr="00E84FCE" w:rsidRDefault="00E84FCE" w:rsidP="00E84FCE">
      <w:pPr>
        <w:spacing w:line="276" w:lineRule="auto"/>
        <w:jc w:val="both"/>
        <w:rPr>
          <w:sz w:val="24"/>
          <w:szCs w:val="24"/>
        </w:rPr>
      </w:pPr>
      <w:r w:rsidRPr="00E84FCE">
        <w:rPr>
          <w:sz w:val="24"/>
          <w:szCs w:val="24"/>
        </w:rPr>
        <w:t>Esta edición limitada est</w:t>
      </w:r>
      <w:r w:rsidR="00E350AB">
        <w:rPr>
          <w:sz w:val="24"/>
          <w:szCs w:val="24"/>
        </w:rPr>
        <w:t>á</w:t>
      </w:r>
      <w:r w:rsidRPr="00E84FCE">
        <w:rPr>
          <w:sz w:val="24"/>
          <w:szCs w:val="24"/>
        </w:rPr>
        <w:t xml:space="preserve"> </w:t>
      </w:r>
      <w:r w:rsidRPr="00E67455">
        <w:rPr>
          <w:b/>
          <w:bCs/>
          <w:sz w:val="24"/>
          <w:szCs w:val="24"/>
        </w:rPr>
        <w:t xml:space="preserve">disponible con los formatos familiares de </w:t>
      </w:r>
      <w:proofErr w:type="spellStart"/>
      <w:r w:rsidRPr="00E67455">
        <w:rPr>
          <w:b/>
          <w:bCs/>
          <w:sz w:val="24"/>
          <w:szCs w:val="24"/>
        </w:rPr>
        <w:t>ColaCao</w:t>
      </w:r>
      <w:proofErr w:type="spellEnd"/>
      <w:r w:rsidRPr="00E67455">
        <w:rPr>
          <w:b/>
          <w:bCs/>
          <w:sz w:val="24"/>
          <w:szCs w:val="24"/>
        </w:rPr>
        <w:t xml:space="preserve"> Original y </w:t>
      </w:r>
      <w:proofErr w:type="spellStart"/>
      <w:r w:rsidRPr="00E67455">
        <w:rPr>
          <w:b/>
          <w:bCs/>
          <w:sz w:val="24"/>
          <w:szCs w:val="24"/>
        </w:rPr>
        <w:t>ColaCao</w:t>
      </w:r>
      <w:proofErr w:type="spellEnd"/>
      <w:r w:rsidRPr="00E67455">
        <w:rPr>
          <w:b/>
          <w:bCs/>
          <w:sz w:val="24"/>
          <w:szCs w:val="24"/>
        </w:rPr>
        <w:t xml:space="preserve"> Turbo</w:t>
      </w:r>
      <w:r w:rsidRPr="00E84FCE">
        <w:rPr>
          <w:sz w:val="24"/>
          <w:szCs w:val="24"/>
        </w:rPr>
        <w:t xml:space="preserve">, </w:t>
      </w:r>
      <w:r w:rsidR="00E350AB">
        <w:rPr>
          <w:sz w:val="24"/>
          <w:szCs w:val="24"/>
        </w:rPr>
        <w:t xml:space="preserve">y se puede adquirir en los puntos de venta habituales. </w:t>
      </w:r>
    </w:p>
    <w:p w14:paraId="4DDF28F7" w14:textId="76D8007E" w:rsidR="511C52FD" w:rsidRPr="00F21F21" w:rsidRDefault="511C52FD" w:rsidP="511C52F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b/>
          <w:bCs/>
          <w:sz w:val="16"/>
          <w:szCs w:val="16"/>
        </w:rPr>
      </w:pPr>
    </w:p>
    <w:p w14:paraId="6E5FA999" w14:textId="73273C36" w:rsidR="10F797DC" w:rsidRPr="001B3AD8" w:rsidRDefault="10F797DC" w:rsidP="5235E5A7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35E5A7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Sobre Idilia</w:t>
      </w:r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p w14:paraId="6FF54D3C" w14:textId="283CEDF2" w:rsidR="10F797DC" w:rsidRPr="001B3AD8" w:rsidRDefault="10F797DC" w:rsidP="5235E5A7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Idilia es una empresa familiar española de alimentación, el hogar de marcas tan queridas como </w:t>
      </w:r>
      <w:proofErr w:type="spellStart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ColaCao</w:t>
      </w:r>
      <w:proofErr w:type="spellEnd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y Nocilla. Sus orígenes se remontan a 1945, cuando en un pequeño obrador del barrio de Gracia de Barcelona nació un producto único que transformó los desayunos: el </w:t>
      </w:r>
      <w:proofErr w:type="spellStart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ColaCao</w:t>
      </w:r>
      <w:proofErr w:type="spellEnd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. Hoy, en Idilia sigue centrada en hacer realidad su propósito: crear pequeños momentos llenos de placer y de emociones positivas que reconfortan nuestro día a día.</w:t>
      </w:r>
    </w:p>
    <w:p w14:paraId="029930E8" w14:textId="296E0488" w:rsidR="10F797DC" w:rsidRDefault="10F797DC" w:rsidP="5235E5A7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Idilia impulsa el crecimiento sostenible de la compañía mientras genera un impacto positivo en su entorno. Este compromiso se materializa a través de iniciativas como la Fundación </w:t>
      </w:r>
      <w:proofErr w:type="spellStart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ColaCao</w:t>
      </w:r>
      <w:proofErr w:type="spellEnd"/>
      <w:r w:rsidRPr="5235E5A7">
        <w:rPr>
          <w:rFonts w:ascii="Calibri" w:eastAsia="Calibri" w:hAnsi="Calibri" w:cs="Calibri"/>
          <w:color w:val="000000" w:themeColor="text1"/>
          <w:sz w:val="18"/>
          <w:szCs w:val="18"/>
        </w:rPr>
        <w:t>, dedicada a la lucha contra el acoso escolar; Idilia Solidaria, con proyectos de colaboración con los colectivos más desfavorecidos, e Idilia Sostenible, con los planes de mejora medioambiental. Todos los proyectos de la compañía son posibles gracias al compromiso de su equipo, formado por más de 330 personas.</w:t>
      </w:r>
    </w:p>
    <w:p w14:paraId="5CC7F37A" w14:textId="326A140E" w:rsidR="10F797DC" w:rsidRPr="001B3AD8" w:rsidRDefault="10F797DC" w:rsidP="00A54C45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235E5A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Para más información de prensa:</w:t>
      </w:r>
    </w:p>
    <w:p w14:paraId="00947346" w14:textId="170D6A36" w:rsidR="10F797DC" w:rsidRDefault="10F797DC" w:rsidP="5235E5A7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</w:pPr>
      <w:r w:rsidRPr="5235E5A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>ATREVIA</w:t>
      </w:r>
      <w:r w:rsidRPr="5235E5A7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>   </w:t>
      </w:r>
    </w:p>
    <w:p w14:paraId="2936D168" w14:textId="32124DB3" w:rsidR="10F797DC" w:rsidRDefault="10F797DC" w:rsidP="5235E5A7">
      <w:pPr>
        <w:spacing w:after="0" w:line="240" w:lineRule="auto"/>
        <w:jc w:val="center"/>
        <w:rPr>
          <w:rFonts w:ascii="Calibri" w:eastAsia="Calibri" w:hAnsi="Calibri" w:cs="Calibri"/>
          <w:color w:val="467886"/>
          <w:sz w:val="20"/>
          <w:szCs w:val="20"/>
          <w:lang w:val="pt-PT"/>
        </w:rPr>
      </w:pPr>
      <w:r w:rsidRPr="5235E5A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 xml:space="preserve">Júlia López Aymerich </w:t>
      </w:r>
      <w:r w:rsidRPr="5235E5A7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 xml:space="preserve">– 667 632 083 </w:t>
      </w:r>
      <w:hyperlink r:id="rId14">
        <w:r w:rsidRPr="5235E5A7">
          <w:rPr>
            <w:rStyle w:val="Hipervnculo"/>
            <w:rFonts w:ascii="Calibri" w:eastAsia="Calibri" w:hAnsi="Calibri" w:cs="Calibri"/>
            <w:sz w:val="20"/>
            <w:szCs w:val="20"/>
            <w:lang w:val="pt-PT"/>
          </w:rPr>
          <w:t>jlaymerich@atrevia.com</w:t>
        </w:r>
      </w:hyperlink>
    </w:p>
    <w:p w14:paraId="7A7DE4D5" w14:textId="5F3A8F56" w:rsidR="10F797DC" w:rsidRDefault="10F797DC" w:rsidP="5235E5A7">
      <w:pPr>
        <w:spacing w:after="0" w:line="240" w:lineRule="auto"/>
        <w:jc w:val="center"/>
        <w:rPr>
          <w:rFonts w:ascii="Arial" w:eastAsia="Arial" w:hAnsi="Arial" w:cs="Arial"/>
          <w:color w:val="467886"/>
          <w:sz w:val="20"/>
          <w:szCs w:val="20"/>
          <w:lang w:val="pt-PT"/>
        </w:rPr>
      </w:pPr>
      <w:r w:rsidRPr="5235E5A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Paola Díaz Matías- </w:t>
      </w:r>
      <w:r w:rsidRPr="5235E5A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644 881 201 </w:t>
      </w:r>
      <w:hyperlink r:id="rId15">
        <w:r w:rsidRPr="5235E5A7">
          <w:rPr>
            <w:rStyle w:val="Hipervnculo"/>
            <w:rFonts w:ascii="Calibri" w:eastAsia="Calibri" w:hAnsi="Calibri" w:cs="Calibri"/>
            <w:sz w:val="20"/>
            <w:szCs w:val="20"/>
          </w:rPr>
          <w:t>pdmatias@atrevia.com</w:t>
        </w:r>
      </w:hyperlink>
    </w:p>
    <w:p w14:paraId="0E88CF4B" w14:textId="62C69535" w:rsidR="5235E5A7" w:rsidRDefault="5235E5A7" w:rsidP="5235E5A7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</w:p>
    <w:p w14:paraId="2CC0C46D" w14:textId="48FA2EA5" w:rsidR="35EF76C4" w:rsidRDefault="00B179BA" w:rsidP="35EF76C4">
      <w:pPr>
        <w:pStyle w:val="paragraph"/>
        <w:spacing w:before="0" w:beforeAutospacing="0" w:after="0" w:afterAutospacing="0" w:line="276" w:lineRule="auto"/>
        <w:ind w:right="-435"/>
        <w:jc w:val="center"/>
        <w:rPr>
          <w:rStyle w:val="eop"/>
          <w:rFonts w:ascii="Calibri" w:hAnsi="Calibri" w:cs="Calibri"/>
          <w:color w:val="000000" w:themeColor="text1"/>
          <w:sz w:val="16"/>
          <w:szCs w:val="16"/>
          <w:lang w:val="pt-PT"/>
        </w:rPr>
      </w:pPr>
      <w:r w:rsidRPr="00B179BA">
        <w:rPr>
          <w:rFonts w:ascii="Calibri" w:hAnsi="Calibri" w:cs="Calibri"/>
          <w:color w:val="000000" w:themeColor="text1"/>
          <w:sz w:val="16"/>
          <w:szCs w:val="16"/>
        </w:rPr>
        <w:t> </w:t>
      </w:r>
    </w:p>
    <w:sectPr w:rsidR="35EF76C4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54D8" w14:textId="77777777" w:rsidR="006F0B3B" w:rsidRDefault="006F0B3B" w:rsidP="003F3D1E">
      <w:pPr>
        <w:spacing w:after="0" w:line="240" w:lineRule="auto"/>
      </w:pPr>
      <w:r>
        <w:separator/>
      </w:r>
    </w:p>
  </w:endnote>
  <w:endnote w:type="continuationSeparator" w:id="0">
    <w:p w14:paraId="25CCC8CE" w14:textId="77777777" w:rsidR="006F0B3B" w:rsidRDefault="006F0B3B" w:rsidP="003F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DC2A" w14:textId="77777777" w:rsidR="00EF699E" w:rsidRDefault="00EF699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67CBCC" wp14:editId="74022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99965" cy="357505"/>
              <wp:effectExtent l="0" t="0" r="635" b="0"/>
              <wp:wrapNone/>
              <wp:docPr id="941291668" name="Cuadro de texto 2" descr="INFORMACIÓN CONFIDENCIAL | © IDILIA FOODS S.L.U. Todos los derechos Reservados ">
                <a:extLst xmlns:a="http://schemas.openxmlformats.org/drawingml/2006/main">
                  <a:ext uri="{FF2B5EF4-FFF2-40B4-BE49-F238E27FC236}">
                    <a16:creationId xmlns:a16="http://schemas.microsoft.com/office/drawing/2014/main" id="{BF4F2B57-BEF9-4092-A5C1-57E14D57144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9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8BE0A" w14:textId="77777777" w:rsidR="00EF699E" w:rsidRPr="000F3893" w:rsidRDefault="00EF699E" w:rsidP="000F38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8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CB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ONFIDENCIAL | © IDILIA FOODS S.L.U. Todos los derechos Reservados " style="position:absolute;margin-left:0;margin-top:0;width:377.9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eoDAIAABY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" filled="f" stroked="f">
              <v:textbox style="mso-fit-shape-to-text:t" inset="0,0,0,15pt">
                <w:txbxContent>
                  <w:p w14:paraId="0578BE0A" w14:textId="77777777" w:rsidR="00EF699E" w:rsidRPr="000F3893" w:rsidRDefault="00EF699E" w:rsidP="000F38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8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EF699E" w14:paraId="22C778F0" w14:textId="77777777" w:rsidTr="10EB4AD4">
      <w:trPr>
        <w:trHeight w:val="300"/>
      </w:trPr>
      <w:tc>
        <w:tcPr>
          <w:tcW w:w="2830" w:type="dxa"/>
        </w:tcPr>
        <w:p w14:paraId="0040DCCC" w14:textId="1C8E0E75" w:rsidR="00EF699E" w:rsidRDefault="00EF699E" w:rsidP="10EB4AD4">
          <w:pPr>
            <w:pStyle w:val="Encabezado"/>
            <w:ind w:left="-115"/>
          </w:pPr>
        </w:p>
      </w:tc>
      <w:tc>
        <w:tcPr>
          <w:tcW w:w="2830" w:type="dxa"/>
        </w:tcPr>
        <w:p w14:paraId="536328BE" w14:textId="77777777" w:rsidR="00EF699E" w:rsidRDefault="00EF699E" w:rsidP="10EB4AD4">
          <w:pPr>
            <w:pStyle w:val="Encabezado"/>
            <w:jc w:val="center"/>
          </w:pPr>
        </w:p>
      </w:tc>
      <w:tc>
        <w:tcPr>
          <w:tcW w:w="2830" w:type="dxa"/>
        </w:tcPr>
        <w:p w14:paraId="1E1EE86E" w14:textId="77777777" w:rsidR="00EF699E" w:rsidRDefault="00EF699E" w:rsidP="10EB4AD4">
          <w:pPr>
            <w:pStyle w:val="Encabezado"/>
            <w:ind w:right="-115"/>
            <w:jc w:val="right"/>
          </w:pPr>
        </w:p>
      </w:tc>
    </w:tr>
  </w:tbl>
  <w:p w14:paraId="597752C6" w14:textId="77777777" w:rsidR="00EF699E" w:rsidRDefault="00EF699E" w:rsidP="10EB4A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54D8" w14:textId="77777777" w:rsidR="00EF699E" w:rsidRDefault="00EF699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B146B2" wp14:editId="5DF1FF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99965" cy="357505"/>
              <wp:effectExtent l="0" t="0" r="635" b="0"/>
              <wp:wrapNone/>
              <wp:docPr id="174879645" name="Cuadro de texto 1" descr="INFORMACIÓN CONFIDENCIAL | © IDILIA FOODS S.L.U. Todos los derechos Reservados ">
                <a:extLst xmlns:a="http://schemas.openxmlformats.org/drawingml/2006/main">
                  <a:ext uri="{FF2B5EF4-FFF2-40B4-BE49-F238E27FC236}">
                    <a16:creationId xmlns:a16="http://schemas.microsoft.com/office/drawing/2014/main" id="{A15E4A29-7FC2-4C35-AF04-B0D977FFB2B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9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CD7E2" w14:textId="77777777" w:rsidR="00EF699E" w:rsidRPr="000F3893" w:rsidRDefault="00EF699E" w:rsidP="000F38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8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146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CONFIDENCIAL | © IDILIA FOODS S.L.U. Todos los derechos Reservados " style="position:absolute;margin-left:0;margin-top:0;width:377.9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PhDgIAAB0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" filled="f" stroked="f">
              <v:textbox style="mso-fit-shape-to-text:t" inset="0,0,0,15pt">
                <w:txbxContent>
                  <w:p w14:paraId="3A2CD7E2" w14:textId="77777777" w:rsidR="00EF699E" w:rsidRPr="000F3893" w:rsidRDefault="00EF699E" w:rsidP="000F38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8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0D35" w14:textId="77777777" w:rsidR="006F0B3B" w:rsidRDefault="006F0B3B" w:rsidP="003F3D1E">
      <w:pPr>
        <w:spacing w:after="0" w:line="240" w:lineRule="auto"/>
      </w:pPr>
      <w:r>
        <w:separator/>
      </w:r>
    </w:p>
  </w:footnote>
  <w:footnote w:type="continuationSeparator" w:id="0">
    <w:p w14:paraId="0A72EE60" w14:textId="77777777" w:rsidR="006F0B3B" w:rsidRDefault="006F0B3B" w:rsidP="003F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B9B7" w14:textId="77777777" w:rsidR="00EF699E" w:rsidRDefault="00EF699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901D2" wp14:editId="0D27B56D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685290" cy="704850"/>
          <wp:effectExtent l="0" t="0" r="0" b="0"/>
          <wp:wrapTopAndBottom/>
          <wp:docPr id="4" name="Imagen 4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BC60524-8D98-4511-AB95-B821555D74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50"/>
    <w:multiLevelType w:val="hybridMultilevel"/>
    <w:tmpl w:val="506A50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C4DEC"/>
    <w:multiLevelType w:val="hybridMultilevel"/>
    <w:tmpl w:val="4DC4B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483"/>
    <w:multiLevelType w:val="hybridMultilevel"/>
    <w:tmpl w:val="C4F6C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6B1"/>
    <w:multiLevelType w:val="hybridMultilevel"/>
    <w:tmpl w:val="DE40F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3493"/>
    <w:multiLevelType w:val="multilevel"/>
    <w:tmpl w:val="6D4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04DBD"/>
    <w:multiLevelType w:val="hybridMultilevel"/>
    <w:tmpl w:val="38045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231FE"/>
    <w:multiLevelType w:val="hybridMultilevel"/>
    <w:tmpl w:val="176CE2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7332ED"/>
    <w:multiLevelType w:val="hybridMultilevel"/>
    <w:tmpl w:val="D276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C476E"/>
    <w:multiLevelType w:val="hybridMultilevel"/>
    <w:tmpl w:val="2FC64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6A1F"/>
    <w:multiLevelType w:val="hybridMultilevel"/>
    <w:tmpl w:val="09FA20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62D99"/>
    <w:multiLevelType w:val="multilevel"/>
    <w:tmpl w:val="1882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D2BD5"/>
    <w:multiLevelType w:val="multilevel"/>
    <w:tmpl w:val="9AC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11B9D"/>
    <w:multiLevelType w:val="hybridMultilevel"/>
    <w:tmpl w:val="8C843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F52F7"/>
    <w:multiLevelType w:val="hybridMultilevel"/>
    <w:tmpl w:val="37566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4781">
    <w:abstractNumId w:val="4"/>
  </w:num>
  <w:num w:numId="2" w16cid:durableId="1250852559">
    <w:abstractNumId w:val="8"/>
  </w:num>
  <w:num w:numId="3" w16cid:durableId="1279722406">
    <w:abstractNumId w:val="13"/>
  </w:num>
  <w:num w:numId="4" w16cid:durableId="1357734029">
    <w:abstractNumId w:val="6"/>
  </w:num>
  <w:num w:numId="5" w16cid:durableId="1953513288">
    <w:abstractNumId w:val="11"/>
  </w:num>
  <w:num w:numId="6" w16cid:durableId="217863187">
    <w:abstractNumId w:val="7"/>
  </w:num>
  <w:num w:numId="7" w16cid:durableId="218395700">
    <w:abstractNumId w:val="2"/>
  </w:num>
  <w:num w:numId="8" w16cid:durableId="255402567">
    <w:abstractNumId w:val="3"/>
  </w:num>
  <w:num w:numId="9" w16cid:durableId="263729988">
    <w:abstractNumId w:val="12"/>
  </w:num>
  <w:num w:numId="10" w16cid:durableId="269943030">
    <w:abstractNumId w:val="10"/>
  </w:num>
  <w:num w:numId="11" w16cid:durableId="331028243">
    <w:abstractNumId w:val="0"/>
  </w:num>
  <w:num w:numId="12" w16cid:durableId="357705543">
    <w:abstractNumId w:val="1"/>
  </w:num>
  <w:num w:numId="13" w16cid:durableId="425004047">
    <w:abstractNumId w:val="5"/>
  </w:num>
  <w:num w:numId="14" w16cid:durableId="44141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5F"/>
    <w:rsid w:val="000019F6"/>
    <w:rsid w:val="000036CF"/>
    <w:rsid w:val="0000448E"/>
    <w:rsid w:val="000048A4"/>
    <w:rsid w:val="00007EA6"/>
    <w:rsid w:val="00012C94"/>
    <w:rsid w:val="00014740"/>
    <w:rsid w:val="000147E8"/>
    <w:rsid w:val="00017AE4"/>
    <w:rsid w:val="00020A13"/>
    <w:rsid w:val="00020A15"/>
    <w:rsid w:val="00021DF4"/>
    <w:rsid w:val="00022854"/>
    <w:rsid w:val="000241CF"/>
    <w:rsid w:val="00025783"/>
    <w:rsid w:val="00025B95"/>
    <w:rsid w:val="00027098"/>
    <w:rsid w:val="0002713A"/>
    <w:rsid w:val="00033FA8"/>
    <w:rsid w:val="00035684"/>
    <w:rsid w:val="00037523"/>
    <w:rsid w:val="00040D2A"/>
    <w:rsid w:val="00042507"/>
    <w:rsid w:val="00043E55"/>
    <w:rsid w:val="000477FC"/>
    <w:rsid w:val="000516CF"/>
    <w:rsid w:val="0005332D"/>
    <w:rsid w:val="0005385B"/>
    <w:rsid w:val="0005705F"/>
    <w:rsid w:val="00064978"/>
    <w:rsid w:val="00071DD1"/>
    <w:rsid w:val="000725C6"/>
    <w:rsid w:val="00073AC7"/>
    <w:rsid w:val="00074C91"/>
    <w:rsid w:val="0008023E"/>
    <w:rsid w:val="000842EF"/>
    <w:rsid w:val="00086C88"/>
    <w:rsid w:val="00086ED5"/>
    <w:rsid w:val="000903D3"/>
    <w:rsid w:val="000913C4"/>
    <w:rsid w:val="000974A3"/>
    <w:rsid w:val="000A0D68"/>
    <w:rsid w:val="000A2A95"/>
    <w:rsid w:val="000A66CA"/>
    <w:rsid w:val="000B312E"/>
    <w:rsid w:val="000B431D"/>
    <w:rsid w:val="000C0450"/>
    <w:rsid w:val="000C0851"/>
    <w:rsid w:val="000C4485"/>
    <w:rsid w:val="000C643A"/>
    <w:rsid w:val="000D07F4"/>
    <w:rsid w:val="000D0E50"/>
    <w:rsid w:val="000D3476"/>
    <w:rsid w:val="000D41B4"/>
    <w:rsid w:val="000D56A6"/>
    <w:rsid w:val="000D618C"/>
    <w:rsid w:val="000D72B2"/>
    <w:rsid w:val="000E5006"/>
    <w:rsid w:val="000F092F"/>
    <w:rsid w:val="000F15F5"/>
    <w:rsid w:val="000F3893"/>
    <w:rsid w:val="000F3F2A"/>
    <w:rsid w:val="000F60F8"/>
    <w:rsid w:val="000F7F83"/>
    <w:rsid w:val="00100F5B"/>
    <w:rsid w:val="001165F7"/>
    <w:rsid w:val="00116B79"/>
    <w:rsid w:val="00116EE7"/>
    <w:rsid w:val="00117D87"/>
    <w:rsid w:val="00122A68"/>
    <w:rsid w:val="00123955"/>
    <w:rsid w:val="00126AE1"/>
    <w:rsid w:val="00126CCC"/>
    <w:rsid w:val="001270AE"/>
    <w:rsid w:val="00127427"/>
    <w:rsid w:val="00127A78"/>
    <w:rsid w:val="0013381C"/>
    <w:rsid w:val="00134B28"/>
    <w:rsid w:val="00154B21"/>
    <w:rsid w:val="00155D93"/>
    <w:rsid w:val="001563F0"/>
    <w:rsid w:val="00163073"/>
    <w:rsid w:val="001637E4"/>
    <w:rsid w:val="0017139A"/>
    <w:rsid w:val="001734B7"/>
    <w:rsid w:val="00181081"/>
    <w:rsid w:val="001822DA"/>
    <w:rsid w:val="001839C4"/>
    <w:rsid w:val="00184B80"/>
    <w:rsid w:val="00185C17"/>
    <w:rsid w:val="00187519"/>
    <w:rsid w:val="00187EE0"/>
    <w:rsid w:val="00190B57"/>
    <w:rsid w:val="001933FD"/>
    <w:rsid w:val="00193771"/>
    <w:rsid w:val="001A3754"/>
    <w:rsid w:val="001A4043"/>
    <w:rsid w:val="001A5834"/>
    <w:rsid w:val="001A7AE4"/>
    <w:rsid w:val="001A7EF6"/>
    <w:rsid w:val="001B077F"/>
    <w:rsid w:val="001B392A"/>
    <w:rsid w:val="001B3AD8"/>
    <w:rsid w:val="001C0972"/>
    <w:rsid w:val="001C0BA8"/>
    <w:rsid w:val="001C2275"/>
    <w:rsid w:val="001C3A39"/>
    <w:rsid w:val="001C4EFA"/>
    <w:rsid w:val="001D3549"/>
    <w:rsid w:val="001D3A63"/>
    <w:rsid w:val="001D60F5"/>
    <w:rsid w:val="001D6173"/>
    <w:rsid w:val="001E1CD9"/>
    <w:rsid w:val="001E1DBF"/>
    <w:rsid w:val="001E3C68"/>
    <w:rsid w:val="001F1046"/>
    <w:rsid w:val="001F4915"/>
    <w:rsid w:val="001F4AAD"/>
    <w:rsid w:val="001F5FC5"/>
    <w:rsid w:val="0020333A"/>
    <w:rsid w:val="002079A0"/>
    <w:rsid w:val="00210361"/>
    <w:rsid w:val="002108C8"/>
    <w:rsid w:val="00217831"/>
    <w:rsid w:val="002178B6"/>
    <w:rsid w:val="0022024A"/>
    <w:rsid w:val="00220421"/>
    <w:rsid w:val="002209FB"/>
    <w:rsid w:val="0022142D"/>
    <w:rsid w:val="00223C35"/>
    <w:rsid w:val="00226222"/>
    <w:rsid w:val="0023773E"/>
    <w:rsid w:val="00240736"/>
    <w:rsid w:val="00244DBB"/>
    <w:rsid w:val="00246130"/>
    <w:rsid w:val="0025022A"/>
    <w:rsid w:val="00253111"/>
    <w:rsid w:val="00254383"/>
    <w:rsid w:val="00261DA7"/>
    <w:rsid w:val="00271395"/>
    <w:rsid w:val="00272E3A"/>
    <w:rsid w:val="00273271"/>
    <w:rsid w:val="002758CE"/>
    <w:rsid w:val="00276FD7"/>
    <w:rsid w:val="0028018F"/>
    <w:rsid w:val="00280874"/>
    <w:rsid w:val="002813B0"/>
    <w:rsid w:val="002832DE"/>
    <w:rsid w:val="00287C1C"/>
    <w:rsid w:val="00291AD7"/>
    <w:rsid w:val="002A1B39"/>
    <w:rsid w:val="002A392D"/>
    <w:rsid w:val="002A3957"/>
    <w:rsid w:val="002A4569"/>
    <w:rsid w:val="002A4D53"/>
    <w:rsid w:val="002B0257"/>
    <w:rsid w:val="002B6647"/>
    <w:rsid w:val="002C0A54"/>
    <w:rsid w:val="002C1D00"/>
    <w:rsid w:val="002C68E5"/>
    <w:rsid w:val="002E036A"/>
    <w:rsid w:val="002E2F55"/>
    <w:rsid w:val="002E33F9"/>
    <w:rsid w:val="002E654D"/>
    <w:rsid w:val="002E6668"/>
    <w:rsid w:val="002E6E45"/>
    <w:rsid w:val="002F1FFA"/>
    <w:rsid w:val="002F62BC"/>
    <w:rsid w:val="002F6A08"/>
    <w:rsid w:val="003004FB"/>
    <w:rsid w:val="003028F6"/>
    <w:rsid w:val="0030486C"/>
    <w:rsid w:val="00315AB9"/>
    <w:rsid w:val="0031645D"/>
    <w:rsid w:val="00317EA1"/>
    <w:rsid w:val="00324191"/>
    <w:rsid w:val="00332A75"/>
    <w:rsid w:val="003432EB"/>
    <w:rsid w:val="00343A29"/>
    <w:rsid w:val="003443E6"/>
    <w:rsid w:val="00344E1B"/>
    <w:rsid w:val="003460A7"/>
    <w:rsid w:val="003460B6"/>
    <w:rsid w:val="0034617A"/>
    <w:rsid w:val="00351A93"/>
    <w:rsid w:val="0036152C"/>
    <w:rsid w:val="003618A8"/>
    <w:rsid w:val="00366FF5"/>
    <w:rsid w:val="00380505"/>
    <w:rsid w:val="00386839"/>
    <w:rsid w:val="00393491"/>
    <w:rsid w:val="00394381"/>
    <w:rsid w:val="00394479"/>
    <w:rsid w:val="00395B13"/>
    <w:rsid w:val="0039621F"/>
    <w:rsid w:val="003A0861"/>
    <w:rsid w:val="003A26E8"/>
    <w:rsid w:val="003A3823"/>
    <w:rsid w:val="003A3A23"/>
    <w:rsid w:val="003A4561"/>
    <w:rsid w:val="003A4739"/>
    <w:rsid w:val="003B0589"/>
    <w:rsid w:val="003B352D"/>
    <w:rsid w:val="003B45ED"/>
    <w:rsid w:val="003B4D35"/>
    <w:rsid w:val="003B5E47"/>
    <w:rsid w:val="003B5FA6"/>
    <w:rsid w:val="003C3850"/>
    <w:rsid w:val="003C53E8"/>
    <w:rsid w:val="003C7655"/>
    <w:rsid w:val="003D3CC7"/>
    <w:rsid w:val="003D3E09"/>
    <w:rsid w:val="003E1F28"/>
    <w:rsid w:val="003E2EDE"/>
    <w:rsid w:val="003E5A90"/>
    <w:rsid w:val="003E6E87"/>
    <w:rsid w:val="003E71C4"/>
    <w:rsid w:val="003F0EE3"/>
    <w:rsid w:val="003F3271"/>
    <w:rsid w:val="003F3D1E"/>
    <w:rsid w:val="003F5AC4"/>
    <w:rsid w:val="003F5C77"/>
    <w:rsid w:val="003F790F"/>
    <w:rsid w:val="004008F1"/>
    <w:rsid w:val="00402A09"/>
    <w:rsid w:val="00411521"/>
    <w:rsid w:val="00412C0E"/>
    <w:rsid w:val="00413669"/>
    <w:rsid w:val="004138DD"/>
    <w:rsid w:val="00414035"/>
    <w:rsid w:val="00414A4D"/>
    <w:rsid w:val="00414BD0"/>
    <w:rsid w:val="00415107"/>
    <w:rsid w:val="0042406F"/>
    <w:rsid w:val="00424995"/>
    <w:rsid w:val="0042667B"/>
    <w:rsid w:val="0043136E"/>
    <w:rsid w:val="00431B10"/>
    <w:rsid w:val="0043223B"/>
    <w:rsid w:val="004337D7"/>
    <w:rsid w:val="00436C88"/>
    <w:rsid w:val="00437E5B"/>
    <w:rsid w:val="00440037"/>
    <w:rsid w:val="00442D70"/>
    <w:rsid w:val="0044581A"/>
    <w:rsid w:val="00446816"/>
    <w:rsid w:val="00453E0B"/>
    <w:rsid w:val="004545ED"/>
    <w:rsid w:val="00454789"/>
    <w:rsid w:val="00457DA7"/>
    <w:rsid w:val="00460D78"/>
    <w:rsid w:val="004624EE"/>
    <w:rsid w:val="00471C5F"/>
    <w:rsid w:val="00474C6B"/>
    <w:rsid w:val="00477EF3"/>
    <w:rsid w:val="004867D0"/>
    <w:rsid w:val="0048751E"/>
    <w:rsid w:val="00493A05"/>
    <w:rsid w:val="004A4631"/>
    <w:rsid w:val="004A56CA"/>
    <w:rsid w:val="004A612E"/>
    <w:rsid w:val="004A6929"/>
    <w:rsid w:val="004B1395"/>
    <w:rsid w:val="004B1616"/>
    <w:rsid w:val="004B1B2A"/>
    <w:rsid w:val="004C032C"/>
    <w:rsid w:val="004C1B44"/>
    <w:rsid w:val="004C69F1"/>
    <w:rsid w:val="004C73B8"/>
    <w:rsid w:val="004C7BB5"/>
    <w:rsid w:val="004C7CCE"/>
    <w:rsid w:val="004D2784"/>
    <w:rsid w:val="004D3BBB"/>
    <w:rsid w:val="004D43D7"/>
    <w:rsid w:val="004D481B"/>
    <w:rsid w:val="004D7848"/>
    <w:rsid w:val="004E25F4"/>
    <w:rsid w:val="004E29AA"/>
    <w:rsid w:val="004F143F"/>
    <w:rsid w:val="004F3058"/>
    <w:rsid w:val="004F56F4"/>
    <w:rsid w:val="004F73DB"/>
    <w:rsid w:val="0050059B"/>
    <w:rsid w:val="005008BA"/>
    <w:rsid w:val="00500BC3"/>
    <w:rsid w:val="005036D4"/>
    <w:rsid w:val="00506A57"/>
    <w:rsid w:val="005076D4"/>
    <w:rsid w:val="005120CD"/>
    <w:rsid w:val="00514868"/>
    <w:rsid w:val="00516B0F"/>
    <w:rsid w:val="00523AD4"/>
    <w:rsid w:val="00524ADD"/>
    <w:rsid w:val="00525CFC"/>
    <w:rsid w:val="005319AE"/>
    <w:rsid w:val="00532ECD"/>
    <w:rsid w:val="00536585"/>
    <w:rsid w:val="00544B88"/>
    <w:rsid w:val="005504F4"/>
    <w:rsid w:val="00550947"/>
    <w:rsid w:val="005520B7"/>
    <w:rsid w:val="005532FA"/>
    <w:rsid w:val="005534DA"/>
    <w:rsid w:val="005575CF"/>
    <w:rsid w:val="00557FDD"/>
    <w:rsid w:val="00571253"/>
    <w:rsid w:val="00573CBA"/>
    <w:rsid w:val="00575C35"/>
    <w:rsid w:val="005821D0"/>
    <w:rsid w:val="0058714D"/>
    <w:rsid w:val="00592956"/>
    <w:rsid w:val="00593BE5"/>
    <w:rsid w:val="00594327"/>
    <w:rsid w:val="00597B6D"/>
    <w:rsid w:val="005A0E17"/>
    <w:rsid w:val="005A1664"/>
    <w:rsid w:val="005A6655"/>
    <w:rsid w:val="005A70E6"/>
    <w:rsid w:val="005A795D"/>
    <w:rsid w:val="005B0EED"/>
    <w:rsid w:val="005B4D92"/>
    <w:rsid w:val="005B5E1E"/>
    <w:rsid w:val="005B7E1B"/>
    <w:rsid w:val="005C08EF"/>
    <w:rsid w:val="005C386B"/>
    <w:rsid w:val="005C5119"/>
    <w:rsid w:val="005D53CD"/>
    <w:rsid w:val="005D62A8"/>
    <w:rsid w:val="005D7928"/>
    <w:rsid w:val="005E15D9"/>
    <w:rsid w:val="005E294B"/>
    <w:rsid w:val="005E313B"/>
    <w:rsid w:val="005E354F"/>
    <w:rsid w:val="005E4BE1"/>
    <w:rsid w:val="005E66C7"/>
    <w:rsid w:val="005E7C1E"/>
    <w:rsid w:val="005F0B90"/>
    <w:rsid w:val="005F401D"/>
    <w:rsid w:val="005F5EC8"/>
    <w:rsid w:val="005F6934"/>
    <w:rsid w:val="00601D67"/>
    <w:rsid w:val="00602907"/>
    <w:rsid w:val="00602A90"/>
    <w:rsid w:val="00603389"/>
    <w:rsid w:val="00604EF1"/>
    <w:rsid w:val="0061142C"/>
    <w:rsid w:val="00613B64"/>
    <w:rsid w:val="00614C9A"/>
    <w:rsid w:val="006224EB"/>
    <w:rsid w:val="0062616F"/>
    <w:rsid w:val="00627937"/>
    <w:rsid w:val="00637FFE"/>
    <w:rsid w:val="0064158C"/>
    <w:rsid w:val="00641B5E"/>
    <w:rsid w:val="006426A2"/>
    <w:rsid w:val="006431BD"/>
    <w:rsid w:val="006437F2"/>
    <w:rsid w:val="006439EC"/>
    <w:rsid w:val="00645832"/>
    <w:rsid w:val="00646760"/>
    <w:rsid w:val="006504CC"/>
    <w:rsid w:val="0065056A"/>
    <w:rsid w:val="00651C88"/>
    <w:rsid w:val="00651FA9"/>
    <w:rsid w:val="006531ED"/>
    <w:rsid w:val="00654269"/>
    <w:rsid w:val="00654866"/>
    <w:rsid w:val="00655315"/>
    <w:rsid w:val="00656F0F"/>
    <w:rsid w:val="006638F8"/>
    <w:rsid w:val="006675B0"/>
    <w:rsid w:val="00671011"/>
    <w:rsid w:val="006744A8"/>
    <w:rsid w:val="00675800"/>
    <w:rsid w:val="0067617A"/>
    <w:rsid w:val="00676F95"/>
    <w:rsid w:val="0067729C"/>
    <w:rsid w:val="00680E5A"/>
    <w:rsid w:val="00684107"/>
    <w:rsid w:val="006844DC"/>
    <w:rsid w:val="00692685"/>
    <w:rsid w:val="00692B38"/>
    <w:rsid w:val="00692F12"/>
    <w:rsid w:val="0069314F"/>
    <w:rsid w:val="006A146F"/>
    <w:rsid w:val="006A21CD"/>
    <w:rsid w:val="006A42BD"/>
    <w:rsid w:val="006B34E2"/>
    <w:rsid w:val="006B7AEA"/>
    <w:rsid w:val="006C0503"/>
    <w:rsid w:val="006C0F43"/>
    <w:rsid w:val="006C1EC7"/>
    <w:rsid w:val="006C6AD5"/>
    <w:rsid w:val="006D0EE7"/>
    <w:rsid w:val="006D4845"/>
    <w:rsid w:val="006D5B92"/>
    <w:rsid w:val="006E32EE"/>
    <w:rsid w:val="006E486C"/>
    <w:rsid w:val="006E615F"/>
    <w:rsid w:val="006E6398"/>
    <w:rsid w:val="006E6EC1"/>
    <w:rsid w:val="006F06F9"/>
    <w:rsid w:val="006F0B3B"/>
    <w:rsid w:val="006F5CAB"/>
    <w:rsid w:val="007008BC"/>
    <w:rsid w:val="00700AB2"/>
    <w:rsid w:val="007043C2"/>
    <w:rsid w:val="00707FCD"/>
    <w:rsid w:val="007120B6"/>
    <w:rsid w:val="007146A5"/>
    <w:rsid w:val="00716168"/>
    <w:rsid w:val="0071644E"/>
    <w:rsid w:val="00720ECD"/>
    <w:rsid w:val="00733835"/>
    <w:rsid w:val="00742AF1"/>
    <w:rsid w:val="00743AA7"/>
    <w:rsid w:val="00743FE5"/>
    <w:rsid w:val="00754ED6"/>
    <w:rsid w:val="00755068"/>
    <w:rsid w:val="00755960"/>
    <w:rsid w:val="00755A3F"/>
    <w:rsid w:val="00756237"/>
    <w:rsid w:val="00756604"/>
    <w:rsid w:val="007607F9"/>
    <w:rsid w:val="007620C4"/>
    <w:rsid w:val="00764252"/>
    <w:rsid w:val="007649EE"/>
    <w:rsid w:val="00766C13"/>
    <w:rsid w:val="00766EC4"/>
    <w:rsid w:val="007677F5"/>
    <w:rsid w:val="007718A7"/>
    <w:rsid w:val="00772707"/>
    <w:rsid w:val="00773592"/>
    <w:rsid w:val="00773F6E"/>
    <w:rsid w:val="00775233"/>
    <w:rsid w:val="00775E51"/>
    <w:rsid w:val="00780F6B"/>
    <w:rsid w:val="00794906"/>
    <w:rsid w:val="00794F75"/>
    <w:rsid w:val="00795658"/>
    <w:rsid w:val="00795E26"/>
    <w:rsid w:val="007A26BA"/>
    <w:rsid w:val="007A385B"/>
    <w:rsid w:val="007A5C04"/>
    <w:rsid w:val="007B155C"/>
    <w:rsid w:val="007C0B42"/>
    <w:rsid w:val="007C12F4"/>
    <w:rsid w:val="007C29B2"/>
    <w:rsid w:val="007C4AF8"/>
    <w:rsid w:val="007C7C87"/>
    <w:rsid w:val="007D6740"/>
    <w:rsid w:val="007D7028"/>
    <w:rsid w:val="007E16DF"/>
    <w:rsid w:val="007E75C0"/>
    <w:rsid w:val="007F0461"/>
    <w:rsid w:val="007F1452"/>
    <w:rsid w:val="007F2728"/>
    <w:rsid w:val="007F514B"/>
    <w:rsid w:val="007F79D5"/>
    <w:rsid w:val="008001AD"/>
    <w:rsid w:val="0081387E"/>
    <w:rsid w:val="00814B04"/>
    <w:rsid w:val="00816C2C"/>
    <w:rsid w:val="00816D2E"/>
    <w:rsid w:val="00817BCA"/>
    <w:rsid w:val="00821B93"/>
    <w:rsid w:val="008247EE"/>
    <w:rsid w:val="0082509C"/>
    <w:rsid w:val="0083276F"/>
    <w:rsid w:val="00834027"/>
    <w:rsid w:val="00834968"/>
    <w:rsid w:val="00836BBF"/>
    <w:rsid w:val="00840577"/>
    <w:rsid w:val="008427EF"/>
    <w:rsid w:val="00843B82"/>
    <w:rsid w:val="0084485A"/>
    <w:rsid w:val="00847E1D"/>
    <w:rsid w:val="008530FA"/>
    <w:rsid w:val="008551A8"/>
    <w:rsid w:val="008558A1"/>
    <w:rsid w:val="00856422"/>
    <w:rsid w:val="00867A51"/>
    <w:rsid w:val="008701BD"/>
    <w:rsid w:val="008705E5"/>
    <w:rsid w:val="00872070"/>
    <w:rsid w:val="00882B71"/>
    <w:rsid w:val="00883143"/>
    <w:rsid w:val="008843EE"/>
    <w:rsid w:val="0088478E"/>
    <w:rsid w:val="00884C7A"/>
    <w:rsid w:val="00887155"/>
    <w:rsid w:val="00892AB4"/>
    <w:rsid w:val="008951D2"/>
    <w:rsid w:val="00896838"/>
    <w:rsid w:val="008A20FE"/>
    <w:rsid w:val="008A6026"/>
    <w:rsid w:val="008B0E52"/>
    <w:rsid w:val="008B2C8A"/>
    <w:rsid w:val="008B2E76"/>
    <w:rsid w:val="008B4865"/>
    <w:rsid w:val="008B491E"/>
    <w:rsid w:val="008B523E"/>
    <w:rsid w:val="008B66FC"/>
    <w:rsid w:val="008C6159"/>
    <w:rsid w:val="008C7F30"/>
    <w:rsid w:val="008D2E48"/>
    <w:rsid w:val="008D737D"/>
    <w:rsid w:val="008D74C7"/>
    <w:rsid w:val="008E2190"/>
    <w:rsid w:val="008E2D92"/>
    <w:rsid w:val="008E3FC7"/>
    <w:rsid w:val="008E423F"/>
    <w:rsid w:val="008E5E98"/>
    <w:rsid w:val="008F31D2"/>
    <w:rsid w:val="00901B21"/>
    <w:rsid w:val="009048AD"/>
    <w:rsid w:val="009055F5"/>
    <w:rsid w:val="00905EBF"/>
    <w:rsid w:val="009062D5"/>
    <w:rsid w:val="009205ED"/>
    <w:rsid w:val="009262E3"/>
    <w:rsid w:val="00926DF5"/>
    <w:rsid w:val="009326DD"/>
    <w:rsid w:val="00932E04"/>
    <w:rsid w:val="009334F6"/>
    <w:rsid w:val="00935193"/>
    <w:rsid w:val="0094312D"/>
    <w:rsid w:val="00944DCC"/>
    <w:rsid w:val="00944E8C"/>
    <w:rsid w:val="00951D9C"/>
    <w:rsid w:val="00955E2F"/>
    <w:rsid w:val="00956E0D"/>
    <w:rsid w:val="009573B1"/>
    <w:rsid w:val="00962505"/>
    <w:rsid w:val="00962A69"/>
    <w:rsid w:val="0096408B"/>
    <w:rsid w:val="00966E4C"/>
    <w:rsid w:val="00967B50"/>
    <w:rsid w:val="0097127B"/>
    <w:rsid w:val="0097421F"/>
    <w:rsid w:val="00977E94"/>
    <w:rsid w:val="0098288C"/>
    <w:rsid w:val="00985BD4"/>
    <w:rsid w:val="00986A28"/>
    <w:rsid w:val="009874D7"/>
    <w:rsid w:val="00994ED0"/>
    <w:rsid w:val="009967C2"/>
    <w:rsid w:val="009A2A59"/>
    <w:rsid w:val="009A4D3D"/>
    <w:rsid w:val="009B000E"/>
    <w:rsid w:val="009B057A"/>
    <w:rsid w:val="009B3465"/>
    <w:rsid w:val="009B40F4"/>
    <w:rsid w:val="009B44F2"/>
    <w:rsid w:val="009C322E"/>
    <w:rsid w:val="009C4378"/>
    <w:rsid w:val="009C4474"/>
    <w:rsid w:val="009C79E9"/>
    <w:rsid w:val="009C7ECA"/>
    <w:rsid w:val="009D01F3"/>
    <w:rsid w:val="009D21FB"/>
    <w:rsid w:val="009D2BCE"/>
    <w:rsid w:val="009D4BA2"/>
    <w:rsid w:val="009D6298"/>
    <w:rsid w:val="009D6B2D"/>
    <w:rsid w:val="009D6D96"/>
    <w:rsid w:val="009D700E"/>
    <w:rsid w:val="009E1430"/>
    <w:rsid w:val="009E5CFB"/>
    <w:rsid w:val="009F2362"/>
    <w:rsid w:val="009F2586"/>
    <w:rsid w:val="009F2702"/>
    <w:rsid w:val="009F502F"/>
    <w:rsid w:val="00A022E5"/>
    <w:rsid w:val="00A04DDE"/>
    <w:rsid w:val="00A11A65"/>
    <w:rsid w:val="00A12032"/>
    <w:rsid w:val="00A12BE5"/>
    <w:rsid w:val="00A156F1"/>
    <w:rsid w:val="00A17691"/>
    <w:rsid w:val="00A17881"/>
    <w:rsid w:val="00A17B23"/>
    <w:rsid w:val="00A205F4"/>
    <w:rsid w:val="00A23A07"/>
    <w:rsid w:val="00A24335"/>
    <w:rsid w:val="00A27E13"/>
    <w:rsid w:val="00A30A92"/>
    <w:rsid w:val="00A316EA"/>
    <w:rsid w:val="00A31A82"/>
    <w:rsid w:val="00A31F3C"/>
    <w:rsid w:val="00A34CE9"/>
    <w:rsid w:val="00A40ACE"/>
    <w:rsid w:val="00A45D1E"/>
    <w:rsid w:val="00A54C45"/>
    <w:rsid w:val="00A61115"/>
    <w:rsid w:val="00A6230B"/>
    <w:rsid w:val="00A666B5"/>
    <w:rsid w:val="00A67877"/>
    <w:rsid w:val="00A701C4"/>
    <w:rsid w:val="00A732CC"/>
    <w:rsid w:val="00A74AFB"/>
    <w:rsid w:val="00A81C36"/>
    <w:rsid w:val="00A81FFA"/>
    <w:rsid w:val="00A82AEF"/>
    <w:rsid w:val="00A85E8E"/>
    <w:rsid w:val="00A90265"/>
    <w:rsid w:val="00A925D3"/>
    <w:rsid w:val="00A92BB4"/>
    <w:rsid w:val="00A94EDE"/>
    <w:rsid w:val="00A96CB8"/>
    <w:rsid w:val="00A9776C"/>
    <w:rsid w:val="00AA1E43"/>
    <w:rsid w:val="00AA5907"/>
    <w:rsid w:val="00AA7534"/>
    <w:rsid w:val="00AA7E7A"/>
    <w:rsid w:val="00AA7F18"/>
    <w:rsid w:val="00AB0756"/>
    <w:rsid w:val="00AB0F72"/>
    <w:rsid w:val="00AB22FE"/>
    <w:rsid w:val="00AB47FA"/>
    <w:rsid w:val="00AB4C69"/>
    <w:rsid w:val="00AB7A6E"/>
    <w:rsid w:val="00AC469B"/>
    <w:rsid w:val="00AC483D"/>
    <w:rsid w:val="00AC4FEF"/>
    <w:rsid w:val="00AC699B"/>
    <w:rsid w:val="00AC7DAE"/>
    <w:rsid w:val="00AC7E66"/>
    <w:rsid w:val="00AD1DAD"/>
    <w:rsid w:val="00AD2DA2"/>
    <w:rsid w:val="00AD2E7D"/>
    <w:rsid w:val="00AD496D"/>
    <w:rsid w:val="00AD5A39"/>
    <w:rsid w:val="00AD5FC3"/>
    <w:rsid w:val="00AE066F"/>
    <w:rsid w:val="00AE1C49"/>
    <w:rsid w:val="00AE2972"/>
    <w:rsid w:val="00AE3512"/>
    <w:rsid w:val="00AE5CB0"/>
    <w:rsid w:val="00AE67EB"/>
    <w:rsid w:val="00AE6D54"/>
    <w:rsid w:val="00AF3EF7"/>
    <w:rsid w:val="00AF65D3"/>
    <w:rsid w:val="00AF7DE0"/>
    <w:rsid w:val="00B03EFE"/>
    <w:rsid w:val="00B145B8"/>
    <w:rsid w:val="00B149B3"/>
    <w:rsid w:val="00B14CE7"/>
    <w:rsid w:val="00B14F06"/>
    <w:rsid w:val="00B15F28"/>
    <w:rsid w:val="00B179BA"/>
    <w:rsid w:val="00B21564"/>
    <w:rsid w:val="00B21F1E"/>
    <w:rsid w:val="00B25EB0"/>
    <w:rsid w:val="00B26720"/>
    <w:rsid w:val="00B338CC"/>
    <w:rsid w:val="00B34A93"/>
    <w:rsid w:val="00B358B8"/>
    <w:rsid w:val="00B35AD1"/>
    <w:rsid w:val="00B35D34"/>
    <w:rsid w:val="00B37401"/>
    <w:rsid w:val="00B4148F"/>
    <w:rsid w:val="00B420A9"/>
    <w:rsid w:val="00B4477E"/>
    <w:rsid w:val="00B47DF5"/>
    <w:rsid w:val="00B61808"/>
    <w:rsid w:val="00B62BCB"/>
    <w:rsid w:val="00B639AB"/>
    <w:rsid w:val="00B64BB4"/>
    <w:rsid w:val="00B65F67"/>
    <w:rsid w:val="00B67F85"/>
    <w:rsid w:val="00B71C3A"/>
    <w:rsid w:val="00B72834"/>
    <w:rsid w:val="00B7386B"/>
    <w:rsid w:val="00B759FE"/>
    <w:rsid w:val="00B76F64"/>
    <w:rsid w:val="00B7756D"/>
    <w:rsid w:val="00B81D94"/>
    <w:rsid w:val="00B82B0F"/>
    <w:rsid w:val="00B85A06"/>
    <w:rsid w:val="00B87490"/>
    <w:rsid w:val="00B9452A"/>
    <w:rsid w:val="00B9567B"/>
    <w:rsid w:val="00B95F9B"/>
    <w:rsid w:val="00BB0C8B"/>
    <w:rsid w:val="00BB28FA"/>
    <w:rsid w:val="00BB3532"/>
    <w:rsid w:val="00BB3F9A"/>
    <w:rsid w:val="00BC2938"/>
    <w:rsid w:val="00BC64B1"/>
    <w:rsid w:val="00BD1AAF"/>
    <w:rsid w:val="00BD434F"/>
    <w:rsid w:val="00BD4B41"/>
    <w:rsid w:val="00BD636A"/>
    <w:rsid w:val="00BD7DBD"/>
    <w:rsid w:val="00BE0762"/>
    <w:rsid w:val="00BE33D0"/>
    <w:rsid w:val="00BE351A"/>
    <w:rsid w:val="00BE3B6D"/>
    <w:rsid w:val="00BE3EE0"/>
    <w:rsid w:val="00BE662C"/>
    <w:rsid w:val="00BE684B"/>
    <w:rsid w:val="00BF154F"/>
    <w:rsid w:val="00BF3BF3"/>
    <w:rsid w:val="00BF47F7"/>
    <w:rsid w:val="00BF491F"/>
    <w:rsid w:val="00BF5F2C"/>
    <w:rsid w:val="00BF75DB"/>
    <w:rsid w:val="00C0271B"/>
    <w:rsid w:val="00C04AFB"/>
    <w:rsid w:val="00C054AC"/>
    <w:rsid w:val="00C06421"/>
    <w:rsid w:val="00C064A3"/>
    <w:rsid w:val="00C16670"/>
    <w:rsid w:val="00C21F4C"/>
    <w:rsid w:val="00C21F52"/>
    <w:rsid w:val="00C22830"/>
    <w:rsid w:val="00C256EC"/>
    <w:rsid w:val="00C25F5C"/>
    <w:rsid w:val="00C30BCE"/>
    <w:rsid w:val="00C346E2"/>
    <w:rsid w:val="00C40A50"/>
    <w:rsid w:val="00C42E37"/>
    <w:rsid w:val="00C450CC"/>
    <w:rsid w:val="00C5112F"/>
    <w:rsid w:val="00C53349"/>
    <w:rsid w:val="00C5382C"/>
    <w:rsid w:val="00C633EB"/>
    <w:rsid w:val="00C638D9"/>
    <w:rsid w:val="00C6527E"/>
    <w:rsid w:val="00C66917"/>
    <w:rsid w:val="00C66DA6"/>
    <w:rsid w:val="00C7152F"/>
    <w:rsid w:val="00C728DA"/>
    <w:rsid w:val="00C732DE"/>
    <w:rsid w:val="00C7398E"/>
    <w:rsid w:val="00C7598F"/>
    <w:rsid w:val="00C77D0D"/>
    <w:rsid w:val="00C80458"/>
    <w:rsid w:val="00C82366"/>
    <w:rsid w:val="00C82963"/>
    <w:rsid w:val="00C84D08"/>
    <w:rsid w:val="00C91B23"/>
    <w:rsid w:val="00C91E38"/>
    <w:rsid w:val="00C942C4"/>
    <w:rsid w:val="00CA665A"/>
    <w:rsid w:val="00CB13D6"/>
    <w:rsid w:val="00CB42F2"/>
    <w:rsid w:val="00CB58EC"/>
    <w:rsid w:val="00CB721A"/>
    <w:rsid w:val="00CB790F"/>
    <w:rsid w:val="00CC1462"/>
    <w:rsid w:val="00CC24FF"/>
    <w:rsid w:val="00CC38F1"/>
    <w:rsid w:val="00CD570D"/>
    <w:rsid w:val="00CD5B5C"/>
    <w:rsid w:val="00CD6203"/>
    <w:rsid w:val="00CD63D2"/>
    <w:rsid w:val="00CE0F58"/>
    <w:rsid w:val="00CE4558"/>
    <w:rsid w:val="00CE4A1F"/>
    <w:rsid w:val="00CE5098"/>
    <w:rsid w:val="00CE5E64"/>
    <w:rsid w:val="00CF15B7"/>
    <w:rsid w:val="00CF24B1"/>
    <w:rsid w:val="00CF5B7E"/>
    <w:rsid w:val="00CF6DE6"/>
    <w:rsid w:val="00D006ED"/>
    <w:rsid w:val="00D03F04"/>
    <w:rsid w:val="00D06594"/>
    <w:rsid w:val="00D104D8"/>
    <w:rsid w:val="00D1157F"/>
    <w:rsid w:val="00D157A6"/>
    <w:rsid w:val="00D246E0"/>
    <w:rsid w:val="00D3014E"/>
    <w:rsid w:val="00D32589"/>
    <w:rsid w:val="00D32A9F"/>
    <w:rsid w:val="00D334A2"/>
    <w:rsid w:val="00D344C3"/>
    <w:rsid w:val="00D35F25"/>
    <w:rsid w:val="00D438C4"/>
    <w:rsid w:val="00D4499C"/>
    <w:rsid w:val="00D45545"/>
    <w:rsid w:val="00D46288"/>
    <w:rsid w:val="00D46AC8"/>
    <w:rsid w:val="00D51E01"/>
    <w:rsid w:val="00D52F61"/>
    <w:rsid w:val="00D541F6"/>
    <w:rsid w:val="00D54C5E"/>
    <w:rsid w:val="00D5567F"/>
    <w:rsid w:val="00D568B8"/>
    <w:rsid w:val="00D62495"/>
    <w:rsid w:val="00D628B8"/>
    <w:rsid w:val="00D62979"/>
    <w:rsid w:val="00D64F67"/>
    <w:rsid w:val="00D6603C"/>
    <w:rsid w:val="00D66A39"/>
    <w:rsid w:val="00D66C30"/>
    <w:rsid w:val="00D73D5E"/>
    <w:rsid w:val="00D80D99"/>
    <w:rsid w:val="00D85030"/>
    <w:rsid w:val="00D85C12"/>
    <w:rsid w:val="00D85F15"/>
    <w:rsid w:val="00D87D92"/>
    <w:rsid w:val="00D903DA"/>
    <w:rsid w:val="00D903E7"/>
    <w:rsid w:val="00D910BB"/>
    <w:rsid w:val="00D92A66"/>
    <w:rsid w:val="00DA06DE"/>
    <w:rsid w:val="00DA10ED"/>
    <w:rsid w:val="00DA1B61"/>
    <w:rsid w:val="00DA63CF"/>
    <w:rsid w:val="00DA74BE"/>
    <w:rsid w:val="00DA7691"/>
    <w:rsid w:val="00DB2DB7"/>
    <w:rsid w:val="00DB687E"/>
    <w:rsid w:val="00DB7B03"/>
    <w:rsid w:val="00DC342A"/>
    <w:rsid w:val="00DC3987"/>
    <w:rsid w:val="00DC4973"/>
    <w:rsid w:val="00DE4DE4"/>
    <w:rsid w:val="00DE5DAA"/>
    <w:rsid w:val="00DE6999"/>
    <w:rsid w:val="00DE78B2"/>
    <w:rsid w:val="00DF07A7"/>
    <w:rsid w:val="00DF2074"/>
    <w:rsid w:val="00DF2191"/>
    <w:rsid w:val="00DF3C0B"/>
    <w:rsid w:val="00DF64BA"/>
    <w:rsid w:val="00E01236"/>
    <w:rsid w:val="00E0272E"/>
    <w:rsid w:val="00E02FD1"/>
    <w:rsid w:val="00E12FD6"/>
    <w:rsid w:val="00E14C1E"/>
    <w:rsid w:val="00E1719E"/>
    <w:rsid w:val="00E21B01"/>
    <w:rsid w:val="00E3070C"/>
    <w:rsid w:val="00E33594"/>
    <w:rsid w:val="00E350AB"/>
    <w:rsid w:val="00E37367"/>
    <w:rsid w:val="00E37579"/>
    <w:rsid w:val="00E37DE8"/>
    <w:rsid w:val="00E44959"/>
    <w:rsid w:val="00E510ED"/>
    <w:rsid w:val="00E52CD4"/>
    <w:rsid w:val="00E55605"/>
    <w:rsid w:val="00E56371"/>
    <w:rsid w:val="00E5703F"/>
    <w:rsid w:val="00E600F4"/>
    <w:rsid w:val="00E6085A"/>
    <w:rsid w:val="00E61539"/>
    <w:rsid w:val="00E63A1F"/>
    <w:rsid w:val="00E6423B"/>
    <w:rsid w:val="00E65B0F"/>
    <w:rsid w:val="00E6706E"/>
    <w:rsid w:val="00E67455"/>
    <w:rsid w:val="00E71DFF"/>
    <w:rsid w:val="00E72C0D"/>
    <w:rsid w:val="00E73278"/>
    <w:rsid w:val="00E73D7A"/>
    <w:rsid w:val="00E768AF"/>
    <w:rsid w:val="00E77EAB"/>
    <w:rsid w:val="00E80036"/>
    <w:rsid w:val="00E83D3E"/>
    <w:rsid w:val="00E84FCE"/>
    <w:rsid w:val="00E87B41"/>
    <w:rsid w:val="00E90513"/>
    <w:rsid w:val="00E90BC9"/>
    <w:rsid w:val="00E929F6"/>
    <w:rsid w:val="00E92DD0"/>
    <w:rsid w:val="00E9513B"/>
    <w:rsid w:val="00E97E7F"/>
    <w:rsid w:val="00EA0A72"/>
    <w:rsid w:val="00EA0B81"/>
    <w:rsid w:val="00EA0EE1"/>
    <w:rsid w:val="00EA1122"/>
    <w:rsid w:val="00EA150C"/>
    <w:rsid w:val="00EA7324"/>
    <w:rsid w:val="00EA7D2F"/>
    <w:rsid w:val="00EB2F87"/>
    <w:rsid w:val="00EB33AB"/>
    <w:rsid w:val="00EB3ED6"/>
    <w:rsid w:val="00EB5EAF"/>
    <w:rsid w:val="00EC0564"/>
    <w:rsid w:val="00EC294B"/>
    <w:rsid w:val="00EC2DF1"/>
    <w:rsid w:val="00EC4DE4"/>
    <w:rsid w:val="00EC61F7"/>
    <w:rsid w:val="00EC76C6"/>
    <w:rsid w:val="00EC7862"/>
    <w:rsid w:val="00ED3D5D"/>
    <w:rsid w:val="00EE0C2F"/>
    <w:rsid w:val="00EE3085"/>
    <w:rsid w:val="00EF14B6"/>
    <w:rsid w:val="00EF1D84"/>
    <w:rsid w:val="00EF2E28"/>
    <w:rsid w:val="00EF4F8A"/>
    <w:rsid w:val="00EF699E"/>
    <w:rsid w:val="00EF7A61"/>
    <w:rsid w:val="00F010A3"/>
    <w:rsid w:val="00F065B2"/>
    <w:rsid w:val="00F07BF4"/>
    <w:rsid w:val="00F07DFC"/>
    <w:rsid w:val="00F10CF8"/>
    <w:rsid w:val="00F11CB5"/>
    <w:rsid w:val="00F13634"/>
    <w:rsid w:val="00F16DC9"/>
    <w:rsid w:val="00F21F21"/>
    <w:rsid w:val="00F24116"/>
    <w:rsid w:val="00F24175"/>
    <w:rsid w:val="00F2506F"/>
    <w:rsid w:val="00F27B4C"/>
    <w:rsid w:val="00F304D9"/>
    <w:rsid w:val="00F3212E"/>
    <w:rsid w:val="00F32EA2"/>
    <w:rsid w:val="00F33A65"/>
    <w:rsid w:val="00F33E5D"/>
    <w:rsid w:val="00F34D3C"/>
    <w:rsid w:val="00F367B8"/>
    <w:rsid w:val="00F4335B"/>
    <w:rsid w:val="00F455DC"/>
    <w:rsid w:val="00F55A2A"/>
    <w:rsid w:val="00F6012A"/>
    <w:rsid w:val="00F61BA2"/>
    <w:rsid w:val="00F626C3"/>
    <w:rsid w:val="00F640D8"/>
    <w:rsid w:val="00F64B55"/>
    <w:rsid w:val="00F65C19"/>
    <w:rsid w:val="00F70FC8"/>
    <w:rsid w:val="00F720FA"/>
    <w:rsid w:val="00F7392F"/>
    <w:rsid w:val="00F7623A"/>
    <w:rsid w:val="00F804AF"/>
    <w:rsid w:val="00F807FD"/>
    <w:rsid w:val="00F81566"/>
    <w:rsid w:val="00F81BE7"/>
    <w:rsid w:val="00F85FF2"/>
    <w:rsid w:val="00F86F1C"/>
    <w:rsid w:val="00FA6B7D"/>
    <w:rsid w:val="00FB36FB"/>
    <w:rsid w:val="00FB7A2E"/>
    <w:rsid w:val="00FC1C5C"/>
    <w:rsid w:val="00FC3E03"/>
    <w:rsid w:val="00FC5A39"/>
    <w:rsid w:val="00FC70C6"/>
    <w:rsid w:val="00FD24EA"/>
    <w:rsid w:val="00FD3FB4"/>
    <w:rsid w:val="00FD405F"/>
    <w:rsid w:val="00FD4205"/>
    <w:rsid w:val="00FD4CEE"/>
    <w:rsid w:val="00FE191F"/>
    <w:rsid w:val="00FE2471"/>
    <w:rsid w:val="00FE4CC2"/>
    <w:rsid w:val="00FE6C9A"/>
    <w:rsid w:val="00FE7AC5"/>
    <w:rsid w:val="00FF206D"/>
    <w:rsid w:val="00FF2098"/>
    <w:rsid w:val="00FF3EED"/>
    <w:rsid w:val="00FF5C96"/>
    <w:rsid w:val="010D6C50"/>
    <w:rsid w:val="02EF12B5"/>
    <w:rsid w:val="03C80BCF"/>
    <w:rsid w:val="03D56712"/>
    <w:rsid w:val="03F69D48"/>
    <w:rsid w:val="054F4EAA"/>
    <w:rsid w:val="05CCD798"/>
    <w:rsid w:val="06E933DC"/>
    <w:rsid w:val="0797394A"/>
    <w:rsid w:val="07A7D1B4"/>
    <w:rsid w:val="0842855A"/>
    <w:rsid w:val="09B1D801"/>
    <w:rsid w:val="0A6ECEE6"/>
    <w:rsid w:val="0B917B7E"/>
    <w:rsid w:val="0D00A64D"/>
    <w:rsid w:val="0E791E00"/>
    <w:rsid w:val="0EA498E9"/>
    <w:rsid w:val="0F4623AD"/>
    <w:rsid w:val="0FAE4C73"/>
    <w:rsid w:val="10DCFF3C"/>
    <w:rsid w:val="10EB4AD4"/>
    <w:rsid w:val="10F797DC"/>
    <w:rsid w:val="117EB14C"/>
    <w:rsid w:val="135A2A5D"/>
    <w:rsid w:val="14E55B8F"/>
    <w:rsid w:val="15946027"/>
    <w:rsid w:val="163DDCE8"/>
    <w:rsid w:val="16591355"/>
    <w:rsid w:val="180EFEE1"/>
    <w:rsid w:val="1921F187"/>
    <w:rsid w:val="1989FEB9"/>
    <w:rsid w:val="19B3C12C"/>
    <w:rsid w:val="1B738E6D"/>
    <w:rsid w:val="1C2D08FB"/>
    <w:rsid w:val="1D572508"/>
    <w:rsid w:val="1DDFF810"/>
    <w:rsid w:val="1F73381B"/>
    <w:rsid w:val="1FC4563B"/>
    <w:rsid w:val="21FFCFF0"/>
    <w:rsid w:val="22206358"/>
    <w:rsid w:val="23238DD1"/>
    <w:rsid w:val="2488213E"/>
    <w:rsid w:val="24BA6AF5"/>
    <w:rsid w:val="25145F81"/>
    <w:rsid w:val="2529621D"/>
    <w:rsid w:val="26B87DB0"/>
    <w:rsid w:val="28BA3325"/>
    <w:rsid w:val="296F380D"/>
    <w:rsid w:val="2A8A478A"/>
    <w:rsid w:val="2ACF8863"/>
    <w:rsid w:val="2B058BC5"/>
    <w:rsid w:val="2B07210C"/>
    <w:rsid w:val="2BCE8622"/>
    <w:rsid w:val="2BDE207F"/>
    <w:rsid w:val="2C22E7BC"/>
    <w:rsid w:val="2DF005FD"/>
    <w:rsid w:val="2E34FA9F"/>
    <w:rsid w:val="2EE7A8B7"/>
    <w:rsid w:val="34383FAD"/>
    <w:rsid w:val="349D052C"/>
    <w:rsid w:val="35EF76C4"/>
    <w:rsid w:val="3710D471"/>
    <w:rsid w:val="373CAAAF"/>
    <w:rsid w:val="3773DA7D"/>
    <w:rsid w:val="37F4E8BB"/>
    <w:rsid w:val="389678F9"/>
    <w:rsid w:val="391CDB12"/>
    <w:rsid w:val="39FDCE61"/>
    <w:rsid w:val="3A3563B1"/>
    <w:rsid w:val="3A7A4663"/>
    <w:rsid w:val="3AC8765D"/>
    <w:rsid w:val="3C317CF5"/>
    <w:rsid w:val="3FD3928E"/>
    <w:rsid w:val="4064D63C"/>
    <w:rsid w:val="40B29CC9"/>
    <w:rsid w:val="4174DCBC"/>
    <w:rsid w:val="42243F01"/>
    <w:rsid w:val="445B1EEB"/>
    <w:rsid w:val="445C9825"/>
    <w:rsid w:val="44955FE9"/>
    <w:rsid w:val="4611940F"/>
    <w:rsid w:val="469C2C00"/>
    <w:rsid w:val="479606A6"/>
    <w:rsid w:val="47CDFDD1"/>
    <w:rsid w:val="4813D201"/>
    <w:rsid w:val="49E43D5D"/>
    <w:rsid w:val="4A225BCB"/>
    <w:rsid w:val="4A8CD4A1"/>
    <w:rsid w:val="4C6A133A"/>
    <w:rsid w:val="4CA3953F"/>
    <w:rsid w:val="5028B768"/>
    <w:rsid w:val="502F642D"/>
    <w:rsid w:val="504D7E55"/>
    <w:rsid w:val="5074E5BA"/>
    <w:rsid w:val="511C52FD"/>
    <w:rsid w:val="516C5440"/>
    <w:rsid w:val="51F00495"/>
    <w:rsid w:val="5235E5A7"/>
    <w:rsid w:val="5266671E"/>
    <w:rsid w:val="533EAA34"/>
    <w:rsid w:val="5408996E"/>
    <w:rsid w:val="54656E88"/>
    <w:rsid w:val="54C3D8EC"/>
    <w:rsid w:val="54E05C8C"/>
    <w:rsid w:val="57A970A5"/>
    <w:rsid w:val="57AD4BA3"/>
    <w:rsid w:val="5990EDBF"/>
    <w:rsid w:val="59DA9C0A"/>
    <w:rsid w:val="5A8AE5FA"/>
    <w:rsid w:val="5AB50B2D"/>
    <w:rsid w:val="5B3F490D"/>
    <w:rsid w:val="5C6A8EA3"/>
    <w:rsid w:val="5CA81887"/>
    <w:rsid w:val="5E4A1B83"/>
    <w:rsid w:val="5E6D9AE6"/>
    <w:rsid w:val="5F2209CB"/>
    <w:rsid w:val="60845AC3"/>
    <w:rsid w:val="615255FF"/>
    <w:rsid w:val="62D09E09"/>
    <w:rsid w:val="631991D6"/>
    <w:rsid w:val="64DF0B87"/>
    <w:rsid w:val="653DDE3D"/>
    <w:rsid w:val="6541382A"/>
    <w:rsid w:val="656CF991"/>
    <w:rsid w:val="65BCFCB2"/>
    <w:rsid w:val="6617E9D0"/>
    <w:rsid w:val="66713D05"/>
    <w:rsid w:val="667A7F74"/>
    <w:rsid w:val="67640EBB"/>
    <w:rsid w:val="67BED4A8"/>
    <w:rsid w:val="683D843E"/>
    <w:rsid w:val="6B4752AC"/>
    <w:rsid w:val="6CED3015"/>
    <w:rsid w:val="6DBFAF08"/>
    <w:rsid w:val="6EDC93D1"/>
    <w:rsid w:val="70DC82F4"/>
    <w:rsid w:val="70DFC14B"/>
    <w:rsid w:val="7198F5D1"/>
    <w:rsid w:val="71C4F3D7"/>
    <w:rsid w:val="732195BC"/>
    <w:rsid w:val="73E883F9"/>
    <w:rsid w:val="75D8395F"/>
    <w:rsid w:val="761BC3D1"/>
    <w:rsid w:val="77CB724C"/>
    <w:rsid w:val="7805462A"/>
    <w:rsid w:val="7A3C9882"/>
    <w:rsid w:val="7AD3419D"/>
    <w:rsid w:val="7C06E9A6"/>
    <w:rsid w:val="7D31C85F"/>
    <w:rsid w:val="7E137C73"/>
    <w:rsid w:val="7E5C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745"/>
  <w15:chartTrackingRefBased/>
  <w15:docId w15:val="{FF9A5B35-AD21-4647-A905-DB9ED79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B80"/>
    <w:pPr>
      <w:ind w:left="720"/>
      <w:contextualSpacing/>
    </w:pPr>
  </w:style>
  <w:style w:type="paragraph" w:customStyle="1" w:styleId="paragraph">
    <w:name w:val="paragraph"/>
    <w:basedOn w:val="Normal"/>
    <w:rsid w:val="009F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9F2702"/>
  </w:style>
  <w:style w:type="character" w:customStyle="1" w:styleId="eop">
    <w:name w:val="eop"/>
    <w:basedOn w:val="Fuentedeprrafopredeter"/>
    <w:rsid w:val="009F2702"/>
  </w:style>
  <w:style w:type="character" w:styleId="Hipervnculo">
    <w:name w:val="Hyperlink"/>
    <w:basedOn w:val="Fuentedeprrafopredeter"/>
    <w:uiPriority w:val="99"/>
    <w:unhideWhenUsed/>
    <w:rsid w:val="009D6D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D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D1E"/>
  </w:style>
  <w:style w:type="paragraph" w:styleId="Piedepgina">
    <w:name w:val="footer"/>
    <w:basedOn w:val="Normal"/>
    <w:link w:val="PiedepginaCar"/>
    <w:uiPriority w:val="99"/>
    <w:unhideWhenUsed/>
    <w:rsid w:val="003F3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D1E"/>
  </w:style>
  <w:style w:type="character" w:styleId="Refdecomentario">
    <w:name w:val="annotation reference"/>
    <w:basedOn w:val="Fuentedeprrafopredeter"/>
    <w:uiPriority w:val="99"/>
    <w:semiHidden/>
    <w:unhideWhenUsed/>
    <w:rsid w:val="003461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61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61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1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1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7E1B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F80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pdmatias@atrevia.com" TargetMode="External"/><Relationship Id="rId10" Type="http://schemas.openxmlformats.org/officeDocument/2006/relationships/hyperlink" Target="https://www.swisstransfer.com/d/86ebd587-0bee-4f33-bad2-d0b55c6983ad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laymerich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Props1.xml><?xml version="1.0" encoding="utf-8"?>
<ds:datastoreItem xmlns:ds="http://schemas.openxmlformats.org/officeDocument/2006/customXml" ds:itemID="{1BF061AE-1A7A-4F8C-87C8-D821DBF48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B4DE7-AB8B-499F-9A05-AA78772F6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5C931-E899-4064-BBD4-B130455530DF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Sicilia Franco</dc:creator>
  <cp:keywords/>
  <dc:description/>
  <cp:lastModifiedBy>Júlia López Aymerich</cp:lastModifiedBy>
  <cp:revision>4</cp:revision>
  <dcterms:created xsi:type="dcterms:W3CDTF">2026-06-08T08:37:00Z</dcterms:created>
  <dcterms:modified xsi:type="dcterms:W3CDTF">2026-06-08T08:51:00Z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a6c739d,381af894,2efdf0b0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INFORMACIÓN CONFIDENCIAL | © IDILIA FOODS S.L.U. Todos los derechos Reservados </vt:lpwstr>
  </property>
  <property fmtid="{D5CDD505-2E9C-101B-9397-08002B2CF9AE}" pid="7" name="MSIP_Label_e3c909c2-998d-40a0-8bd8-36972d8531cb_Enabled">
    <vt:lpwstr>true</vt:lpwstr>
  </property>
  <property fmtid="{D5CDD505-2E9C-101B-9397-08002B2CF9AE}" pid="8" name="MSIP_Label_e3c909c2-998d-40a0-8bd8-36972d8531cb_SetDate">
    <vt:lpwstr>2026-05-05T08:25:26Z</vt:lpwstr>
  </property>
  <property fmtid="{D5CDD505-2E9C-101B-9397-08002B2CF9AE}" pid="9" name="MSIP_Label_e3c909c2-998d-40a0-8bd8-36972d8531cb_Method">
    <vt:lpwstr>Standard</vt:lpwstr>
  </property>
  <property fmtid="{D5CDD505-2E9C-101B-9397-08002B2CF9AE}" pid="10" name="MSIP_Label_e3c909c2-998d-40a0-8bd8-36972d8531cb_Name">
    <vt:lpwstr>IDILIA CONFIDENCIAL</vt:lpwstr>
  </property>
  <property fmtid="{D5CDD505-2E9C-101B-9397-08002B2CF9AE}" pid="11" name="MSIP_Label_e3c909c2-998d-40a0-8bd8-36972d8531cb_SiteId">
    <vt:lpwstr>40168a0d-c48d-4465-bd79-7cada6481e0c</vt:lpwstr>
  </property>
  <property fmtid="{D5CDD505-2E9C-101B-9397-08002B2CF9AE}" pid="12" name="MSIP_Label_e3c909c2-998d-40a0-8bd8-36972d8531cb_ActionId">
    <vt:lpwstr>771c9032-2268-488f-a800-347d22323f23</vt:lpwstr>
  </property>
  <property fmtid="{D5CDD505-2E9C-101B-9397-08002B2CF9AE}" pid="13" name="MSIP_Label_e3c909c2-998d-40a0-8bd8-36972d8531cb_ContentBits">
    <vt:lpwstr>2</vt:lpwstr>
  </property>
  <property fmtid="{D5CDD505-2E9C-101B-9397-08002B2CF9AE}" pid="14" name="MSIP_Label_e3c909c2-998d-40a0-8bd8-36972d8531cb_Tag">
    <vt:lpwstr>10, 3, 0, 1</vt:lpwstr>
  </property>
  <property fmtid="{D5CDD505-2E9C-101B-9397-08002B2CF9AE}" pid="15" name="docLang">
    <vt:lpwstr>es</vt:lpwstr>
  </property>
  <property fmtid="{D5CDD505-2E9C-101B-9397-08002B2CF9AE}" pid="16" name="MSIP_Label_c62e0584-010f-4004-8a6a-d5c118c8b4bd_Enabled">
    <vt:lpwstr>true</vt:lpwstr>
  </property>
  <property fmtid="{D5CDD505-2E9C-101B-9397-08002B2CF9AE}" pid="17" name="MSIP_Label_c62e0584-010f-4004-8a6a-d5c118c8b4bd_SetDate">
    <vt:lpwstr>2026-05-20T13:57:12Z</vt:lpwstr>
  </property>
  <property fmtid="{D5CDD505-2E9C-101B-9397-08002B2CF9AE}" pid="18" name="MSIP_Label_c62e0584-010f-4004-8a6a-d5c118c8b4bd_Method">
    <vt:lpwstr>Standard</vt:lpwstr>
  </property>
  <property fmtid="{D5CDD505-2E9C-101B-9397-08002B2CF9AE}" pid="19" name="MSIP_Label_c62e0584-010f-4004-8a6a-d5c118c8b4bd_Name">
    <vt:lpwstr>Internal</vt:lpwstr>
  </property>
  <property fmtid="{D5CDD505-2E9C-101B-9397-08002B2CF9AE}" pid="20" name="MSIP_Label_c62e0584-010f-4004-8a6a-d5c118c8b4bd_SiteId">
    <vt:lpwstr>56b731a8-a2ac-4c32-bf6b-616810e913c6</vt:lpwstr>
  </property>
  <property fmtid="{D5CDD505-2E9C-101B-9397-08002B2CF9AE}" pid="21" name="MSIP_Label_c62e0584-010f-4004-8a6a-d5c118c8b4bd_ActionId">
    <vt:lpwstr>3c595017-537a-4618-a13d-5b60580257b2</vt:lpwstr>
  </property>
  <property fmtid="{D5CDD505-2E9C-101B-9397-08002B2CF9AE}" pid="22" name="MSIP_Label_c62e0584-010f-4004-8a6a-d5c118c8b4bd_ContentBits">
    <vt:lpwstr>0</vt:lpwstr>
  </property>
  <property fmtid="{D5CDD505-2E9C-101B-9397-08002B2CF9AE}" pid="23" name="MSIP_Label_c62e0584-010f-4004-8a6a-d5c118c8b4bd_Tag">
    <vt:lpwstr>10, 3, 0, 1</vt:lpwstr>
  </property>
</Properties>
</file>