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CAEC" w14:textId="1912F0C8" w:rsidR="00F65612" w:rsidRDefault="00F65612" w:rsidP="00275138">
      <w:pPr>
        <w:jc w:val="center"/>
      </w:pPr>
      <w:r w:rsidRPr="00623FE8">
        <w:rPr>
          <w:noProof/>
        </w:rPr>
        <w:drawing>
          <wp:inline distT="0" distB="0" distL="0" distR="0" wp14:anchorId="5B566FA8" wp14:editId="06ABF0E4">
            <wp:extent cx="1065340" cy="691173"/>
            <wp:effectExtent l="0" t="0" r="1905" b="0"/>
            <wp:docPr id="7" name="Imagen 6" descr="Logotip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737C9B8A-9CF4-6DBC-49D0-A80CE02F27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Logotip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737C9B8A-9CF4-6DBC-49D0-A80CE02F27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340" cy="6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A7A60" w14:textId="278D1E81" w:rsidR="00F65612" w:rsidRDefault="00F65612"/>
    <w:p w14:paraId="21E0D19F" w14:textId="7AD3ABF7" w:rsidR="00796ABD" w:rsidRDefault="00796ABD"/>
    <w:p w14:paraId="26195C3D" w14:textId="4385ADFF" w:rsidR="005E4C73" w:rsidRPr="00D36347" w:rsidRDefault="000013CE" w:rsidP="00D36347">
      <w:pPr>
        <w:jc w:val="center"/>
        <w:rPr>
          <w:rFonts w:cstheme="minorHAnsi"/>
          <w:b/>
          <w:color w:val="EE0000"/>
          <w:sz w:val="36"/>
          <w:szCs w:val="36"/>
        </w:rPr>
      </w:pPr>
      <w:r w:rsidRPr="00D36347">
        <w:rPr>
          <w:rFonts w:cstheme="minorHAnsi"/>
          <w:b/>
          <w:color w:val="EE0000"/>
          <w:sz w:val="36"/>
          <w:szCs w:val="36"/>
        </w:rPr>
        <w:t>REVILLA VUELVE A LAS PANTALLAS CON</w:t>
      </w:r>
      <w:r w:rsidR="001A085F" w:rsidRPr="00D36347">
        <w:rPr>
          <w:rFonts w:cstheme="minorHAnsi"/>
          <w:b/>
          <w:color w:val="EE0000"/>
          <w:sz w:val="36"/>
          <w:szCs w:val="36"/>
        </w:rPr>
        <w:t xml:space="preserve"> SU NUEVA CAMPAÑA </w:t>
      </w:r>
      <w:r w:rsidRPr="00D36347">
        <w:rPr>
          <w:rFonts w:cstheme="minorHAnsi"/>
          <w:b/>
          <w:color w:val="EE0000"/>
          <w:sz w:val="36"/>
          <w:szCs w:val="36"/>
        </w:rPr>
        <w:t>“EL CAMINO DEL CHORIZO REVILLA</w:t>
      </w:r>
      <w:r w:rsidR="001A085F" w:rsidRPr="00D36347">
        <w:rPr>
          <w:rFonts w:cstheme="minorHAnsi"/>
          <w:b/>
          <w:color w:val="EE0000"/>
          <w:sz w:val="36"/>
          <w:szCs w:val="36"/>
        </w:rPr>
        <w:t>”</w:t>
      </w:r>
      <w:r w:rsidRPr="00D36347">
        <w:rPr>
          <w:rFonts w:cstheme="minorHAnsi"/>
          <w:b/>
          <w:color w:val="EE0000"/>
          <w:sz w:val="36"/>
          <w:szCs w:val="36"/>
        </w:rPr>
        <w:t xml:space="preserve"> </w:t>
      </w:r>
    </w:p>
    <w:p w14:paraId="7921B2D4" w14:textId="77777777" w:rsidR="00F65612" w:rsidRPr="000013CE" w:rsidRDefault="00F65612" w:rsidP="00F65612">
      <w:pPr>
        <w:rPr>
          <w:rFonts w:cstheme="minorHAnsi"/>
          <w:b/>
          <w:bCs/>
          <w:lang w:val="es-ES_tradnl"/>
        </w:rPr>
      </w:pPr>
    </w:p>
    <w:p w14:paraId="7A033C6C" w14:textId="4FD5671B" w:rsidR="00D36347" w:rsidRDefault="00D36347" w:rsidP="00D36347">
      <w:pPr>
        <w:pStyle w:val="Prrafodelista"/>
        <w:numPr>
          <w:ilvl w:val="0"/>
          <w:numId w:val="3"/>
        </w:numPr>
        <w:spacing w:after="200" w:line="276" w:lineRule="auto"/>
        <w:rPr>
          <w:rFonts w:eastAsia="Times New Roman" w:cstheme="minorHAnsi"/>
          <w:b/>
          <w:bCs/>
          <w:sz w:val="22"/>
          <w:szCs w:val="22"/>
          <w:lang w:val="es-ES_tradnl" w:eastAsia="es-ES"/>
        </w:rPr>
      </w:pPr>
      <w:r>
        <w:rPr>
          <w:rFonts w:eastAsia="Times New Roman" w:cstheme="minorHAnsi"/>
          <w:b/>
          <w:bCs/>
          <w:sz w:val="22"/>
          <w:szCs w:val="22"/>
          <w:lang w:val="es-ES_tradnl" w:eastAsia="es-ES"/>
        </w:rPr>
        <w:t xml:space="preserve">Tras dos décadas, </w:t>
      </w:r>
      <w:r>
        <w:rPr>
          <w:rFonts w:eastAsia="Times New Roman" w:cstheme="minorHAnsi"/>
          <w:b/>
          <w:bCs/>
          <w:sz w:val="22"/>
          <w:szCs w:val="22"/>
          <w:lang w:eastAsia="es-ES"/>
        </w:rPr>
        <w:t>la marca</w:t>
      </w:r>
      <w:r w:rsidR="00DC5089" w:rsidRPr="00DC5089">
        <w:rPr>
          <w:rFonts w:eastAsia="Times New Roman" w:cstheme="minorHAnsi"/>
          <w:b/>
          <w:bCs/>
          <w:sz w:val="22"/>
          <w:szCs w:val="22"/>
          <w:lang w:eastAsia="es-ES"/>
        </w:rPr>
        <w:t xml:space="preserve"> </w:t>
      </w:r>
      <w:r>
        <w:rPr>
          <w:rFonts w:eastAsia="Times New Roman" w:cstheme="minorHAnsi"/>
          <w:b/>
          <w:bCs/>
          <w:sz w:val="22"/>
          <w:szCs w:val="22"/>
          <w:lang w:eastAsia="es-ES"/>
        </w:rPr>
        <w:t xml:space="preserve">regresa al mundo publicitario con </w:t>
      </w:r>
      <w:r w:rsidRPr="00D36347">
        <w:rPr>
          <w:rFonts w:eastAsia="Times New Roman" w:cstheme="minorHAnsi"/>
          <w:b/>
          <w:bCs/>
          <w:sz w:val="22"/>
          <w:szCs w:val="22"/>
          <w:lang w:val="es-ES_tradnl" w:eastAsia="es-ES"/>
        </w:rPr>
        <w:t xml:space="preserve">una campaña que reivindica su sabor original a través del humor y </w:t>
      </w:r>
      <w:r>
        <w:rPr>
          <w:rFonts w:eastAsia="Times New Roman" w:cstheme="minorHAnsi"/>
          <w:b/>
          <w:bCs/>
          <w:sz w:val="22"/>
          <w:szCs w:val="22"/>
          <w:lang w:val="es-ES_tradnl" w:eastAsia="es-ES"/>
        </w:rPr>
        <w:t>evoluciona</w:t>
      </w:r>
      <w:r w:rsidRPr="00D36347">
        <w:rPr>
          <w:rFonts w:eastAsia="Times New Roman" w:cstheme="minorHAnsi"/>
          <w:b/>
          <w:bCs/>
          <w:sz w:val="22"/>
          <w:szCs w:val="22"/>
          <w:lang w:val="es-ES_tradnl" w:eastAsia="es-ES"/>
        </w:rPr>
        <w:t xml:space="preserve"> su mítico claim</w:t>
      </w:r>
      <w:r>
        <w:rPr>
          <w:rFonts w:eastAsia="Times New Roman" w:cstheme="minorHAnsi"/>
          <w:b/>
          <w:bCs/>
          <w:sz w:val="22"/>
          <w:szCs w:val="22"/>
          <w:lang w:val="es-ES_tradnl" w:eastAsia="es-ES"/>
        </w:rPr>
        <w:t xml:space="preserve"> a</w:t>
      </w:r>
      <w:r w:rsidRPr="00D36347">
        <w:rPr>
          <w:rFonts w:eastAsia="Times New Roman" w:cstheme="minorHAnsi"/>
          <w:b/>
          <w:bCs/>
          <w:sz w:val="22"/>
          <w:szCs w:val="22"/>
          <w:lang w:val="es-ES_tradnl" w:eastAsia="es-ES"/>
        </w:rPr>
        <w:t xml:space="preserve"> </w:t>
      </w:r>
      <w:r>
        <w:rPr>
          <w:rFonts w:eastAsia="Times New Roman" w:cstheme="minorHAnsi"/>
          <w:b/>
          <w:bCs/>
          <w:sz w:val="22"/>
          <w:szCs w:val="22"/>
          <w:lang w:val="es-ES_tradnl" w:eastAsia="es-ES"/>
        </w:rPr>
        <w:t>‘</w:t>
      </w:r>
      <w:r w:rsidRPr="00D36347">
        <w:rPr>
          <w:rFonts w:eastAsia="Times New Roman" w:cstheme="minorHAnsi"/>
          <w:b/>
          <w:bCs/>
          <w:i/>
          <w:iCs/>
          <w:sz w:val="22"/>
          <w:szCs w:val="22"/>
          <w:lang w:val="es-ES_tradnl" w:eastAsia="es-ES"/>
        </w:rPr>
        <w:t>Mismo sabor. Qué maravilla</w:t>
      </w:r>
      <w:r w:rsidRPr="00D36347">
        <w:rPr>
          <w:rFonts w:eastAsia="Times New Roman" w:cstheme="minorHAnsi"/>
          <w:b/>
          <w:bCs/>
          <w:sz w:val="22"/>
          <w:szCs w:val="22"/>
          <w:lang w:val="es-ES_tradnl" w:eastAsia="es-ES"/>
        </w:rPr>
        <w:t>”</w:t>
      </w:r>
    </w:p>
    <w:p w14:paraId="228BFC2B" w14:textId="57E7CA7A" w:rsidR="00DC5089" w:rsidRPr="00DC5089" w:rsidRDefault="00DC5089" w:rsidP="00D36347">
      <w:pPr>
        <w:pStyle w:val="Prrafodelista"/>
        <w:numPr>
          <w:ilvl w:val="0"/>
          <w:numId w:val="3"/>
        </w:numPr>
        <w:spacing w:after="200" w:line="276" w:lineRule="auto"/>
        <w:rPr>
          <w:rFonts w:eastAsia="Times New Roman" w:cstheme="minorHAnsi"/>
          <w:b/>
          <w:bCs/>
          <w:sz w:val="22"/>
          <w:szCs w:val="22"/>
          <w:lang w:eastAsia="es-ES"/>
        </w:rPr>
      </w:pPr>
      <w:r w:rsidRPr="00DC5089">
        <w:rPr>
          <w:rFonts w:eastAsia="Times New Roman" w:cstheme="minorHAnsi"/>
          <w:b/>
          <w:bCs/>
          <w:sz w:val="22"/>
          <w:szCs w:val="22"/>
          <w:lang w:eastAsia="es-ES"/>
        </w:rPr>
        <w:t xml:space="preserve">Como parte de esta nueva etapa, Revilla estrena perfiles en Instagram y TikTok </w:t>
      </w:r>
      <w:r w:rsidR="00E51B24">
        <w:rPr>
          <w:rFonts w:eastAsia="Times New Roman" w:cstheme="minorHAnsi"/>
          <w:b/>
          <w:bCs/>
          <w:sz w:val="22"/>
          <w:szCs w:val="22"/>
          <w:lang w:eastAsia="es-ES"/>
        </w:rPr>
        <w:t>con una original</w:t>
      </w:r>
      <w:r w:rsidRPr="00DC5089">
        <w:rPr>
          <w:rFonts w:eastAsia="Times New Roman" w:cstheme="minorHAnsi"/>
          <w:b/>
          <w:bCs/>
          <w:sz w:val="22"/>
          <w:szCs w:val="22"/>
          <w:lang w:eastAsia="es-ES"/>
        </w:rPr>
        <w:t xml:space="preserve"> campaña de expectación bajo </w:t>
      </w:r>
      <w:r w:rsidR="00E51B24">
        <w:rPr>
          <w:rFonts w:eastAsia="Times New Roman" w:cstheme="minorHAnsi"/>
          <w:b/>
          <w:bCs/>
          <w:sz w:val="22"/>
          <w:szCs w:val="22"/>
          <w:lang w:eastAsia="es-ES"/>
        </w:rPr>
        <w:t>el nombre de</w:t>
      </w:r>
      <w:r w:rsidRPr="00DC5089">
        <w:rPr>
          <w:rFonts w:eastAsia="Times New Roman" w:cstheme="minorHAnsi"/>
          <w:b/>
          <w:bCs/>
          <w:sz w:val="22"/>
          <w:szCs w:val="22"/>
          <w:lang w:eastAsia="es-ES"/>
        </w:rPr>
        <w:t xml:space="preserve"> “Rima con -illa”</w:t>
      </w:r>
    </w:p>
    <w:p w14:paraId="0995EE15" w14:textId="5A3FB28A" w:rsidR="001A085F" w:rsidRPr="0041472E" w:rsidRDefault="00275138" w:rsidP="005F4A6C">
      <w:pPr>
        <w:spacing w:after="140"/>
        <w:jc w:val="both"/>
        <w:rPr>
          <w:rFonts w:cstheme="minorHAnsi"/>
          <w:color w:val="000000" w:themeColor="text1"/>
          <w:lang w:val="es-ES_tradnl"/>
        </w:rPr>
      </w:pPr>
      <w:r w:rsidRPr="000574ED">
        <w:rPr>
          <w:b/>
          <w:bCs/>
        </w:rPr>
        <w:t>Madrid,</w:t>
      </w:r>
      <w:bookmarkStart w:id="0" w:name="_Hlk12275760"/>
      <w:r w:rsidRPr="000574ED">
        <w:rPr>
          <w:b/>
          <w:bCs/>
        </w:rPr>
        <w:t xml:space="preserve"> </w:t>
      </w:r>
      <w:bookmarkEnd w:id="0"/>
      <w:r w:rsidR="00D412A0">
        <w:rPr>
          <w:b/>
          <w:bCs/>
        </w:rPr>
        <w:t>21</w:t>
      </w:r>
      <w:r w:rsidRPr="00F31A6E">
        <w:rPr>
          <w:b/>
          <w:bCs/>
        </w:rPr>
        <w:t xml:space="preserve"> de </w:t>
      </w:r>
      <w:r>
        <w:rPr>
          <w:b/>
          <w:bCs/>
        </w:rPr>
        <w:t>septiembre</w:t>
      </w:r>
      <w:r w:rsidRPr="00F31A6E">
        <w:rPr>
          <w:b/>
          <w:bCs/>
        </w:rPr>
        <w:t xml:space="preserve"> de </w:t>
      </w:r>
      <w:r w:rsidRPr="00F31A6E">
        <w:rPr>
          <w:rFonts w:cstheme="minorHAnsi"/>
          <w:b/>
          <w:bCs/>
        </w:rPr>
        <w:t>202</w:t>
      </w:r>
      <w:r>
        <w:rPr>
          <w:rFonts w:cstheme="minorHAnsi"/>
          <w:b/>
          <w:bCs/>
        </w:rPr>
        <w:t>6.</w:t>
      </w:r>
      <w:r w:rsidR="001A085F">
        <w:rPr>
          <w:rFonts w:cstheme="minorHAnsi"/>
          <w:b/>
          <w:bCs/>
        </w:rPr>
        <w:t xml:space="preserve">- </w:t>
      </w:r>
      <w:r w:rsidR="001A085F" w:rsidRPr="001A085F">
        <w:rPr>
          <w:rFonts w:cstheme="minorHAnsi"/>
        </w:rPr>
        <w:t>Tras</w:t>
      </w:r>
      <w:r w:rsidR="001A085F">
        <w:rPr>
          <w:rFonts w:cstheme="minorHAnsi"/>
          <w:b/>
          <w:bCs/>
        </w:rPr>
        <w:t xml:space="preserve"> </w:t>
      </w:r>
      <w:r w:rsidR="001A085F">
        <w:rPr>
          <w:rFonts w:cstheme="minorHAnsi"/>
          <w:lang w:val="es-ES_tradnl"/>
        </w:rPr>
        <w:t xml:space="preserve">más de dos décadas ausente, </w:t>
      </w:r>
      <w:r w:rsidR="00DC5089" w:rsidRPr="00DC5089">
        <w:rPr>
          <w:rFonts w:cstheme="minorHAnsi"/>
          <w:lang w:val="es-ES_tradnl"/>
        </w:rPr>
        <w:t xml:space="preserve">Revilla, la marca de elaborados cárnicos que forma parte del imaginario y de las mesas de varias generaciones de españoles, </w:t>
      </w:r>
      <w:r w:rsidR="000D5557">
        <w:rPr>
          <w:rFonts w:cstheme="minorHAnsi"/>
          <w:lang w:val="es-ES_tradnl"/>
        </w:rPr>
        <w:t>vuelve al mundo publicitario</w:t>
      </w:r>
      <w:r w:rsidR="001A085F">
        <w:rPr>
          <w:rFonts w:cstheme="minorHAnsi"/>
          <w:lang w:val="es-ES_tradnl"/>
        </w:rPr>
        <w:t xml:space="preserve"> con</w:t>
      </w:r>
      <w:r w:rsidR="00DC5089">
        <w:rPr>
          <w:rFonts w:cstheme="minorHAnsi"/>
          <w:lang w:val="es-ES_tradnl"/>
        </w:rPr>
        <w:t xml:space="preserve"> ‘El camino del chorizo Revilla’</w:t>
      </w:r>
      <w:r w:rsidR="005F4A6C">
        <w:rPr>
          <w:rFonts w:cstheme="minorHAnsi"/>
          <w:lang w:val="es-ES_tradnl"/>
        </w:rPr>
        <w:t xml:space="preserve">, </w:t>
      </w:r>
      <w:r w:rsidR="001A085F" w:rsidRPr="001A085F">
        <w:rPr>
          <w:rFonts w:cstheme="minorHAnsi"/>
          <w:lang w:val="es-ES_tradnl"/>
        </w:rPr>
        <w:t>una campaña que</w:t>
      </w:r>
      <w:r w:rsidR="000D5557">
        <w:rPr>
          <w:rFonts w:cstheme="minorHAnsi"/>
          <w:lang w:val="es-ES_tradnl"/>
        </w:rPr>
        <w:t>, desde el humor,</w:t>
      </w:r>
      <w:r w:rsidR="001A085F" w:rsidRPr="001A085F">
        <w:rPr>
          <w:rFonts w:cstheme="minorHAnsi"/>
          <w:lang w:val="es-ES_tradnl"/>
        </w:rPr>
        <w:t xml:space="preserve"> reivindica su sabor original </w:t>
      </w:r>
      <w:r w:rsidR="000D5557">
        <w:rPr>
          <w:rFonts w:cstheme="minorHAnsi"/>
          <w:lang w:val="es-ES_tradnl"/>
        </w:rPr>
        <w:t>a la vez que a</w:t>
      </w:r>
      <w:r w:rsidR="001A085F" w:rsidRPr="001A085F">
        <w:rPr>
          <w:rFonts w:cstheme="minorHAnsi"/>
          <w:lang w:val="es-ES_tradnl"/>
        </w:rPr>
        <w:t xml:space="preserve">ctualiza su mítico claim “Un sabor </w:t>
      </w:r>
      <w:r w:rsidR="001A085F" w:rsidRPr="0041472E">
        <w:rPr>
          <w:rFonts w:cstheme="minorHAnsi"/>
          <w:color w:val="000000" w:themeColor="text1"/>
          <w:lang w:val="es-ES_tradnl"/>
        </w:rPr>
        <w:t>que maravilla”.</w:t>
      </w:r>
    </w:p>
    <w:p w14:paraId="133481D6" w14:textId="0A347B27" w:rsidR="001A085F" w:rsidRPr="0041472E" w:rsidRDefault="0041472E" w:rsidP="005F4A6C">
      <w:pPr>
        <w:spacing w:after="140"/>
        <w:jc w:val="both"/>
        <w:rPr>
          <w:rFonts w:cstheme="minorHAnsi"/>
          <w:color w:val="000000" w:themeColor="text1"/>
          <w:lang w:val="es-ES_tradnl"/>
        </w:rPr>
      </w:pPr>
      <w:r w:rsidRPr="0041472E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0EEF3EA1" wp14:editId="7641C47F">
            <wp:simplePos x="0" y="0"/>
            <wp:positionH relativeFrom="column">
              <wp:posOffset>3232785</wp:posOffset>
            </wp:positionH>
            <wp:positionV relativeFrom="paragraph">
              <wp:posOffset>785495</wp:posOffset>
            </wp:positionV>
            <wp:extent cx="2649855" cy="1447165"/>
            <wp:effectExtent l="0" t="0" r="0" b="635"/>
            <wp:wrapSquare wrapText="bothSides"/>
            <wp:docPr id="19156466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64664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1A86" w:rsidRPr="0041472E">
        <w:rPr>
          <w:rFonts w:cstheme="minorHAnsi"/>
          <w:color w:val="000000" w:themeColor="text1"/>
          <w:lang w:val="es-ES_tradnl"/>
        </w:rPr>
        <w:t>En</w:t>
      </w:r>
      <w:r w:rsidR="001A085F" w:rsidRPr="0041472E">
        <w:rPr>
          <w:rFonts w:cstheme="minorHAnsi"/>
          <w:color w:val="000000" w:themeColor="text1"/>
          <w:lang w:val="es-ES_tradnl"/>
        </w:rPr>
        <w:t xml:space="preserve"> este regreso a las pantallas, Revilla recupera sus principales activos</w:t>
      </w:r>
      <w:r w:rsidR="00A81A86" w:rsidRPr="0041472E">
        <w:rPr>
          <w:rFonts w:cstheme="minorHAnsi"/>
          <w:color w:val="000000" w:themeColor="text1"/>
          <w:lang w:val="es-ES_tradnl"/>
        </w:rPr>
        <w:t xml:space="preserve"> -</w:t>
      </w:r>
      <w:r w:rsidR="001A085F" w:rsidRPr="0041472E">
        <w:rPr>
          <w:rFonts w:cstheme="minorHAnsi"/>
          <w:color w:val="000000" w:themeColor="text1"/>
          <w:lang w:val="es-ES_tradnl"/>
        </w:rPr>
        <w:t>sabor, personalidad, cercanía y sentido del humor</w:t>
      </w:r>
      <w:r w:rsidR="00A81A86" w:rsidRPr="0041472E">
        <w:rPr>
          <w:rFonts w:cstheme="minorHAnsi"/>
          <w:color w:val="000000" w:themeColor="text1"/>
          <w:lang w:val="es-ES_tradnl"/>
        </w:rPr>
        <w:t xml:space="preserve">- dando como resultado </w:t>
      </w:r>
      <w:r w:rsidR="001A085F" w:rsidRPr="0041472E">
        <w:rPr>
          <w:rFonts w:cstheme="minorHAnsi"/>
          <w:color w:val="000000" w:themeColor="text1"/>
          <w:lang w:val="es-ES_tradnl"/>
        </w:rPr>
        <w:t xml:space="preserve">una </w:t>
      </w:r>
      <w:r w:rsidR="00A81A86" w:rsidRPr="0041472E">
        <w:rPr>
          <w:rFonts w:cstheme="minorHAnsi"/>
          <w:color w:val="000000" w:themeColor="text1"/>
          <w:lang w:val="es-ES_tradnl"/>
        </w:rPr>
        <w:t xml:space="preserve">original </w:t>
      </w:r>
      <w:r w:rsidR="001A085F" w:rsidRPr="0041472E">
        <w:rPr>
          <w:rFonts w:cstheme="minorHAnsi"/>
          <w:color w:val="000000" w:themeColor="text1"/>
          <w:lang w:val="es-ES_tradnl"/>
        </w:rPr>
        <w:t>campaña que parte de una idea sencilla: hay cosas que llevan años manteniéndose como son porque ya estaban bien hechas</w:t>
      </w:r>
      <w:r w:rsidR="00A81A86" w:rsidRPr="0041472E">
        <w:rPr>
          <w:rFonts w:cstheme="minorHAnsi"/>
          <w:color w:val="000000" w:themeColor="text1"/>
          <w:lang w:val="es-ES_tradnl"/>
        </w:rPr>
        <w:t xml:space="preserve"> </w:t>
      </w:r>
      <w:r w:rsidR="001A085F" w:rsidRPr="0041472E">
        <w:rPr>
          <w:rFonts w:cstheme="minorHAnsi"/>
          <w:color w:val="000000" w:themeColor="text1"/>
          <w:lang w:val="es-ES_tradnl"/>
        </w:rPr>
        <w:t xml:space="preserve">y no necesitan cambiar. Y el chorizo Revilla es una de </w:t>
      </w:r>
      <w:r w:rsidR="00A81A86" w:rsidRPr="0041472E">
        <w:rPr>
          <w:rFonts w:cstheme="minorHAnsi"/>
          <w:color w:val="000000" w:themeColor="text1"/>
          <w:lang w:val="es-ES_tradnl"/>
        </w:rPr>
        <w:t>ellas, pues</w:t>
      </w:r>
      <w:r w:rsidR="001A085F" w:rsidRPr="0041472E">
        <w:rPr>
          <w:rFonts w:cstheme="minorHAnsi"/>
          <w:color w:val="000000" w:themeColor="text1"/>
          <w:lang w:val="es-ES_tradnl"/>
        </w:rPr>
        <w:t xml:space="preserve"> mantiene su característico sabor desde sus </w:t>
      </w:r>
      <w:r w:rsidR="00A81A86" w:rsidRPr="0041472E">
        <w:rPr>
          <w:rFonts w:cstheme="minorHAnsi"/>
          <w:color w:val="000000" w:themeColor="text1"/>
          <w:lang w:val="es-ES_tradnl"/>
        </w:rPr>
        <w:t xml:space="preserve">orígenes en </w:t>
      </w:r>
      <w:r w:rsidR="009273B5" w:rsidRPr="0041472E">
        <w:rPr>
          <w:rFonts w:cstheme="minorHAnsi"/>
          <w:color w:val="000000" w:themeColor="text1"/>
          <w:lang w:val="es-ES_tradnl"/>
        </w:rPr>
        <w:t>los años 50</w:t>
      </w:r>
      <w:r w:rsidR="000D5557" w:rsidRPr="0041472E">
        <w:rPr>
          <w:rFonts w:cstheme="minorHAnsi"/>
          <w:color w:val="000000" w:themeColor="text1"/>
          <w:lang w:val="es-ES_tradnl"/>
        </w:rPr>
        <w:t>.</w:t>
      </w:r>
    </w:p>
    <w:p w14:paraId="62D1E80B" w14:textId="5D8C789C" w:rsidR="001478E4" w:rsidRPr="0041472E" w:rsidRDefault="0041472E" w:rsidP="005F4A6C">
      <w:pPr>
        <w:spacing w:after="140"/>
        <w:jc w:val="both"/>
        <w:rPr>
          <w:rFonts w:cstheme="minorHAnsi"/>
          <w:color w:val="000000" w:themeColor="text1"/>
        </w:rPr>
      </w:pPr>
      <w:r w:rsidRPr="0041472E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0B00D03A" wp14:editId="40976702">
            <wp:simplePos x="0" y="0"/>
            <wp:positionH relativeFrom="column">
              <wp:posOffset>3157220</wp:posOffset>
            </wp:positionH>
            <wp:positionV relativeFrom="paragraph">
              <wp:posOffset>1450340</wp:posOffset>
            </wp:positionV>
            <wp:extent cx="2722880" cy="1524000"/>
            <wp:effectExtent l="0" t="0" r="1270" b="0"/>
            <wp:wrapSquare wrapText="bothSides"/>
            <wp:docPr id="12722869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28692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78E4" w:rsidRPr="0041472E">
        <w:rPr>
          <w:rFonts w:cstheme="minorHAnsi"/>
          <w:color w:val="000000" w:themeColor="text1"/>
        </w:rPr>
        <w:t xml:space="preserve">“Vivimos rodeados de novedades y estímulos que nos prometen que lo siguiente siempre será mejor. Por eso, resulta reconfortante volver a aquello que ya conocemos y comprobar que sigue siendo igual de bueno. Y eso es precisamente lo que representa Revilla: que nuestro chorizo cuenta con ese sabor de siempre que nunca falla”, señala </w:t>
      </w:r>
      <w:r w:rsidR="00B833E3" w:rsidRPr="0041472E">
        <w:rPr>
          <w:rFonts w:cstheme="minorHAnsi"/>
          <w:color w:val="000000" w:themeColor="text1"/>
        </w:rPr>
        <w:t xml:space="preserve">Sara Navarro, </w:t>
      </w:r>
      <w:r w:rsidR="008A0610" w:rsidRPr="0041472E">
        <w:rPr>
          <w:rFonts w:cstheme="minorHAnsi"/>
          <w:color w:val="000000" w:themeColor="text1"/>
        </w:rPr>
        <w:t xml:space="preserve">Marketing &amp; Media Manager de </w:t>
      </w:r>
      <w:r w:rsidR="009273B5" w:rsidRPr="0041472E">
        <w:rPr>
          <w:rFonts w:cstheme="minorHAnsi"/>
          <w:color w:val="000000" w:themeColor="text1"/>
        </w:rPr>
        <w:t>Sigma</w:t>
      </w:r>
      <w:r w:rsidR="00133427">
        <w:rPr>
          <w:rFonts w:cstheme="minorHAnsi"/>
          <w:color w:val="000000" w:themeColor="text1"/>
        </w:rPr>
        <w:t>, matriz de Revilla.</w:t>
      </w:r>
    </w:p>
    <w:p w14:paraId="426B1740" w14:textId="128E120C" w:rsidR="005F4A6C" w:rsidRPr="0041472E" w:rsidRDefault="00A81A86" w:rsidP="005F4A6C">
      <w:pPr>
        <w:spacing w:after="140"/>
        <w:jc w:val="both"/>
        <w:rPr>
          <w:rFonts w:cstheme="minorHAnsi"/>
          <w:color w:val="000000" w:themeColor="text1"/>
          <w:lang w:val="es-ES_tradnl"/>
        </w:rPr>
      </w:pPr>
      <w:r w:rsidRPr="0041472E">
        <w:rPr>
          <w:rFonts w:cstheme="minorHAnsi"/>
          <w:color w:val="000000" w:themeColor="text1"/>
          <w:lang w:val="es-ES_tradnl"/>
        </w:rPr>
        <w:t>A través de códigos diferenciales para la categoría, la campaña cuenta con distintas ejecuciones y ejemplos que, en clave de humor ilustran esta idea</w:t>
      </w:r>
      <w:r w:rsidR="000D5557" w:rsidRPr="0041472E">
        <w:rPr>
          <w:rFonts w:cstheme="minorHAnsi"/>
          <w:color w:val="000000" w:themeColor="text1"/>
          <w:lang w:val="es-ES_tradnl"/>
        </w:rPr>
        <w:t>. L</w:t>
      </w:r>
      <w:r w:rsidR="001A3032" w:rsidRPr="0041472E">
        <w:rPr>
          <w:rFonts w:cstheme="minorHAnsi"/>
          <w:color w:val="000000" w:themeColor="text1"/>
          <w:lang w:val="es-ES_tradnl"/>
        </w:rPr>
        <w:t>as cerillas, la tortilla francesa</w:t>
      </w:r>
      <w:r w:rsidRPr="0041472E">
        <w:rPr>
          <w:rFonts w:cstheme="minorHAnsi"/>
          <w:color w:val="000000" w:themeColor="text1"/>
          <w:lang w:val="es-ES_tradnl"/>
        </w:rPr>
        <w:t>,</w:t>
      </w:r>
      <w:r w:rsidR="001A3032" w:rsidRPr="0041472E">
        <w:rPr>
          <w:rFonts w:cstheme="minorHAnsi"/>
          <w:color w:val="000000" w:themeColor="text1"/>
          <w:lang w:val="es-ES_tradnl"/>
        </w:rPr>
        <w:t xml:space="preserve"> la ‘rebequilla</w:t>
      </w:r>
      <w:r w:rsidR="00E9657C" w:rsidRPr="0041472E">
        <w:rPr>
          <w:rFonts w:cstheme="minorHAnsi"/>
          <w:color w:val="000000" w:themeColor="text1"/>
          <w:lang w:val="es-ES_tradnl"/>
        </w:rPr>
        <w:t>’…</w:t>
      </w:r>
      <w:r w:rsidRPr="0041472E">
        <w:rPr>
          <w:rFonts w:cstheme="minorHAnsi"/>
          <w:color w:val="000000" w:themeColor="text1"/>
          <w:lang w:val="es-ES_tradnl"/>
        </w:rPr>
        <w:t xml:space="preserve"> son claros ejemplos de lo que está bien hecho y no necesita cambiar. </w:t>
      </w:r>
    </w:p>
    <w:p w14:paraId="5A27E263" w14:textId="62AF6C30" w:rsidR="00A81A86" w:rsidRPr="0041472E" w:rsidRDefault="00A81A86" w:rsidP="005F4A6C">
      <w:pPr>
        <w:spacing w:after="140"/>
        <w:jc w:val="both"/>
        <w:rPr>
          <w:rFonts w:cstheme="minorHAnsi"/>
          <w:color w:val="000000" w:themeColor="text1"/>
          <w:lang w:val="es-ES_tradnl"/>
        </w:rPr>
      </w:pPr>
      <w:r w:rsidRPr="0041472E">
        <w:rPr>
          <w:rFonts w:cstheme="minorHAnsi"/>
          <w:color w:val="000000" w:themeColor="text1"/>
          <w:lang w:val="es-ES_tradnl"/>
        </w:rPr>
        <w:t>Asimismo, la marca ha decidido evolucionar su mítico claim “Un sabor que maravilla” por “</w:t>
      </w:r>
      <w:r w:rsidRPr="0041472E">
        <w:rPr>
          <w:rFonts w:cstheme="minorHAnsi"/>
          <w:i/>
          <w:iCs/>
          <w:color w:val="000000" w:themeColor="text1"/>
          <w:lang w:val="es-ES_tradnl"/>
        </w:rPr>
        <w:t>Mismo sabor. Qué maravilla</w:t>
      </w:r>
      <w:r w:rsidRPr="0041472E">
        <w:rPr>
          <w:rFonts w:cstheme="minorHAnsi"/>
          <w:color w:val="000000" w:themeColor="text1"/>
          <w:lang w:val="es-ES_tradnl"/>
        </w:rPr>
        <w:t xml:space="preserve">” </w:t>
      </w:r>
      <w:r w:rsidR="00CD4928" w:rsidRPr="0041472E">
        <w:rPr>
          <w:rFonts w:cstheme="minorHAnsi"/>
          <w:color w:val="000000" w:themeColor="text1"/>
          <w:lang w:val="es-ES_tradnl"/>
        </w:rPr>
        <w:t>reforzando su</w:t>
      </w:r>
      <w:r w:rsidRPr="0041472E">
        <w:rPr>
          <w:rFonts w:cstheme="minorHAnsi"/>
          <w:color w:val="000000" w:themeColor="text1"/>
          <w:lang w:val="es-ES_tradnl"/>
        </w:rPr>
        <w:t xml:space="preserve"> posicionamiento </w:t>
      </w:r>
      <w:r w:rsidR="00CD4928" w:rsidRPr="0041472E">
        <w:rPr>
          <w:rFonts w:cstheme="minorHAnsi"/>
          <w:color w:val="000000" w:themeColor="text1"/>
          <w:lang w:val="es-ES_tradnl"/>
        </w:rPr>
        <w:t>como</w:t>
      </w:r>
      <w:r w:rsidRPr="0041472E">
        <w:rPr>
          <w:rFonts w:cstheme="minorHAnsi"/>
          <w:color w:val="000000" w:themeColor="text1"/>
          <w:lang w:val="es-ES_tradnl"/>
        </w:rPr>
        <w:t xml:space="preserve"> marca de calidad que mantiene su sabor y no necesita cambiar</w:t>
      </w:r>
      <w:r w:rsidR="00202ABF">
        <w:rPr>
          <w:rFonts w:cstheme="minorHAnsi"/>
          <w:color w:val="000000" w:themeColor="text1"/>
          <w:lang w:val="es-ES_tradnl"/>
        </w:rPr>
        <w:t>.</w:t>
      </w:r>
    </w:p>
    <w:p w14:paraId="3C5C6F41" w14:textId="77777777" w:rsidR="000D5557" w:rsidRPr="0041472E" w:rsidRDefault="000D5557" w:rsidP="005F4A6C">
      <w:pPr>
        <w:spacing w:after="140"/>
        <w:jc w:val="both"/>
        <w:rPr>
          <w:rFonts w:cstheme="minorHAnsi"/>
          <w:b/>
          <w:bCs/>
          <w:i/>
          <w:iCs/>
          <w:color w:val="000000" w:themeColor="text1"/>
          <w:lang w:val="es-ES_tradnl"/>
        </w:rPr>
      </w:pPr>
      <w:r w:rsidRPr="0041472E">
        <w:rPr>
          <w:rFonts w:cstheme="minorHAnsi"/>
          <w:b/>
          <w:bCs/>
          <w:i/>
          <w:iCs/>
          <w:color w:val="000000" w:themeColor="text1"/>
          <w:lang w:val="es-ES_tradnl"/>
        </w:rPr>
        <w:lastRenderedPageBreak/>
        <w:t>Modernizar la marca y acercarla a nuevos consumidores.</w:t>
      </w:r>
    </w:p>
    <w:p w14:paraId="3A6253D6" w14:textId="5277E6C1" w:rsidR="00CD4928" w:rsidRPr="0041472E" w:rsidRDefault="00CD4928" w:rsidP="005F4A6C">
      <w:pPr>
        <w:spacing w:after="140"/>
        <w:jc w:val="both"/>
        <w:rPr>
          <w:rFonts w:cstheme="minorHAnsi"/>
          <w:color w:val="000000" w:themeColor="text1"/>
          <w:lang w:val="es-ES_tradnl"/>
        </w:rPr>
      </w:pPr>
      <w:r w:rsidRPr="0041472E">
        <w:rPr>
          <w:rFonts w:cstheme="minorHAnsi"/>
          <w:color w:val="000000" w:themeColor="text1"/>
          <w:lang w:val="es-ES_tradnl"/>
        </w:rPr>
        <w:t>Con el objetivo de renovar la marca acorde a los nuevos tiempos sin renunciar a aquello que la hizo tan icónica durante generaciones, Revilla encargó a la agencia MO</w:t>
      </w:r>
      <w:r w:rsidR="009273B5" w:rsidRPr="0041472E">
        <w:rPr>
          <w:rFonts w:cstheme="minorHAnsi"/>
          <w:color w:val="000000" w:themeColor="text1"/>
          <w:lang w:val="es-ES_tradnl"/>
        </w:rPr>
        <w:t>N</w:t>
      </w:r>
      <w:r w:rsidRPr="0041472E">
        <w:rPr>
          <w:rFonts w:cstheme="minorHAnsi"/>
          <w:color w:val="000000" w:themeColor="text1"/>
          <w:lang w:val="es-ES_tradnl"/>
        </w:rPr>
        <w:t>O Madrid el</w:t>
      </w:r>
      <w:r w:rsidR="00E9657C" w:rsidRPr="0041472E">
        <w:rPr>
          <w:rFonts w:cstheme="minorHAnsi"/>
          <w:color w:val="000000" w:themeColor="text1"/>
          <w:lang w:val="es-ES_tradnl"/>
        </w:rPr>
        <w:t xml:space="preserve"> </w:t>
      </w:r>
      <w:r w:rsidRPr="0041472E">
        <w:rPr>
          <w:rFonts w:cstheme="minorHAnsi"/>
          <w:color w:val="000000" w:themeColor="text1"/>
          <w:lang w:val="es-ES_tradnl"/>
        </w:rPr>
        <w:t xml:space="preserve">desarrollo estratégico y creativo de la campaña que se ha marcado como reto </w:t>
      </w:r>
      <w:r w:rsidR="00A81A86" w:rsidRPr="0041472E">
        <w:rPr>
          <w:rFonts w:cstheme="minorHAnsi"/>
          <w:color w:val="000000" w:themeColor="text1"/>
          <w:lang w:val="es-ES_tradnl"/>
        </w:rPr>
        <w:t>recuperar</w:t>
      </w:r>
      <w:r w:rsidRPr="0041472E">
        <w:rPr>
          <w:rFonts w:cstheme="minorHAnsi"/>
          <w:color w:val="000000" w:themeColor="text1"/>
          <w:lang w:val="es-ES_tradnl"/>
        </w:rPr>
        <w:t xml:space="preserve"> su</w:t>
      </w:r>
      <w:r w:rsidR="00A81A86" w:rsidRPr="0041472E">
        <w:rPr>
          <w:rFonts w:cstheme="minorHAnsi"/>
          <w:color w:val="000000" w:themeColor="text1"/>
          <w:lang w:val="es-ES_tradnl"/>
        </w:rPr>
        <w:t xml:space="preserve"> notoriedad y relevancia entre los consumidores</w:t>
      </w:r>
      <w:r w:rsidR="00E51B24" w:rsidRPr="0041472E">
        <w:rPr>
          <w:rFonts w:cstheme="minorHAnsi"/>
          <w:color w:val="000000" w:themeColor="text1"/>
          <w:lang w:val="es-ES_tradnl"/>
        </w:rPr>
        <w:t>.</w:t>
      </w:r>
    </w:p>
    <w:p w14:paraId="59F0AE28" w14:textId="0B906930" w:rsidR="005F4A6C" w:rsidRPr="0041472E" w:rsidRDefault="0018241A" w:rsidP="001F6D4B">
      <w:pPr>
        <w:spacing w:after="140"/>
        <w:jc w:val="both"/>
        <w:rPr>
          <w:rFonts w:cstheme="minorHAnsi"/>
          <w:color w:val="000000" w:themeColor="text1"/>
          <w:lang w:val="es-ES_tradnl"/>
        </w:rPr>
      </w:pPr>
      <w:r w:rsidRPr="0041472E">
        <w:rPr>
          <w:rFonts w:cstheme="minorHAnsi"/>
          <w:color w:val="000000" w:themeColor="text1"/>
          <w:lang w:val="es-ES_tradnl"/>
        </w:rPr>
        <w:t>“Tras más de 20 años sin comunicar, el proyecto era una oportunidad creativa gigante de modernizar la marca</w:t>
      </w:r>
      <w:r w:rsidR="00E51B24" w:rsidRPr="0041472E">
        <w:rPr>
          <w:rFonts w:cstheme="minorHAnsi"/>
          <w:color w:val="000000" w:themeColor="text1"/>
          <w:lang w:val="es-ES_tradnl"/>
        </w:rPr>
        <w:t xml:space="preserve"> y</w:t>
      </w:r>
      <w:r w:rsidRPr="0041472E">
        <w:rPr>
          <w:rFonts w:cstheme="minorHAnsi"/>
          <w:color w:val="000000" w:themeColor="text1"/>
          <w:lang w:val="es-ES_tradnl"/>
        </w:rPr>
        <w:t xml:space="preserve"> acercarla a nuevos consumidores, a la vez que sabíamos que debíamos proteger todos aquellos elementos que han hecho de Revilla una marca icónica a través de tantas generaciones. En el desarrollo estratégico vimos claramente que los tiempos modernos avanzan muy rápido y nos obligan a cambiar, innovar y </w:t>
      </w:r>
      <w:r w:rsidR="00E51B24" w:rsidRPr="0041472E">
        <w:rPr>
          <w:rFonts w:cstheme="minorHAnsi"/>
          <w:color w:val="000000" w:themeColor="text1"/>
          <w:lang w:val="es-ES_tradnl"/>
        </w:rPr>
        <w:t>desechar</w:t>
      </w:r>
      <w:r w:rsidRPr="0041472E">
        <w:rPr>
          <w:rFonts w:cstheme="minorHAnsi"/>
          <w:color w:val="000000" w:themeColor="text1"/>
          <w:lang w:val="es-ES_tradnl"/>
        </w:rPr>
        <w:t xml:space="preserve"> cosas, cuando en realidad algunas ya están bien planteadas de inicio y lo suyo es mantenerlas como son</w:t>
      </w:r>
      <w:r w:rsidR="00E51B24" w:rsidRPr="0041472E">
        <w:rPr>
          <w:rFonts w:cstheme="minorHAnsi"/>
          <w:color w:val="000000" w:themeColor="text1"/>
          <w:lang w:val="es-ES_tradnl"/>
        </w:rPr>
        <w:t>, c</w:t>
      </w:r>
      <w:r w:rsidRPr="0041472E">
        <w:rPr>
          <w:rFonts w:cstheme="minorHAnsi"/>
          <w:color w:val="000000" w:themeColor="text1"/>
          <w:lang w:val="es-ES_tradnl"/>
        </w:rPr>
        <w:t xml:space="preserve">omo es el caso del sabor del chorizo Revilla”, afirma </w:t>
      </w:r>
      <w:r w:rsidR="00E51B24" w:rsidRPr="0041472E">
        <w:rPr>
          <w:rFonts w:cstheme="minorHAnsi"/>
          <w:color w:val="000000" w:themeColor="text1"/>
          <w:lang w:val="es-ES_tradnl"/>
        </w:rPr>
        <w:t>e</w:t>
      </w:r>
      <w:r w:rsidRPr="0041472E">
        <w:rPr>
          <w:rFonts w:cstheme="minorHAnsi"/>
          <w:color w:val="000000" w:themeColor="text1"/>
          <w:lang w:val="es-ES_tradnl"/>
        </w:rPr>
        <w:t xml:space="preserve">l </w:t>
      </w:r>
      <w:r w:rsidR="001F6D4B" w:rsidRPr="0041472E">
        <w:rPr>
          <w:rFonts w:cstheme="minorHAnsi"/>
          <w:color w:val="000000" w:themeColor="text1"/>
          <w:lang w:val="es-ES_tradnl"/>
        </w:rPr>
        <w:t>CEO y socio fundador</w:t>
      </w:r>
      <w:r w:rsidRPr="0041472E">
        <w:rPr>
          <w:rFonts w:cstheme="minorHAnsi"/>
          <w:color w:val="000000" w:themeColor="text1"/>
          <w:lang w:val="es-ES_tradnl"/>
        </w:rPr>
        <w:t xml:space="preserve"> de MO</w:t>
      </w:r>
      <w:r w:rsidR="009273B5" w:rsidRPr="0041472E">
        <w:rPr>
          <w:rFonts w:cstheme="minorHAnsi"/>
          <w:color w:val="000000" w:themeColor="text1"/>
          <w:lang w:val="es-ES_tradnl"/>
        </w:rPr>
        <w:t>N</w:t>
      </w:r>
      <w:r w:rsidRPr="0041472E">
        <w:rPr>
          <w:rFonts w:cstheme="minorHAnsi"/>
          <w:color w:val="000000" w:themeColor="text1"/>
          <w:lang w:val="es-ES_tradnl"/>
        </w:rPr>
        <w:t>O Madrid</w:t>
      </w:r>
      <w:r w:rsidR="001F6D4B" w:rsidRPr="0041472E">
        <w:rPr>
          <w:rFonts w:cstheme="minorHAnsi"/>
          <w:color w:val="000000" w:themeColor="text1"/>
          <w:lang w:val="es-ES_tradnl"/>
        </w:rPr>
        <w:t>, Jorge Fesser</w:t>
      </w:r>
      <w:r w:rsidRPr="0041472E">
        <w:rPr>
          <w:rFonts w:cstheme="minorHAnsi"/>
          <w:color w:val="000000" w:themeColor="text1"/>
          <w:lang w:val="es-ES_tradnl"/>
        </w:rPr>
        <w:t>.</w:t>
      </w:r>
    </w:p>
    <w:p w14:paraId="0F914C6E" w14:textId="28E0431C" w:rsidR="0018241A" w:rsidRPr="0041472E" w:rsidRDefault="0018241A" w:rsidP="0018241A">
      <w:pPr>
        <w:spacing w:after="140"/>
        <w:jc w:val="both"/>
        <w:rPr>
          <w:rFonts w:cstheme="minorHAnsi"/>
          <w:color w:val="000000" w:themeColor="text1"/>
          <w:lang w:val="es-ES_tradnl"/>
        </w:rPr>
      </w:pPr>
      <w:r w:rsidRPr="0041472E">
        <w:rPr>
          <w:rFonts w:cstheme="minorHAnsi"/>
          <w:color w:val="000000" w:themeColor="text1"/>
          <w:lang w:val="es-ES_tradnl"/>
        </w:rPr>
        <w:t>C</w:t>
      </w:r>
      <w:r w:rsidR="002A32AF" w:rsidRPr="0041472E">
        <w:rPr>
          <w:rFonts w:cstheme="minorHAnsi"/>
          <w:color w:val="000000" w:themeColor="text1"/>
          <w:lang w:val="es-ES_tradnl"/>
        </w:rPr>
        <w:t xml:space="preserve">omo parte de esta nueva </w:t>
      </w:r>
      <w:r w:rsidR="00E51B24" w:rsidRPr="0041472E">
        <w:rPr>
          <w:rFonts w:cstheme="minorHAnsi"/>
          <w:color w:val="000000" w:themeColor="text1"/>
          <w:lang w:val="es-ES_tradnl"/>
        </w:rPr>
        <w:t xml:space="preserve">etapa, y con el fin de acercar la marca a las nuevas generaciones, </w:t>
      </w:r>
      <w:r w:rsidR="002A32AF" w:rsidRPr="0041472E">
        <w:rPr>
          <w:rFonts w:cstheme="minorHAnsi"/>
          <w:color w:val="000000" w:themeColor="text1"/>
          <w:lang w:val="es-ES_tradnl"/>
        </w:rPr>
        <w:t xml:space="preserve">Revilla ha abierto perfiles propios en </w:t>
      </w:r>
      <w:hyperlink r:id="rId10" w:history="1">
        <w:r w:rsidR="002A32AF" w:rsidRPr="00D412A0">
          <w:rPr>
            <w:rStyle w:val="Hipervnculo"/>
            <w:rFonts w:cstheme="minorHAnsi"/>
            <w:lang w:val="es-ES_tradnl"/>
          </w:rPr>
          <w:t>Instagram</w:t>
        </w:r>
      </w:hyperlink>
      <w:r w:rsidR="002A32AF" w:rsidRPr="0041472E">
        <w:rPr>
          <w:rFonts w:cstheme="minorHAnsi"/>
          <w:color w:val="000000" w:themeColor="text1"/>
          <w:lang w:val="es-ES_tradnl"/>
        </w:rPr>
        <w:t xml:space="preserve"> y </w:t>
      </w:r>
      <w:hyperlink r:id="rId11" w:history="1">
        <w:r w:rsidR="002A32AF" w:rsidRPr="00D412A0">
          <w:rPr>
            <w:rStyle w:val="Hipervnculo"/>
            <w:rFonts w:cstheme="minorHAnsi"/>
            <w:lang w:val="es-ES_tradnl"/>
          </w:rPr>
          <w:t>TikTok</w:t>
        </w:r>
      </w:hyperlink>
      <w:r w:rsidRPr="0041472E">
        <w:rPr>
          <w:rFonts w:cstheme="minorHAnsi"/>
          <w:color w:val="000000" w:themeColor="text1"/>
          <w:lang w:val="es-ES_tradnl"/>
        </w:rPr>
        <w:t xml:space="preserve"> y</w:t>
      </w:r>
      <w:r w:rsidR="00E51B24" w:rsidRPr="0041472E">
        <w:rPr>
          <w:rFonts w:cstheme="minorHAnsi"/>
          <w:color w:val="000000" w:themeColor="text1"/>
          <w:lang w:val="es-ES_tradnl"/>
        </w:rPr>
        <w:t>,</w:t>
      </w:r>
      <w:r w:rsidRPr="0041472E">
        <w:rPr>
          <w:rFonts w:cstheme="minorHAnsi"/>
          <w:color w:val="000000" w:themeColor="text1"/>
          <w:lang w:val="es-ES_tradnl"/>
        </w:rPr>
        <w:t xml:space="preserve"> p</w:t>
      </w:r>
      <w:r w:rsidR="002A32AF" w:rsidRPr="0041472E">
        <w:rPr>
          <w:rFonts w:cstheme="minorHAnsi"/>
          <w:color w:val="000000" w:themeColor="text1"/>
          <w:lang w:val="es-ES_tradnl"/>
        </w:rPr>
        <w:t xml:space="preserve">ara generar expectación y conversación antes del lanzamiento oficial de la campaña, </w:t>
      </w:r>
      <w:r w:rsidRPr="0041472E">
        <w:rPr>
          <w:rFonts w:cstheme="minorHAnsi"/>
          <w:color w:val="000000" w:themeColor="text1"/>
          <w:lang w:val="es-ES_tradnl"/>
        </w:rPr>
        <w:t xml:space="preserve">desarrolló una manera poco convencional de empezar a comunicar en la que no se revelaba la marca que está detrás del perfil. </w:t>
      </w:r>
      <w:r w:rsidR="00E51B24" w:rsidRPr="0041472E">
        <w:rPr>
          <w:rFonts w:cstheme="minorHAnsi"/>
          <w:color w:val="000000" w:themeColor="text1"/>
          <w:lang w:val="es-ES_tradnl"/>
        </w:rPr>
        <w:t>Para ello,</w:t>
      </w:r>
      <w:r w:rsidRPr="0041472E">
        <w:rPr>
          <w:rFonts w:cstheme="minorHAnsi"/>
          <w:color w:val="000000" w:themeColor="text1"/>
          <w:lang w:val="es-ES_tradnl"/>
        </w:rPr>
        <w:t xml:space="preserve"> creó una cuenta encubierta bajo el nombre “Rima con illa” (@rimaconilla), desde la que comenzó a publicar diferentes contenidos </w:t>
      </w:r>
      <w:r w:rsidRPr="0041472E">
        <w:rPr>
          <w:rFonts w:cstheme="minorHAnsi"/>
          <w:i/>
          <w:iCs/>
          <w:color w:val="000000" w:themeColor="text1"/>
          <w:lang w:val="es-ES_tradnl"/>
        </w:rPr>
        <w:t>teaser</w:t>
      </w:r>
      <w:r w:rsidRPr="0041472E">
        <w:rPr>
          <w:rFonts w:cstheme="minorHAnsi"/>
          <w:color w:val="000000" w:themeColor="text1"/>
          <w:lang w:val="es-ES_tradnl"/>
        </w:rPr>
        <w:t xml:space="preserve"> que funcionaban como pistas para adivinar la marca que se encontraba oculta tras esta cuenta.</w:t>
      </w:r>
    </w:p>
    <w:p w14:paraId="3171E637" w14:textId="77777777" w:rsidR="00D36347" w:rsidRPr="0041472E" w:rsidRDefault="002A32AF" w:rsidP="00D36347">
      <w:pPr>
        <w:spacing w:after="140"/>
        <w:jc w:val="both"/>
        <w:rPr>
          <w:rFonts w:cstheme="minorHAnsi"/>
          <w:color w:val="000000" w:themeColor="text1"/>
          <w:lang w:val="es-ES_tradnl"/>
        </w:rPr>
      </w:pPr>
      <w:r w:rsidRPr="0041472E">
        <w:rPr>
          <w:rFonts w:cstheme="minorHAnsi"/>
          <w:color w:val="000000" w:themeColor="text1"/>
          <w:lang w:val="es-ES_tradnl"/>
        </w:rPr>
        <w:t>La acción se amplificó con</w:t>
      </w:r>
      <w:r w:rsidR="00D36347" w:rsidRPr="0041472E">
        <w:rPr>
          <w:rFonts w:cstheme="minorHAnsi"/>
          <w:color w:val="000000" w:themeColor="text1"/>
          <w:lang w:val="es-ES_tradnl"/>
        </w:rPr>
        <w:t xml:space="preserve"> un concurso con</w:t>
      </w:r>
      <w:r w:rsidRPr="0041472E">
        <w:rPr>
          <w:rFonts w:cstheme="minorHAnsi"/>
          <w:color w:val="000000" w:themeColor="text1"/>
          <w:lang w:val="es-ES_tradnl"/>
        </w:rPr>
        <w:t xml:space="preserve"> la participación del presentador Arturo Valls y los creadores de contenido Telmo Trenado y María Valero, que se sumaron al juego aportando nuevas pistas para ayudar a descubrir la identidad de la marca. Entre quienes consiguieron adivinarla se sorteó un viaje a Castilla y León, tierra de origen de Revilla.</w:t>
      </w:r>
      <w:r w:rsidR="0018241A" w:rsidRPr="0041472E">
        <w:rPr>
          <w:rFonts w:cstheme="minorHAnsi"/>
          <w:color w:val="000000" w:themeColor="text1"/>
          <w:lang w:val="es-ES_tradnl"/>
        </w:rPr>
        <w:t xml:space="preserve"> </w:t>
      </w:r>
      <w:r w:rsidR="00D36347" w:rsidRPr="0041472E">
        <w:rPr>
          <w:rFonts w:cstheme="minorHAnsi"/>
          <w:color w:val="000000" w:themeColor="text1"/>
          <w:lang w:val="es-ES_tradnl"/>
        </w:rPr>
        <w:t>Finalmente se desveló que detrás de las cuentas “Rima con illa” se encontraba Revilla y pasaron a adoptar el nombre e identidad de la marca.</w:t>
      </w:r>
    </w:p>
    <w:p w14:paraId="1EF3BA46" w14:textId="405F7E17" w:rsidR="002A32AF" w:rsidRPr="002A32AF" w:rsidRDefault="002A32AF" w:rsidP="002A32AF">
      <w:pPr>
        <w:spacing w:after="140"/>
        <w:jc w:val="both"/>
        <w:rPr>
          <w:rFonts w:cstheme="minorHAnsi"/>
          <w:lang w:val="es-ES_tradnl"/>
        </w:rPr>
      </w:pPr>
      <w:r w:rsidRPr="0041472E">
        <w:rPr>
          <w:rFonts w:cstheme="minorHAnsi"/>
          <w:color w:val="000000" w:themeColor="text1"/>
          <w:lang w:val="es-ES_tradnl"/>
        </w:rPr>
        <w:t>‘El camino del chorizo Revilla’ podrá verse desde hoy en televisión, medios digitales, exterior y punto de venta, de la mano de</w:t>
      </w:r>
      <w:r w:rsidR="00D36347" w:rsidRPr="0041472E">
        <w:rPr>
          <w:rFonts w:cstheme="minorHAnsi"/>
          <w:color w:val="000000" w:themeColor="text1"/>
          <w:lang w:val="es-ES_tradnl"/>
        </w:rPr>
        <w:t xml:space="preserve"> las agencias</w:t>
      </w:r>
      <w:r w:rsidRPr="0041472E">
        <w:rPr>
          <w:rFonts w:cstheme="minorHAnsi"/>
          <w:color w:val="000000" w:themeColor="text1"/>
          <w:lang w:val="es-ES_tradnl"/>
        </w:rPr>
        <w:t xml:space="preserve"> </w:t>
      </w:r>
      <w:r w:rsidRPr="002A32AF">
        <w:rPr>
          <w:rFonts w:cstheme="minorHAnsi"/>
          <w:lang w:val="es-ES_tradnl"/>
        </w:rPr>
        <w:t>OMD y Human to Human / Strive-Agency.</w:t>
      </w:r>
    </w:p>
    <w:p w14:paraId="2F61DEB8" w14:textId="776A7F16" w:rsidR="00D36347" w:rsidRPr="003C6B5C" w:rsidRDefault="002A32AF" w:rsidP="002A32AF">
      <w:pPr>
        <w:spacing w:after="140"/>
        <w:jc w:val="both"/>
        <w:rPr>
          <w:rFonts w:cstheme="minorHAnsi"/>
          <w:b/>
          <w:bCs/>
          <w:lang w:val="es-ES_tradnl"/>
        </w:rPr>
      </w:pPr>
      <w:r w:rsidRPr="00D36347">
        <w:rPr>
          <w:rFonts w:cstheme="minorHAnsi"/>
          <w:b/>
          <w:bCs/>
          <w:lang w:val="es-ES_tradnl"/>
        </w:rPr>
        <w:t xml:space="preserve">Para ver los spots, pincha en </w:t>
      </w:r>
      <w:r w:rsidR="003C6B5C">
        <w:rPr>
          <w:rFonts w:cstheme="minorHAnsi"/>
          <w:b/>
          <w:bCs/>
          <w:lang w:val="es-ES_tradnl"/>
        </w:rPr>
        <w:t>el</w:t>
      </w:r>
      <w:r w:rsidRPr="00D36347">
        <w:rPr>
          <w:rFonts w:cstheme="minorHAnsi"/>
          <w:b/>
          <w:bCs/>
          <w:lang w:val="es-ES_tradnl"/>
        </w:rPr>
        <w:t xml:space="preserve"> siguiente </w:t>
      </w:r>
      <w:hyperlink r:id="rId12" w:history="1">
        <w:r w:rsidRPr="003C6B5C">
          <w:rPr>
            <w:rStyle w:val="Hipervnculo"/>
            <w:rFonts w:cstheme="minorHAnsi"/>
            <w:b/>
            <w:bCs/>
            <w:lang w:val="es-ES_tradnl"/>
          </w:rPr>
          <w:t>en</w:t>
        </w:r>
        <w:r w:rsidRPr="003C6B5C">
          <w:rPr>
            <w:rStyle w:val="Hipervnculo"/>
            <w:rFonts w:cstheme="minorHAnsi"/>
            <w:b/>
            <w:bCs/>
            <w:lang w:val="es-ES_tradnl"/>
          </w:rPr>
          <w:t>l</w:t>
        </w:r>
        <w:r w:rsidRPr="003C6B5C">
          <w:rPr>
            <w:rStyle w:val="Hipervnculo"/>
            <w:rFonts w:cstheme="minorHAnsi"/>
            <w:b/>
            <w:bCs/>
            <w:lang w:val="es-ES_tradnl"/>
          </w:rPr>
          <w:t>ace</w:t>
        </w:r>
      </w:hyperlink>
      <w:r w:rsidR="003C6B5C">
        <w:rPr>
          <w:rFonts w:cstheme="minorHAnsi"/>
          <w:b/>
          <w:bCs/>
          <w:lang w:val="es-ES_tradnl"/>
        </w:rPr>
        <w:t xml:space="preserve">. </w:t>
      </w:r>
    </w:p>
    <w:p w14:paraId="0BF9B249" w14:textId="4B9A659A" w:rsidR="00D36347" w:rsidRDefault="00D36347" w:rsidP="00D36347">
      <w:pPr>
        <w:spacing w:after="140"/>
        <w:jc w:val="both"/>
      </w:pPr>
      <w:r w:rsidRPr="00E51B24">
        <w:rPr>
          <w:rFonts w:cstheme="minorHAnsi"/>
          <w:b/>
          <w:bCs/>
          <w:color w:val="000000" w:themeColor="text1"/>
          <w:lang w:val="es-ES_tradnl"/>
        </w:rPr>
        <w:t xml:space="preserve">Para ver el teaser, pincha en el siguiente </w:t>
      </w:r>
      <w:hyperlink r:id="rId13" w:history="1">
        <w:r w:rsidRPr="001E4536">
          <w:rPr>
            <w:rStyle w:val="Hipervnculo"/>
            <w:rFonts w:cstheme="minorHAnsi"/>
            <w:b/>
            <w:bCs/>
            <w:lang w:val="es-ES_tradnl"/>
          </w:rPr>
          <w:t>link</w:t>
        </w:r>
      </w:hyperlink>
      <w:r w:rsidR="003C6B5C">
        <w:t>.</w:t>
      </w:r>
    </w:p>
    <w:p w14:paraId="0349B300" w14:textId="77777777" w:rsidR="003C6B5C" w:rsidRDefault="003C6B5C" w:rsidP="00D36347">
      <w:pPr>
        <w:spacing w:after="140"/>
        <w:jc w:val="both"/>
      </w:pPr>
    </w:p>
    <w:p w14:paraId="5E4C953B" w14:textId="77777777" w:rsidR="003C6B5C" w:rsidRDefault="003C6B5C" w:rsidP="00D36347">
      <w:pPr>
        <w:spacing w:after="140"/>
        <w:jc w:val="both"/>
      </w:pPr>
    </w:p>
    <w:p w14:paraId="6D4BCBF7" w14:textId="77777777" w:rsidR="003C6B5C" w:rsidRPr="00D36347" w:rsidRDefault="003C6B5C" w:rsidP="00D36347">
      <w:pPr>
        <w:spacing w:after="140"/>
        <w:jc w:val="both"/>
        <w:rPr>
          <w:rFonts w:cstheme="minorHAnsi"/>
          <w:b/>
          <w:bCs/>
          <w:color w:val="EE0000"/>
          <w:lang w:val="es-ES_tradnl"/>
        </w:rPr>
      </w:pPr>
    </w:p>
    <w:p w14:paraId="0F67D794" w14:textId="77777777" w:rsidR="00D36347" w:rsidRDefault="00D36347" w:rsidP="002A32AF">
      <w:pPr>
        <w:spacing w:after="140"/>
        <w:jc w:val="both"/>
        <w:rPr>
          <w:rFonts w:cstheme="minorHAnsi"/>
          <w:color w:val="EE0000"/>
          <w:lang w:val="es-ES_tradnl"/>
        </w:rPr>
      </w:pPr>
    </w:p>
    <w:p w14:paraId="0D9AB004" w14:textId="77777777" w:rsidR="00202ABF" w:rsidRDefault="00202ABF" w:rsidP="002A32AF">
      <w:pPr>
        <w:spacing w:after="140"/>
        <w:jc w:val="both"/>
        <w:rPr>
          <w:rFonts w:cstheme="minorHAnsi"/>
          <w:color w:val="EE0000"/>
          <w:lang w:val="es-ES_tradnl"/>
        </w:rPr>
      </w:pPr>
    </w:p>
    <w:p w14:paraId="1B9A1DA9" w14:textId="77777777" w:rsidR="00202ABF" w:rsidRDefault="00202ABF" w:rsidP="002A32AF">
      <w:pPr>
        <w:spacing w:after="140"/>
        <w:jc w:val="both"/>
        <w:rPr>
          <w:rFonts w:cstheme="minorHAnsi"/>
          <w:color w:val="EE0000"/>
          <w:lang w:val="es-ES_tradnl"/>
        </w:rPr>
      </w:pPr>
    </w:p>
    <w:p w14:paraId="76CB85FC" w14:textId="77777777" w:rsidR="001E4536" w:rsidRDefault="001E4536" w:rsidP="002A32AF">
      <w:pPr>
        <w:spacing w:after="140"/>
        <w:jc w:val="both"/>
        <w:rPr>
          <w:rFonts w:cstheme="minorHAnsi"/>
          <w:color w:val="EE0000"/>
          <w:lang w:val="es-ES_tradnl"/>
        </w:rPr>
      </w:pPr>
    </w:p>
    <w:p w14:paraId="34F2D3AD" w14:textId="77777777" w:rsidR="00202ABF" w:rsidRPr="008A2ADB" w:rsidRDefault="00202ABF" w:rsidP="002A32AF">
      <w:pPr>
        <w:spacing w:after="140"/>
        <w:jc w:val="both"/>
        <w:rPr>
          <w:rFonts w:cstheme="minorHAnsi"/>
          <w:color w:val="EE0000"/>
          <w:lang w:val="es-ES_tradnl"/>
        </w:rPr>
      </w:pPr>
    </w:p>
    <w:p w14:paraId="7D31E80C" w14:textId="77777777" w:rsidR="00CB2FA8" w:rsidRDefault="00CB2FA8" w:rsidP="00D85FB7">
      <w:pPr>
        <w:rPr>
          <w:rFonts w:cstheme="minorHAnsi"/>
          <w:b/>
          <w:bCs/>
          <w:lang w:val="es-ES_tradnl"/>
        </w:rPr>
      </w:pPr>
    </w:p>
    <w:p w14:paraId="1F8DD76C" w14:textId="02F4BA8F" w:rsidR="00E51B24" w:rsidRPr="006A5128" w:rsidRDefault="00D85FB7" w:rsidP="00D85FB7">
      <w:pPr>
        <w:rPr>
          <w:rFonts w:cstheme="minorHAnsi"/>
          <w:b/>
          <w:bCs/>
          <w:color w:val="EE0000"/>
          <w:lang w:val="es-ES_tradnl"/>
        </w:rPr>
      </w:pPr>
      <w:r w:rsidRPr="006A5128">
        <w:rPr>
          <w:rFonts w:cstheme="minorHAnsi"/>
          <w:b/>
          <w:bCs/>
          <w:color w:val="EE0000"/>
          <w:lang w:val="es-ES_tradnl"/>
        </w:rPr>
        <w:t xml:space="preserve">FICHA TÉCNICA </w:t>
      </w:r>
      <w:r w:rsidR="006A5128" w:rsidRPr="006A5128">
        <w:rPr>
          <w:rFonts w:cstheme="minorHAnsi"/>
          <w:b/>
          <w:bCs/>
          <w:color w:val="EE0000"/>
          <w:lang w:val="es-ES_tradnl"/>
        </w:rPr>
        <w:t>‘EL CAMINO DEL CHORIZO REVILLA’</w:t>
      </w:r>
    </w:p>
    <w:p w14:paraId="1DFB45FE" w14:textId="0951BB5F" w:rsidR="00D85FB7" w:rsidRPr="000013CE" w:rsidRDefault="00D85FB7" w:rsidP="00D85FB7">
      <w:pPr>
        <w:rPr>
          <w:rFonts w:cstheme="minorHAnsi"/>
          <w:lang w:val="es-ES_tradnl"/>
        </w:rPr>
      </w:pPr>
      <w:r w:rsidRPr="000013CE">
        <w:rPr>
          <w:rFonts w:cstheme="minorHAnsi"/>
          <w:lang w:val="es-ES_tradnl"/>
        </w:rPr>
        <w:t> </w:t>
      </w:r>
    </w:p>
    <w:p w14:paraId="4BB8F3FE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Anunciante:</w:t>
      </w:r>
      <w:r w:rsidRPr="00D85FB7">
        <w:rPr>
          <w:rFonts w:cstheme="minorHAnsi"/>
          <w:lang w:val="es-ES_tradnl"/>
        </w:rPr>
        <w:t> Revilla</w:t>
      </w:r>
    </w:p>
    <w:p w14:paraId="1175457F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Directora de Marketing Revilla:</w:t>
      </w:r>
      <w:r w:rsidRPr="00D85FB7">
        <w:rPr>
          <w:rFonts w:cstheme="minorHAnsi"/>
          <w:lang w:val="es-ES_tradnl"/>
        </w:rPr>
        <w:t xml:space="preserve"> Claire Pinel</w:t>
      </w:r>
    </w:p>
    <w:p w14:paraId="5AF7D407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Equipo Marketing Revilla:</w:t>
      </w:r>
      <w:r w:rsidRPr="00D85FB7">
        <w:rPr>
          <w:rFonts w:cstheme="minorHAnsi"/>
          <w:lang w:val="es-ES_tradnl"/>
        </w:rPr>
        <w:t xml:space="preserve">  Sara Navarro, Gabriela López-Chicheri, Lucía Girón. </w:t>
      </w:r>
    </w:p>
    <w:p w14:paraId="708E07E7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lang w:val="es-ES_tradnl"/>
        </w:rPr>
        <w:t> </w:t>
      </w:r>
    </w:p>
    <w:p w14:paraId="13D21052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Agencia creativa:</w:t>
      </w:r>
      <w:r w:rsidRPr="00D85FB7">
        <w:rPr>
          <w:rFonts w:cstheme="minorHAnsi"/>
          <w:lang w:val="es-ES_tradnl"/>
        </w:rPr>
        <w:t> MONO Madrid</w:t>
      </w:r>
    </w:p>
    <w:p w14:paraId="7CC8E6BD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CCO:</w:t>
      </w:r>
      <w:r w:rsidRPr="00D85FB7">
        <w:rPr>
          <w:rFonts w:cstheme="minorHAnsi"/>
          <w:lang w:val="es-ES_tradnl"/>
        </w:rPr>
        <w:t> Sito Morillo, Bitan Franco</w:t>
      </w:r>
    </w:p>
    <w:p w14:paraId="4248CF68" w14:textId="77777777" w:rsidR="00D85FB7" w:rsidRPr="001478E4" w:rsidRDefault="00D85FB7" w:rsidP="00D85FB7">
      <w:pPr>
        <w:rPr>
          <w:rFonts w:cstheme="minorHAnsi"/>
          <w:lang w:val="pt-PT"/>
        </w:rPr>
      </w:pPr>
      <w:r w:rsidRPr="001478E4">
        <w:rPr>
          <w:rFonts w:cstheme="minorHAnsi"/>
          <w:b/>
          <w:bCs/>
          <w:lang w:val="pt-PT"/>
        </w:rPr>
        <w:t>CEO:</w:t>
      </w:r>
      <w:r w:rsidRPr="001478E4">
        <w:rPr>
          <w:rFonts w:cstheme="minorHAnsi"/>
          <w:lang w:val="pt-PT"/>
        </w:rPr>
        <w:t> Jorge Fesser</w:t>
      </w:r>
    </w:p>
    <w:p w14:paraId="7E498E3C" w14:textId="77777777" w:rsidR="00D85FB7" w:rsidRPr="001478E4" w:rsidRDefault="00D85FB7" w:rsidP="00D85FB7">
      <w:pPr>
        <w:rPr>
          <w:rFonts w:cstheme="minorHAnsi"/>
          <w:lang w:val="pt-PT"/>
        </w:rPr>
      </w:pPr>
      <w:r w:rsidRPr="001478E4">
        <w:rPr>
          <w:rFonts w:cstheme="minorHAnsi"/>
          <w:b/>
          <w:bCs/>
          <w:lang w:val="pt-PT"/>
        </w:rPr>
        <w:t>Equipo Creativo:</w:t>
      </w:r>
      <w:r w:rsidRPr="001478E4">
        <w:rPr>
          <w:rFonts w:cstheme="minorHAnsi"/>
          <w:lang w:val="pt-PT"/>
        </w:rPr>
        <w:t> César Cid, Esther Matas, David Manzano, Sergio Sancho, David San Juan, Noemi Ruoz, Marta Fernández, Marta Taboada.</w:t>
      </w:r>
    </w:p>
    <w:p w14:paraId="66E2A29C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Equipo de cuentas:</w:t>
      </w:r>
      <w:r w:rsidRPr="00D85FB7">
        <w:rPr>
          <w:rFonts w:cstheme="minorHAnsi"/>
          <w:lang w:val="es-ES_tradnl"/>
        </w:rPr>
        <w:t> Ainara Izar de la Fuente</w:t>
      </w:r>
    </w:p>
    <w:p w14:paraId="1F851C9B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Planificación estratégica:</w:t>
      </w:r>
      <w:r w:rsidRPr="00D85FB7">
        <w:rPr>
          <w:rFonts w:cstheme="minorHAnsi"/>
          <w:lang w:val="es-ES_tradnl"/>
        </w:rPr>
        <w:t> David Rodríguez</w:t>
      </w:r>
    </w:p>
    <w:p w14:paraId="50A7294B" w14:textId="77777777" w:rsidR="00D85FB7" w:rsidRPr="00D85FB7" w:rsidRDefault="00D85FB7" w:rsidP="00D85FB7">
      <w:pPr>
        <w:rPr>
          <w:rFonts w:cstheme="minorHAnsi"/>
          <w:b/>
          <w:bCs/>
          <w:lang w:val="es-ES_tradnl"/>
        </w:rPr>
      </w:pPr>
    </w:p>
    <w:p w14:paraId="37E80AEC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Producción y Motion graphics:</w:t>
      </w:r>
      <w:r w:rsidRPr="00D85FB7">
        <w:rPr>
          <w:rFonts w:cstheme="minorHAnsi"/>
          <w:lang w:val="es-ES_tradnl"/>
        </w:rPr>
        <w:t> MONO Madrid</w:t>
      </w:r>
    </w:p>
    <w:p w14:paraId="5BF7D00E" w14:textId="77777777" w:rsidR="00D85FB7" w:rsidRPr="00D85FB7" w:rsidRDefault="00D85FB7" w:rsidP="00D85FB7">
      <w:pPr>
        <w:rPr>
          <w:rFonts w:cstheme="minorHAnsi"/>
          <w:lang w:val="en-US"/>
        </w:rPr>
      </w:pPr>
      <w:r w:rsidRPr="00D85FB7">
        <w:rPr>
          <w:rFonts w:cstheme="minorHAnsi"/>
          <w:b/>
          <w:bCs/>
          <w:lang w:val="en-US"/>
        </w:rPr>
        <w:t>Producer:</w:t>
      </w:r>
      <w:r w:rsidRPr="00D85FB7">
        <w:rPr>
          <w:rFonts w:cstheme="minorHAnsi"/>
          <w:lang w:val="en-US"/>
        </w:rPr>
        <w:t xml:space="preserve"> Freelance For</w:t>
      </w:r>
    </w:p>
    <w:p w14:paraId="4CF59E80" w14:textId="77777777" w:rsidR="00D85FB7" w:rsidRPr="00D85FB7" w:rsidRDefault="00D85FB7" w:rsidP="00D85FB7">
      <w:pPr>
        <w:rPr>
          <w:rFonts w:cstheme="minorHAnsi"/>
          <w:lang w:val="en-US"/>
        </w:rPr>
      </w:pPr>
      <w:r w:rsidRPr="00D85FB7">
        <w:rPr>
          <w:rFonts w:cstheme="minorHAnsi"/>
          <w:b/>
          <w:bCs/>
          <w:lang w:val="en-US"/>
        </w:rPr>
        <w:t>Música:</w:t>
      </w:r>
      <w:r w:rsidRPr="00D85FB7">
        <w:rPr>
          <w:rFonts w:cstheme="minorHAnsi"/>
          <w:lang w:val="en-US"/>
        </w:rPr>
        <w:t> Chaco Music House</w:t>
      </w:r>
    </w:p>
    <w:p w14:paraId="05CE602E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Sonido:</w:t>
      </w:r>
      <w:r w:rsidRPr="00D85FB7">
        <w:rPr>
          <w:rFonts w:cstheme="minorHAnsi"/>
          <w:lang w:val="es-ES_tradnl"/>
        </w:rPr>
        <w:t> La Panadería</w:t>
      </w:r>
    </w:p>
    <w:p w14:paraId="594C89B8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Postproducción:</w:t>
      </w:r>
      <w:r w:rsidRPr="00D85FB7">
        <w:rPr>
          <w:rFonts w:cstheme="minorHAnsi"/>
          <w:lang w:val="es-ES_tradnl"/>
        </w:rPr>
        <w:t xml:space="preserve"> McNulty</w:t>
      </w:r>
    </w:p>
    <w:p w14:paraId="684C3CD8" w14:textId="77777777" w:rsidR="00D85FB7" w:rsidRPr="00D85FB7" w:rsidRDefault="00D85FB7" w:rsidP="00D85FB7">
      <w:pPr>
        <w:rPr>
          <w:rFonts w:cstheme="minorHAnsi"/>
          <w:lang w:val="es-ES_tradnl"/>
        </w:rPr>
      </w:pPr>
    </w:p>
    <w:p w14:paraId="4FC724FA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Agencia digital:</w:t>
      </w:r>
      <w:r w:rsidRPr="00D85FB7">
        <w:rPr>
          <w:rFonts w:cstheme="minorHAnsi"/>
          <w:lang w:val="es-ES_tradnl"/>
        </w:rPr>
        <w:t xml:space="preserve"> Human to Human / Strive-Agency</w:t>
      </w:r>
    </w:p>
    <w:p w14:paraId="25E263FD" w14:textId="29BFD08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Equipo Human to Human:</w:t>
      </w:r>
      <w:r w:rsidRPr="00D85FB7">
        <w:rPr>
          <w:rFonts w:cstheme="minorHAnsi"/>
          <w:lang w:val="es-ES_tradnl"/>
        </w:rPr>
        <w:t xml:space="preserve"> Sergi Cervós, Inés De La Fuente, Patricia Jara, Alba Sánchez, Pablo Cabrejas, Pau Boix, Lucas Moreno, Clara Moreno</w:t>
      </w:r>
    </w:p>
    <w:p w14:paraId="79229A3A" w14:textId="77777777" w:rsidR="00D85FB7" w:rsidRPr="00D85FB7" w:rsidRDefault="00D85FB7" w:rsidP="00D85FB7">
      <w:pPr>
        <w:rPr>
          <w:rFonts w:cstheme="minorHAnsi"/>
          <w:lang w:val="es-ES_tradnl"/>
        </w:rPr>
      </w:pPr>
    </w:p>
    <w:p w14:paraId="3F83A18D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Agencia de medios:</w:t>
      </w:r>
      <w:r w:rsidRPr="00D85FB7">
        <w:rPr>
          <w:rFonts w:cstheme="minorHAnsi"/>
          <w:lang w:val="es-ES_tradnl"/>
        </w:rPr>
        <w:t xml:space="preserve"> OMD</w:t>
      </w:r>
    </w:p>
    <w:p w14:paraId="37D96914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Equipo OMD:</w:t>
      </w:r>
      <w:r w:rsidRPr="00D85FB7">
        <w:rPr>
          <w:rFonts w:cstheme="minorHAnsi"/>
          <w:lang w:val="es-ES_tradnl"/>
        </w:rPr>
        <w:t xml:space="preserve"> Eduardo Egido, Laura De Barrio, Carolina Gómez, María Martín, Andrea Martínez. </w:t>
      </w:r>
    </w:p>
    <w:p w14:paraId="2AA0E95A" w14:textId="77777777" w:rsidR="00D85FB7" w:rsidRPr="00D85FB7" w:rsidRDefault="00D85FB7" w:rsidP="00D85FB7">
      <w:pPr>
        <w:rPr>
          <w:rFonts w:cstheme="minorHAnsi"/>
          <w:lang w:val="es-ES_tradnl"/>
        </w:rPr>
      </w:pPr>
    </w:p>
    <w:p w14:paraId="7A24E74D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Agencia de comunicación</w:t>
      </w:r>
      <w:r w:rsidRPr="00D85FB7">
        <w:rPr>
          <w:rFonts w:cstheme="minorHAnsi"/>
          <w:lang w:val="es-ES_tradnl"/>
        </w:rPr>
        <w:t>: Lasker</w:t>
      </w:r>
    </w:p>
    <w:p w14:paraId="74CA6B5B" w14:textId="77777777" w:rsidR="00D85FB7" w:rsidRPr="00D85FB7" w:rsidRDefault="00D85FB7" w:rsidP="00D85FB7">
      <w:pPr>
        <w:rPr>
          <w:rFonts w:cstheme="minorHAnsi"/>
          <w:lang w:val="es-ES_tradnl"/>
        </w:rPr>
      </w:pPr>
      <w:r w:rsidRPr="00D85FB7">
        <w:rPr>
          <w:rFonts w:cstheme="minorHAnsi"/>
          <w:b/>
          <w:bCs/>
          <w:lang w:val="es-ES_tradnl"/>
        </w:rPr>
        <w:t>Equipo Lasker:</w:t>
      </w:r>
      <w:r w:rsidRPr="00D85FB7">
        <w:rPr>
          <w:rFonts w:cstheme="minorHAnsi"/>
          <w:lang w:val="es-ES_tradnl"/>
        </w:rPr>
        <w:t xml:space="preserve"> Paloma Aguilera, Raúl Torres, Alejandra García</w:t>
      </w:r>
    </w:p>
    <w:p w14:paraId="23564EE5" w14:textId="77777777" w:rsidR="00D85FB7" w:rsidRPr="000013CE" w:rsidRDefault="00D85FB7" w:rsidP="00F65612">
      <w:pPr>
        <w:rPr>
          <w:rFonts w:cstheme="minorHAnsi"/>
          <w:b/>
          <w:bCs/>
          <w:lang w:val="es-ES_tradnl"/>
        </w:rPr>
      </w:pPr>
    </w:p>
    <w:p w14:paraId="232C5B42" w14:textId="768BF87C" w:rsidR="000465EB" w:rsidRPr="000013CE" w:rsidRDefault="00DE5F20" w:rsidP="00F65612">
      <w:pPr>
        <w:rPr>
          <w:rFonts w:cstheme="minorHAnsi"/>
          <w:b/>
          <w:bCs/>
          <w:lang w:val="es-ES_tradnl"/>
        </w:rPr>
      </w:pPr>
      <w:r w:rsidRPr="000013CE">
        <w:rPr>
          <w:rFonts w:cstheme="minorHAnsi"/>
          <w:b/>
          <w:bCs/>
          <w:lang w:val="es-ES_tradnl"/>
        </w:rPr>
        <w:t>___</w:t>
      </w:r>
    </w:p>
    <w:p w14:paraId="128B161A" w14:textId="77777777" w:rsidR="000465EB" w:rsidRPr="000013CE" w:rsidRDefault="000465EB" w:rsidP="00F65612">
      <w:pPr>
        <w:rPr>
          <w:rFonts w:cstheme="minorHAnsi"/>
          <w:b/>
          <w:bCs/>
          <w:lang w:val="es-ES_tradnl"/>
        </w:rPr>
      </w:pPr>
    </w:p>
    <w:p w14:paraId="5DCF49C4" w14:textId="77777777" w:rsidR="00CB2FA8" w:rsidRPr="005340D7" w:rsidRDefault="00CB2FA8" w:rsidP="00CB2FA8">
      <w:pPr>
        <w:spacing w:before="100" w:beforeAutospacing="1" w:after="100" w:afterAutospacing="1"/>
        <w:jc w:val="both"/>
        <w:rPr>
          <w:rFonts w:cstheme="minorHAnsi"/>
          <w:b/>
          <w:bCs/>
          <w:i/>
          <w:sz w:val="18"/>
          <w:szCs w:val="18"/>
        </w:rPr>
      </w:pPr>
      <w:r w:rsidRPr="005340D7">
        <w:rPr>
          <w:rFonts w:cstheme="minorHAnsi"/>
          <w:b/>
          <w:bCs/>
          <w:i/>
          <w:sz w:val="18"/>
          <w:szCs w:val="18"/>
        </w:rPr>
        <w:t xml:space="preserve">Sobre SIGMA </w:t>
      </w:r>
    </w:p>
    <w:p w14:paraId="744DD950" w14:textId="77777777" w:rsidR="00CB2FA8" w:rsidRPr="005340D7" w:rsidRDefault="00CB2FA8" w:rsidP="00CB2FA8">
      <w:pPr>
        <w:spacing w:before="100" w:beforeAutospacing="1" w:after="100" w:afterAutospacing="1"/>
        <w:jc w:val="both"/>
        <w:rPr>
          <w:rFonts w:cstheme="minorHAnsi"/>
          <w:i/>
          <w:sz w:val="18"/>
          <w:szCs w:val="18"/>
        </w:rPr>
      </w:pPr>
      <w:r w:rsidRPr="005340D7">
        <w:rPr>
          <w:rFonts w:cstheme="minorHAnsi"/>
          <w:i/>
          <w:sz w:val="18"/>
          <w:szCs w:val="18"/>
        </w:rPr>
        <w:t>Sigma es una compañía global líder en la industria alimentaria que produce, comercializa y distribuye alimentos mediante marcas de calidad, que incluyen carnes, quesos, yogures y otros alimentos refrigerados y congelados envasados. Sigma posee un amplio porfolio de marcas líderes y cuenta con 64 plantas de producción que operan en 17 países en cuatro regiones clave: Europa, México, Estados Unidos y América Latina.</w:t>
      </w:r>
    </w:p>
    <w:p w14:paraId="6996CE97" w14:textId="77777777" w:rsidR="00CB2FA8" w:rsidRPr="005340D7" w:rsidRDefault="00CB2FA8" w:rsidP="00CB2FA8">
      <w:pPr>
        <w:spacing w:before="100" w:beforeAutospacing="1" w:after="100" w:afterAutospacing="1"/>
        <w:jc w:val="both"/>
        <w:rPr>
          <w:rFonts w:cstheme="minorHAnsi"/>
          <w:i/>
          <w:sz w:val="18"/>
          <w:szCs w:val="18"/>
        </w:rPr>
      </w:pPr>
      <w:r w:rsidRPr="005340D7">
        <w:rPr>
          <w:rFonts w:cstheme="minorHAnsi"/>
          <w:i/>
          <w:sz w:val="18"/>
          <w:szCs w:val="18"/>
        </w:rPr>
        <w:t>En Europa, Sigma produce y comercializa sus productos bajo el nombre de marcas reconocidas como Campofrío, Navidul, Revilla, Aoste, Cochonou, Justin Bridou, Marcassou, Nobre, Stegeman, Caroli, Better Balance y Snack’In For You, entre otras. Sigma fábrica y vende sus productos en ocho países europeos y exporta a más de 60 países de todo el mundo.</w:t>
      </w:r>
    </w:p>
    <w:p w14:paraId="1AC5CF68" w14:textId="77777777" w:rsidR="00202ABF" w:rsidRPr="006F5AC7" w:rsidRDefault="00202ABF" w:rsidP="00202ABF">
      <w:pPr>
        <w:rPr>
          <w:rFonts w:cstheme="minorHAnsi"/>
          <w:b/>
          <w:i/>
          <w:sz w:val="18"/>
          <w:szCs w:val="18"/>
        </w:rPr>
      </w:pPr>
      <w:r w:rsidRPr="006F5AC7">
        <w:rPr>
          <w:rFonts w:cstheme="minorHAnsi"/>
          <w:b/>
          <w:i/>
          <w:sz w:val="18"/>
          <w:szCs w:val="18"/>
        </w:rPr>
        <w:t>Para más información</w:t>
      </w:r>
    </w:p>
    <w:p w14:paraId="31B27C68" w14:textId="77777777" w:rsidR="00202ABF" w:rsidRPr="006F5AC7" w:rsidRDefault="00202ABF" w:rsidP="00202ABF">
      <w:pPr>
        <w:rPr>
          <w:rFonts w:cstheme="minorHAnsi"/>
          <w:i/>
          <w:sz w:val="18"/>
          <w:szCs w:val="18"/>
        </w:rPr>
      </w:pPr>
      <w:r w:rsidRPr="006F5AC7">
        <w:rPr>
          <w:rFonts w:cstheme="minorHAnsi"/>
          <w:i/>
          <w:sz w:val="18"/>
          <w:szCs w:val="18"/>
        </w:rPr>
        <w:t>Alejandra García de la Maza/Raúl Torres</w:t>
      </w:r>
    </w:p>
    <w:p w14:paraId="275B8164" w14:textId="77777777" w:rsidR="00202ABF" w:rsidRPr="006F5AC7" w:rsidRDefault="00202ABF" w:rsidP="00202ABF">
      <w:pPr>
        <w:rPr>
          <w:rFonts w:cstheme="minorHAnsi"/>
          <w:i/>
          <w:sz w:val="18"/>
          <w:szCs w:val="18"/>
        </w:rPr>
      </w:pPr>
      <w:hyperlink r:id="rId14" w:history="1">
        <w:r w:rsidRPr="006F5AC7">
          <w:rPr>
            <w:rStyle w:val="Hipervnculo"/>
            <w:rFonts w:cstheme="minorHAnsi"/>
            <w:i/>
            <w:sz w:val="18"/>
            <w:szCs w:val="18"/>
          </w:rPr>
          <w:t>agm@lasker.es</w:t>
        </w:r>
      </w:hyperlink>
      <w:r w:rsidRPr="006F5AC7">
        <w:rPr>
          <w:rFonts w:cstheme="minorHAnsi"/>
          <w:i/>
          <w:sz w:val="18"/>
          <w:szCs w:val="18"/>
        </w:rPr>
        <w:t xml:space="preserve"> </w:t>
      </w:r>
      <w:hyperlink r:id="rId15" w:history="1">
        <w:r w:rsidRPr="006F5AC7">
          <w:rPr>
            <w:rStyle w:val="Hipervnculo"/>
            <w:rFonts w:cstheme="minorHAnsi"/>
            <w:i/>
            <w:sz w:val="18"/>
            <w:szCs w:val="18"/>
          </w:rPr>
          <w:t>/rta@lasker.com</w:t>
        </w:r>
      </w:hyperlink>
      <w:r w:rsidRPr="006F5AC7">
        <w:rPr>
          <w:rFonts w:cstheme="minorHAnsi"/>
          <w:i/>
          <w:sz w:val="18"/>
          <w:szCs w:val="18"/>
        </w:rPr>
        <w:t xml:space="preserve"> </w:t>
      </w:r>
    </w:p>
    <w:p w14:paraId="3D036257" w14:textId="475F488B" w:rsidR="004C2EFC" w:rsidRPr="00D85FB7" w:rsidRDefault="00202ABF" w:rsidP="00F65612">
      <w:pPr>
        <w:rPr>
          <w:rFonts w:cstheme="minorHAnsi"/>
          <w:lang w:val="es-ES_tradnl"/>
        </w:rPr>
      </w:pPr>
      <w:r w:rsidRPr="006F5AC7">
        <w:rPr>
          <w:rFonts w:cstheme="minorHAnsi"/>
          <w:i/>
          <w:sz w:val="18"/>
          <w:szCs w:val="18"/>
        </w:rPr>
        <w:t xml:space="preserve"> 650 525 429 / 639 747 732  </w:t>
      </w:r>
    </w:p>
    <w:sectPr w:rsidR="004C2EFC" w:rsidRPr="00D85FB7">
      <w:headerReference w:type="default" r:id="rId16"/>
      <w:footerReference w:type="even" r:id="rId17"/>
      <w:footerReference w:type="default" r:id="rId18"/>
      <w:footerReference w:type="firs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FB53A" w14:textId="77777777" w:rsidR="00DA7A05" w:rsidRDefault="00DA7A05" w:rsidP="005F4A6C">
      <w:r>
        <w:separator/>
      </w:r>
    </w:p>
  </w:endnote>
  <w:endnote w:type="continuationSeparator" w:id="0">
    <w:p w14:paraId="659CC96D" w14:textId="77777777" w:rsidR="00DA7A05" w:rsidRDefault="00DA7A05" w:rsidP="005F4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F2536" w14:textId="4963F922" w:rsidR="001478E4" w:rsidRDefault="001478E4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B597009" wp14:editId="62360FB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45440"/>
              <wp:effectExtent l="0" t="0" r="0" b="0"/>
              <wp:wrapNone/>
              <wp:docPr id="264184098" name="Cuadro de texto 3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1A7F7D" w14:textId="11998A3F" w:rsidR="001478E4" w:rsidRPr="001478E4" w:rsidRDefault="001478E4" w:rsidP="001478E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478E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B597009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alt="Internal Information | Sigma in Europe" style="position:absolute;margin-left:131.1pt;margin-top:0;width:182.3pt;height:27.2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" filled="f" stroked="f">
              <v:fill o:detectmouseclick="t"/>
              <v:textbox style="mso-fit-shape-to-text:t" inset="0,0,20pt,15pt">
                <w:txbxContent>
                  <w:p w14:paraId="161A7F7D" w14:textId="11998A3F" w:rsidR="001478E4" w:rsidRPr="001478E4" w:rsidRDefault="001478E4" w:rsidP="001478E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478E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07E10" w14:textId="13CF4BE0" w:rsidR="001478E4" w:rsidRDefault="001478E4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29E7CD0" wp14:editId="50F7116F">
              <wp:simplePos x="1083212" y="10058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45440"/>
              <wp:effectExtent l="0" t="0" r="0" b="0"/>
              <wp:wrapNone/>
              <wp:docPr id="1512844348" name="Cuadro de texto 4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F0ABCC" w14:textId="03FB94FE" w:rsidR="001478E4" w:rsidRPr="001478E4" w:rsidRDefault="001478E4" w:rsidP="001478E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478E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29E7CD0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alt="Internal Information | Sigma in Europe" style="position:absolute;margin-left:131.1pt;margin-top:0;width:182.3pt;height:27.2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38F0ABCC" w14:textId="03FB94FE" w:rsidR="001478E4" w:rsidRPr="001478E4" w:rsidRDefault="001478E4" w:rsidP="001478E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478E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6D36" w14:textId="4BB49F51" w:rsidR="001478E4" w:rsidRDefault="001478E4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50B878" wp14:editId="2574DE49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45440"/>
              <wp:effectExtent l="0" t="0" r="0" b="0"/>
              <wp:wrapNone/>
              <wp:docPr id="1366636318" name="Cuadro de texto 2" descr="Internal Information | Sigma in Europ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074795" w14:textId="7051F79E" w:rsidR="001478E4" w:rsidRPr="001478E4" w:rsidRDefault="001478E4" w:rsidP="001478E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478E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Information | Sigma in Europe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B50B87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alt="Internal Information | Sigma in Europe" style="position:absolute;margin-left:131.1pt;margin-top:0;width:182.3pt;height:27.2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56074795" w14:textId="7051F79E" w:rsidR="001478E4" w:rsidRPr="001478E4" w:rsidRDefault="001478E4" w:rsidP="001478E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478E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Information | Sigma in Europe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01FE5" w14:textId="77777777" w:rsidR="00DA7A05" w:rsidRDefault="00DA7A05" w:rsidP="005F4A6C">
      <w:r>
        <w:separator/>
      </w:r>
    </w:p>
  </w:footnote>
  <w:footnote w:type="continuationSeparator" w:id="0">
    <w:p w14:paraId="4CA1EE2A" w14:textId="77777777" w:rsidR="00DA7A05" w:rsidRDefault="00DA7A05" w:rsidP="005F4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26F1" w14:textId="75CA0AA1" w:rsidR="005F4A6C" w:rsidRDefault="005F4A6C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06B042" wp14:editId="29AACD5B">
              <wp:simplePos x="0" y="0"/>
              <wp:positionH relativeFrom="margin">
                <wp:posOffset>-742950</wp:posOffset>
              </wp:positionH>
              <wp:positionV relativeFrom="paragraph">
                <wp:posOffset>-200660</wp:posOffset>
              </wp:positionV>
              <wp:extent cx="6896100" cy="10133965"/>
              <wp:effectExtent l="0" t="0" r="19050" b="19685"/>
              <wp:wrapNone/>
              <wp:docPr id="1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96100" cy="10133965"/>
                      </a:xfrm>
                      <a:prstGeom prst="rect">
                        <a:avLst/>
                      </a:prstGeom>
                      <a:noFill/>
                      <a:ln w="12701" cap="flat" cmpd="thickThin">
                        <a:solidFill>
                          <a:srgbClr val="C00000"/>
                        </a:solidFill>
                        <a:prstDash val="solid"/>
                        <a:miter/>
                      </a:ln>
                    </wps:spPr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FD18A69" id="Rectángulo 2" o:spid="_x0000_s1026" style="position:absolute;margin-left:-58.5pt;margin-top:-15.8pt;width:543pt;height:797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" filled="f" strokecolor="#c00000" strokeweight=".35281mm">
              <v:stroke linestyle="thickThin"/>
              <v:path arrowok="t"/>
              <v:textbox inset="0,0,0,0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3FE2"/>
    <w:multiLevelType w:val="hybridMultilevel"/>
    <w:tmpl w:val="04F6C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325AF"/>
    <w:multiLevelType w:val="hybridMultilevel"/>
    <w:tmpl w:val="D5BA01C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8E02F3"/>
    <w:multiLevelType w:val="hybridMultilevel"/>
    <w:tmpl w:val="3F2CE0D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861168">
    <w:abstractNumId w:val="0"/>
  </w:num>
  <w:num w:numId="2" w16cid:durableId="1421174174">
    <w:abstractNumId w:val="2"/>
  </w:num>
  <w:num w:numId="3" w16cid:durableId="1162158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12"/>
    <w:rsid w:val="000013CE"/>
    <w:rsid w:val="000306C9"/>
    <w:rsid w:val="000422D8"/>
    <w:rsid w:val="000465EB"/>
    <w:rsid w:val="0005633C"/>
    <w:rsid w:val="000A7FF8"/>
    <w:rsid w:val="000D5557"/>
    <w:rsid w:val="000F0CF1"/>
    <w:rsid w:val="00103683"/>
    <w:rsid w:val="00133427"/>
    <w:rsid w:val="001478E4"/>
    <w:rsid w:val="0018241A"/>
    <w:rsid w:val="0018454C"/>
    <w:rsid w:val="001A085F"/>
    <w:rsid w:val="001A3032"/>
    <w:rsid w:val="001C5242"/>
    <w:rsid w:val="001D4003"/>
    <w:rsid w:val="001E4536"/>
    <w:rsid w:val="001F6D4B"/>
    <w:rsid w:val="00202ABF"/>
    <w:rsid w:val="00260F99"/>
    <w:rsid w:val="00275138"/>
    <w:rsid w:val="002A32AF"/>
    <w:rsid w:val="002E4027"/>
    <w:rsid w:val="0036350F"/>
    <w:rsid w:val="003C6B5C"/>
    <w:rsid w:val="00403212"/>
    <w:rsid w:val="0041472E"/>
    <w:rsid w:val="00426859"/>
    <w:rsid w:val="00430E58"/>
    <w:rsid w:val="00431174"/>
    <w:rsid w:val="004425C6"/>
    <w:rsid w:val="00465A8B"/>
    <w:rsid w:val="004666CD"/>
    <w:rsid w:val="004A7C86"/>
    <w:rsid w:val="004C2EFC"/>
    <w:rsid w:val="005816E1"/>
    <w:rsid w:val="005E4C73"/>
    <w:rsid w:val="005F16EF"/>
    <w:rsid w:val="005F4A6C"/>
    <w:rsid w:val="00600EF9"/>
    <w:rsid w:val="006870D3"/>
    <w:rsid w:val="006951DF"/>
    <w:rsid w:val="006A5128"/>
    <w:rsid w:val="007134FB"/>
    <w:rsid w:val="00717915"/>
    <w:rsid w:val="0076231C"/>
    <w:rsid w:val="0077501F"/>
    <w:rsid w:val="00782E6D"/>
    <w:rsid w:val="00796ABD"/>
    <w:rsid w:val="007C47E3"/>
    <w:rsid w:val="007E1B7D"/>
    <w:rsid w:val="007E6FA0"/>
    <w:rsid w:val="00846212"/>
    <w:rsid w:val="008A0610"/>
    <w:rsid w:val="008A2ADB"/>
    <w:rsid w:val="008B3FA6"/>
    <w:rsid w:val="008E00D1"/>
    <w:rsid w:val="008F0E93"/>
    <w:rsid w:val="009126C2"/>
    <w:rsid w:val="009273B5"/>
    <w:rsid w:val="009603C5"/>
    <w:rsid w:val="00980548"/>
    <w:rsid w:val="009B42D1"/>
    <w:rsid w:val="009B6468"/>
    <w:rsid w:val="00A12789"/>
    <w:rsid w:val="00A81A86"/>
    <w:rsid w:val="00B53003"/>
    <w:rsid w:val="00B833E3"/>
    <w:rsid w:val="00BF6384"/>
    <w:rsid w:val="00C944AB"/>
    <w:rsid w:val="00CB2FA8"/>
    <w:rsid w:val="00CD3991"/>
    <w:rsid w:val="00CD4928"/>
    <w:rsid w:val="00CE5E99"/>
    <w:rsid w:val="00CF4B43"/>
    <w:rsid w:val="00D03031"/>
    <w:rsid w:val="00D0791A"/>
    <w:rsid w:val="00D14895"/>
    <w:rsid w:val="00D36347"/>
    <w:rsid w:val="00D412A0"/>
    <w:rsid w:val="00D54A55"/>
    <w:rsid w:val="00D82F9E"/>
    <w:rsid w:val="00D85FB7"/>
    <w:rsid w:val="00DA7A05"/>
    <w:rsid w:val="00DC5089"/>
    <w:rsid w:val="00DD681F"/>
    <w:rsid w:val="00DE1134"/>
    <w:rsid w:val="00DE2FF2"/>
    <w:rsid w:val="00DE5F20"/>
    <w:rsid w:val="00DF154E"/>
    <w:rsid w:val="00E233EA"/>
    <w:rsid w:val="00E51B24"/>
    <w:rsid w:val="00E51F5D"/>
    <w:rsid w:val="00E9657C"/>
    <w:rsid w:val="00EC1D10"/>
    <w:rsid w:val="00EC5D3E"/>
    <w:rsid w:val="00F2518B"/>
    <w:rsid w:val="00F517C9"/>
    <w:rsid w:val="00F53567"/>
    <w:rsid w:val="00F65612"/>
    <w:rsid w:val="00F7307A"/>
    <w:rsid w:val="00FD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C147"/>
  <w15:chartTrackingRefBased/>
  <w15:docId w15:val="{B7692280-5142-F246-8C1B-968C2BBE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65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5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56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5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56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56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56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56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56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56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56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56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56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561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56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56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56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56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656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5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656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5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656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5612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F656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561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56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561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6561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65612"/>
    <w:rPr>
      <w:rFonts w:ascii="Times New Roman" w:hAnsi="Times New Roman" w:cs="Times New Roman"/>
    </w:rPr>
  </w:style>
  <w:style w:type="character" w:styleId="Fuerte">
    <w:name w:val="Strong"/>
    <w:basedOn w:val="Fuentedeprrafopredeter"/>
    <w:uiPriority w:val="22"/>
    <w:qFormat/>
    <w:rsid w:val="00F65612"/>
    <w:rPr>
      <w:b/>
      <w:bCs/>
    </w:rPr>
  </w:style>
  <w:style w:type="paragraph" w:customStyle="1" w:styleId="isselectedend">
    <w:name w:val="isselectedend"/>
    <w:basedOn w:val="Normal"/>
    <w:rsid w:val="007E1B7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ext-token-text-primary">
    <w:name w:val="text-token-text-primary"/>
    <w:basedOn w:val="Fuentedeprrafopredeter"/>
    <w:rsid w:val="00CF4B43"/>
  </w:style>
  <w:style w:type="character" w:styleId="Hipervnculo">
    <w:name w:val="Hyperlink"/>
    <w:basedOn w:val="Fuentedeprrafopredeter"/>
    <w:uiPriority w:val="99"/>
    <w:unhideWhenUsed/>
    <w:rsid w:val="0098054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8054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D3991"/>
    <w:rPr>
      <w:color w:val="954F72" w:themeColor="followedHyperlink"/>
      <w:u w:val="single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DC5089"/>
  </w:style>
  <w:style w:type="paragraph" w:styleId="Encabezado">
    <w:name w:val="header"/>
    <w:basedOn w:val="Normal"/>
    <w:link w:val="EncabezadoCar"/>
    <w:uiPriority w:val="99"/>
    <w:unhideWhenUsed/>
    <w:rsid w:val="005F4A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4A6C"/>
  </w:style>
  <w:style w:type="paragraph" w:styleId="Piedepgina">
    <w:name w:val="footer"/>
    <w:basedOn w:val="Normal"/>
    <w:link w:val="PiedepginaCar"/>
    <w:uiPriority w:val="99"/>
    <w:unhideWhenUsed/>
    <w:rsid w:val="005F4A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4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netorgft4569563-my.sharepoint.com/:v:/g/personal/ainara_izar_monomadrid_com/IQAmVHGMyLc9R4f50Wn0OutEASqzG7txs94g8EcyhBRY1Io?e=Sh6qBh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gYYjnsTlSh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iktok.com/@revilla_e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/rta@lasker.com" TargetMode="External"/><Relationship Id="rId10" Type="http://schemas.openxmlformats.org/officeDocument/2006/relationships/hyperlink" Target="https://www.instagram.com/revilla_es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agm@lasker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e17602-7682-4c07-aecd-515d5835543f}" enabled="1" method="Privileged" siteId="{3602f44b-1aa9-4a4a-8a8a-10edcd570bd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1051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Ainara Izar</dc:creator>
  <cp:keywords/>
  <dc:description/>
  <cp:lastModifiedBy>Alejandra García de la Maza</cp:lastModifiedBy>
  <cp:revision>4</cp:revision>
  <dcterms:created xsi:type="dcterms:W3CDTF">2026-09-18T09:50:00Z</dcterms:created>
  <dcterms:modified xsi:type="dcterms:W3CDTF">2026-09-21T07:59:00Z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5175371e,fbf2122,5a2c2c3c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Internal Information | Sigma in Europe</vt:lpwstr>
  </property>
</Properties>
</file>