
<file path=[Content_Types].xml><?xml version="1.0" encoding="utf-8"?>
<Types xmlns="http://schemas.openxmlformats.org/package/2006/content-types">
  <Default ContentType="image/jpeg" Extension="jpg"/>
  <Default ContentType="application/xml" Extension="xml"/>
  <Default ContentType="application/x-font-ttf" Extension="ttf"/>
  <Default ContentType="image/png" Extension="png"/>
  <Default ContentType="application/vnd.openxmlformats-officedocument.obfuscatedFont" Extension="odttf"/>
  <Default ContentType="application/vnd.openxmlformats-package.relationships+xml" Extension="rels"/>
  <Override ContentType="application/vnd.openxmlformats-officedocument.wordprocessingml.settings+xml" PartName="/word/settings.xml"/>
  <Override ContentType="application/xml" PartName="/customXML/item1.xml"/>
  <Override ContentType="application/vnd.openxmlformats-officedocument.custom-properties+xml" PartName="/docProps/custom.xml"/>
  <Override ContentType="application/vnd.openxmlformats-officedocument.customXmlProperties+xml" PartName="/customXML/itemProps1.xml"/>
  <Override ContentType="application/vnd.openxmlformats-officedocument.wordprocessingml.styles+xml" PartName="/word/styles.xml"/>
  <Override ContentType="application/vnd.openxmlformats-officedocument.wordprocessingml.fontTable+xml" PartName="/word/fontTable.xml"/>
  <Override ContentType="application/vnd.openxmlformats-officedocument.wordprocessingml.numbering+xml" PartName="/word/numbering.xml"/>
  <Override ContentType="application/vnd.openxmlformats-package.core-properties+xml" PartName="/docProps/core.xml"/>
  <Override ContentType="application/vnd.openxmlformats-officedocument.wordprocessingml.document.main+xml" PartName="/word/document.xml"/>
  <Override ContentType="application/vnd.openxmlformats-officedocument.theme+xml" PartName="/word/theme/theme1.xml"/>
  <Override ContentType="application/vnd.openxmlformats-officedocument.wordprocessingml.header+xml" PartName="/word/header1.xml"/>
</Types>
</file>

<file path=_rels/.rels><?xml version="1.0" encoding="UTF-8" standalone="yes"?><Relationships xmlns="http://schemas.openxmlformats.org/package/2006/relationships"><Relationship Id="rId1" Type="http://schemas.openxmlformats.org/officeDocument/2006/relationships/custom-properties" Target="docProps/custom.xml"/><Relationship Id="rId2" Type="http://schemas.openxmlformats.org/package/2006/relationships/metadata/core-properties" Target="docProps/core.xml"/><Relationship Id="rId3" Type="http://schemas.openxmlformats.org/officeDocument/2006/relationships/officeDocument" Target="word/document.xml"/></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body>
    <w:p w:rsidR="00000000" w:rsidDel="00000000" w:rsidP="00000000" w:rsidRDefault="00000000" w:rsidRPr="00000000" w14:paraId="00000001">
      <w:pPr>
        <w:pStyle w:val="Heading1"/>
        <w:keepNext w:val="0"/>
        <w:keepLines w:val="0"/>
        <w:spacing w:before="480" w:lineRule="auto"/>
        <w:jc w:val="center"/>
        <w:rPr>
          <w:rFonts w:ascii="Calibri" w:cs="Calibri" w:eastAsia="Calibri" w:hAnsi="Calibri"/>
          <w:b w:val="1"/>
          <w:bCs w:val="1"/>
          <w:color w:val="0b5394"/>
          <w:sz w:val="34"/>
          <w:szCs w:val="34"/>
        </w:rPr>
      </w:pPr>
      <w:bookmarkStart w:colFirst="0" w:colLast="0" w:name="_heading=h.j4ak3n3v2805" w:id="0"/>
      <w:bookmarkEnd w:id="0"/>
      <w:r w:rsidDel="00000000" w:rsidR="00000000" w:rsidRPr="00000000">
        <w:rPr>
          <w:rFonts w:ascii="Calibri" w:cs="Calibri" w:eastAsia="Calibri" w:hAnsi="Calibri"/>
          <w:b w:val="1"/>
          <w:bCs w:val="1"/>
          <w:color w:val="0b5394"/>
          <w:sz w:val="34"/>
          <w:szCs w:val="34"/>
          <w:rtl w:val="0"/>
        </w:rPr>
        <w:t xml:space="preserve">Carretilla amplía su oferta de platos refrigerados con su nueva gama de Cremas, con ingredientes 100% naturales y </w:t>
        <w:br w:type="textWrapping"/>
        <w:t xml:space="preserve">en un innovador envase sostenible.</w:t>
      </w:r>
    </w:p>
    <w:p w:rsidR="00000000" w:rsidDel="00000000" w:rsidP="00000000" w:rsidRDefault="00000000" w:rsidRPr="00000000" w14:paraId="00000002">
      <w:pPr>
        <w:numPr>
          <w:ilvl w:val="0"/>
          <w:numId w:val="1"/>
        </w:numPr>
        <w:spacing w:before="240" w:lineRule="auto"/>
        <w:ind w:left="720" w:hanging="360"/>
        <w:jc w:val="both"/>
        <w:rPr>
          <w:rFonts w:ascii="Calibri" w:cs="Calibri" w:eastAsia="Calibri" w:hAnsi="Calibri"/>
          <w:b w:val="1"/>
          <w:bCs w:val="1"/>
        </w:rPr>
      </w:pPr>
      <w:r w:rsidDel="00000000" w:rsidR="00000000" w:rsidRPr="00000000">
        <w:rPr>
          <w:rFonts w:ascii="Calibri" w:cs="Calibri" w:eastAsia="Calibri" w:hAnsi="Calibri"/>
          <w:b w:val="1"/>
          <w:bCs w:val="1"/>
          <w:rtl w:val="0"/>
        </w:rPr>
        <w:t xml:space="preserve">La marca incorpora cuatro nuevas referencias: Crema de Verduras, Crema de Espárragos, Crema de Calabaza y Crema de Calabacín para facilitar el consumo de verduras en el día a día.</w:t>
      </w:r>
    </w:p>
    <w:p w:rsidR="00000000" w:rsidDel="00000000" w:rsidP="00000000" w:rsidRDefault="00000000" w:rsidRPr="00000000" w14:paraId="00000003">
      <w:pPr>
        <w:keepNext w:val="0"/>
        <w:keepLines w:val="0"/>
        <w:pageBreakBefore w:val="0"/>
        <w:widowControl w:val="1"/>
        <w:numPr>
          <w:ilvl w:val="0"/>
          <w:numId w:val="1"/>
        </w:numPr>
        <w:pBdr>
          <w:top w:space="0" w:sz="0" w:val="nil"/>
          <w:left w:space="0" w:sz="0" w:val="nil"/>
          <w:bottom w:space="0" w:sz="0" w:val="nil"/>
          <w:right w:space="0" w:sz="0" w:val="nil"/>
          <w:between w:space="0" w:sz="0" w:val="nil"/>
        </w:pBdr>
        <w:shd w:fill="auto" w:val="clear"/>
        <w:spacing w:after="0" w:before="0" w:line="276" w:lineRule="auto"/>
        <w:ind w:left="720" w:right="0" w:hanging="360"/>
        <w:jc w:val="left"/>
        <w:rPr>
          <w:rFonts w:ascii="Calibri" w:cs="Calibri" w:eastAsia="Calibri" w:hAnsi="Calibri"/>
          <w:b w:val="1"/>
          <w:bCs w:val="1"/>
          <w:i w:val="0"/>
          <w:iCs w:val="0"/>
          <w:smallCaps w:val="0"/>
          <w:strike w:val="0"/>
          <w:color w:val="000000"/>
          <w:sz w:val="22"/>
          <w:szCs w:val="22"/>
          <w:shd w:fill="auto" w:val="clear"/>
          <w:vertAlign w:val="baseline"/>
        </w:rPr>
      </w:pPr>
      <w:r w:rsidDel="00000000" w:rsidR="00000000" w:rsidRPr="00000000">
        <w:rPr>
          <w:rFonts w:ascii="Calibri" w:cs="Calibri" w:eastAsia="Calibri" w:hAnsi="Calibri"/>
          <w:b w:val="1"/>
          <w:bCs w:val="1"/>
          <w:i w:val="0"/>
          <w:iCs w:val="0"/>
          <w:smallCaps w:val="0"/>
          <w:strike w:val="0"/>
          <w:color w:val="000000"/>
          <w:sz w:val="22"/>
          <w:szCs w:val="22"/>
          <w:u w:val="none"/>
          <w:shd w:fill="auto" w:val="clear"/>
          <w:vertAlign w:val="baseline"/>
          <w:rtl w:val="0"/>
        </w:rPr>
        <w:t xml:space="preserve">Recetas de sabor casero elaboradas a partir de ingredientes 100% naturales, con aceite de oliva virgen extra, sin conservantes, ni colorantes y sin gluten.</w:t>
      </w:r>
    </w:p>
    <w:p w:rsidR="00000000" w:rsidDel="00000000" w:rsidP="00000000" w:rsidRDefault="00000000" w:rsidRPr="00000000" w14:paraId="00000004">
      <w:pPr>
        <w:numPr>
          <w:ilvl w:val="0"/>
          <w:numId w:val="1"/>
        </w:numPr>
        <w:ind w:left="720" w:hanging="360"/>
        <w:jc w:val="both"/>
        <w:rPr>
          <w:rFonts w:ascii="Calibri" w:cs="Calibri" w:eastAsia="Calibri" w:hAnsi="Calibri"/>
          <w:b w:val="1"/>
          <w:bCs w:val="1"/>
        </w:rPr>
      </w:pPr>
      <w:r w:rsidDel="00000000" w:rsidR="00000000" w:rsidRPr="00000000">
        <w:rPr>
          <w:rFonts w:ascii="Calibri" w:cs="Calibri" w:eastAsia="Calibri" w:hAnsi="Calibri"/>
          <w:b w:val="1"/>
          <w:bCs w:val="1"/>
          <w:rtl w:val="0"/>
        </w:rPr>
        <w:t xml:space="preserve">Las nuevas Cremas Refrigeradas Carretilla se presentan en formato individual de 350 g y están listas para calentar y disfrutar en solo 3 minutos en el microondas.</w:t>
      </w:r>
    </w:p>
    <w:p w:rsidR="00000000" w:rsidDel="00000000" w:rsidP="00000000" w:rsidRDefault="00000000" w:rsidRPr="00000000" w14:paraId="00000005">
      <w:pPr>
        <w:numPr>
          <w:ilvl w:val="0"/>
          <w:numId w:val="1"/>
        </w:numPr>
        <w:spacing w:after="240" w:lineRule="auto"/>
        <w:ind w:left="720" w:hanging="360"/>
        <w:jc w:val="both"/>
        <w:rPr>
          <w:rFonts w:ascii="Calibri" w:cs="Calibri" w:eastAsia="Calibri" w:hAnsi="Calibri"/>
          <w:b w:val="1"/>
          <w:bCs w:val="1"/>
        </w:rPr>
      </w:pPr>
      <w:r w:rsidDel="00000000" w:rsidR="00000000" w:rsidRPr="00000000">
        <w:rPr>
          <w:rFonts w:ascii="Calibri" w:cs="Calibri" w:eastAsia="Calibri" w:hAnsi="Calibri"/>
          <w:b w:val="1"/>
          <w:bCs w:val="1"/>
          <w:rtl w:val="0"/>
        </w:rPr>
        <w:t xml:space="preserve">Este lanzamiento refuerza la apuesta de Carretilla por su gama de refrigerados, donde la compañía avanza en el desarrollo de envases biobasados, como la celulosa y la madera de origen sostenible.</w:t>
      </w:r>
    </w:p>
    <w:p w:rsidR="00000000" w:rsidDel="00000000" w:rsidP="00000000" w:rsidRDefault="00000000" w:rsidRPr="00000000" w14:paraId="00000006">
      <w:pPr>
        <w:spacing w:after="240" w:before="240" w:lineRule="auto"/>
        <w:jc w:val="both"/>
        <w:rPr>
          <w:rFonts w:ascii="Calibri" w:cs="Calibri" w:eastAsia="Calibri" w:hAnsi="Calibri"/>
        </w:rPr>
      </w:pPr>
      <w:r w:rsidDel="00000000" w:rsidR="00000000" w:rsidRPr="00000000">
        <w:rPr>
          <w:rFonts w:ascii="Calibri" w:cs="Calibri" w:eastAsia="Calibri" w:hAnsi="Calibri"/>
          <w:i w:val="1"/>
          <w:iCs w:val="1"/>
          <w:rtl w:val="0"/>
        </w:rPr>
        <w:t xml:space="preserve">Madrid, 21 octubre de 2026.- </w:t>
      </w:r>
      <w:r w:rsidDel="00000000" w:rsidR="00000000" w:rsidRPr="00000000">
        <w:rPr>
          <w:rFonts w:ascii="Calibri" w:cs="Calibri" w:eastAsia="Calibri" w:hAnsi="Calibri"/>
          <w:b w:val="1"/>
          <w:bCs w:val="1"/>
          <w:i w:val="1"/>
          <w:iCs w:val="1"/>
          <w:rtl w:val="0"/>
        </w:rPr>
        <w:t xml:space="preserve">C</w:t>
      </w:r>
      <w:r w:rsidDel="00000000" w:rsidR="00000000" w:rsidRPr="00000000">
        <w:rPr>
          <w:rFonts w:ascii="Calibri" w:cs="Calibri" w:eastAsia="Calibri" w:hAnsi="Calibri"/>
          <w:b w:val="1"/>
          <w:bCs w:val="1"/>
          <w:rtl w:val="0"/>
        </w:rPr>
        <w:t xml:space="preserve">arretilla, </w:t>
      </w:r>
      <w:r w:rsidDel="00000000" w:rsidR="00000000" w:rsidRPr="00000000">
        <w:rPr>
          <w:rFonts w:ascii="Calibri" w:cs="Calibri" w:eastAsia="Calibri" w:hAnsi="Calibri"/>
          <w:rtl w:val="0"/>
        </w:rPr>
        <w:t xml:space="preserve">marca centenaria y pionera en el sector de la alimentación en España, continúa ampliando su oferta de platos preparados con una nueva gama de </w:t>
      </w:r>
      <w:r w:rsidDel="00000000" w:rsidR="00000000" w:rsidRPr="00000000">
        <w:rPr>
          <w:rFonts w:ascii="Calibri" w:cs="Calibri" w:eastAsia="Calibri" w:hAnsi="Calibri"/>
          <w:b w:val="1"/>
          <w:bCs w:val="1"/>
          <w:rtl w:val="0"/>
        </w:rPr>
        <w:t xml:space="preserve">Cremas Refrigeradas</w:t>
      </w:r>
      <w:r w:rsidDel="00000000" w:rsidR="00000000" w:rsidRPr="00000000">
        <w:rPr>
          <w:rFonts w:ascii="Calibri" w:cs="Calibri" w:eastAsia="Calibri" w:hAnsi="Calibri"/>
          <w:rtl w:val="0"/>
        </w:rPr>
        <w:t xml:space="preserve">, compuesta por cuatro referencias: Crema de Verduras, Crema de Espárragos, Crema de Calabaza y Crema de Calabacín.</w:t>
      </w:r>
    </w:p>
    <w:p w:rsidR="00000000" w:rsidDel="00000000" w:rsidP="00000000" w:rsidRDefault="00000000" w:rsidRPr="00000000" w14:paraId="00000007">
      <w:pPr>
        <w:spacing w:after="240" w:before="240" w:lineRule="auto"/>
        <w:jc w:val="center"/>
        <w:rPr>
          <w:rFonts w:ascii="Calibri" w:cs="Calibri" w:eastAsia="Calibri" w:hAnsi="Calibri"/>
        </w:rPr>
      </w:pPr>
      <w:r w:rsidDel="00000000" w:rsidR="00000000" w:rsidRPr="00000000">
        <w:rPr>
          <w:rFonts w:ascii="Calibri" w:cs="Calibri" w:eastAsia="Calibri" w:hAnsi="Calibri"/>
        </w:rPr>
        <w:drawing>
          <wp:inline distB="0" distT="0" distL="0" distR="0">
            <wp:extent cx="2569295" cy="3701285"/>
            <wp:effectExtent b="0" l="0" r="0" t="0"/>
            <wp:docPr id="1873117424" name="image3.jpg"/>
            <a:graphic>
              <a:graphicData uri="http://schemas.openxmlformats.org/drawingml/2006/picture">
                <pic:pic>
                  <pic:nvPicPr>
                    <pic:cNvPr id="0" name="image3.jpg"/>
                    <pic:cNvPicPr preferRelativeResize="0"/>
                  </pic:nvPicPr>
                  <pic:blipFill>
                    <a:blip r:embed="rId7"/>
                    <a:srcRect b="0" l="0" r="0" t="3918"/>
                    <a:stretch>
                      <a:fillRect/>
                    </a:stretch>
                  </pic:blipFill>
                  <pic:spPr>
                    <a:xfrm>
                      <a:off x="0" y="0"/>
                      <a:ext cx="2569295" cy="3701285"/>
                    </a:xfrm>
                    <a:prstGeom prst="rect"/>
                    <a:ln/>
                  </pic:spPr>
                </pic:pic>
              </a:graphicData>
            </a:graphic>
          </wp:inline>
        </w:drawing>
      </w:r>
      <w:r w:rsidDel="00000000" w:rsidR="00000000" w:rsidRPr="00000000">
        <w:rPr>
          <w:rtl w:val="0"/>
        </w:rPr>
      </w:r>
    </w:p>
    <w:p w:rsidR="00000000" w:rsidDel="00000000" w:rsidP="00000000" w:rsidRDefault="00000000" w:rsidRPr="00000000" w14:paraId="00000008">
      <w:pPr>
        <w:spacing w:after="240" w:before="240" w:lineRule="auto"/>
        <w:jc w:val="both"/>
        <w:rPr>
          <w:rFonts w:ascii="Calibri" w:cs="Calibri" w:eastAsia="Calibri" w:hAnsi="Calibri"/>
        </w:rPr>
      </w:pPr>
      <w:r w:rsidDel="00000000" w:rsidR="00000000" w:rsidRPr="00000000">
        <w:rPr>
          <w:rtl w:val="0"/>
        </w:rPr>
      </w:r>
    </w:p>
    <w:p w:rsidR="00000000" w:rsidDel="00000000" w:rsidP="00000000" w:rsidRDefault="00000000" w:rsidRPr="00000000" w14:paraId="00000009">
      <w:pPr>
        <w:spacing w:after="240" w:before="240" w:lineRule="auto"/>
        <w:jc w:val="both"/>
        <w:rPr>
          <w:rFonts w:ascii="Calibri" w:cs="Calibri" w:eastAsia="Calibri" w:hAnsi="Calibri"/>
        </w:rPr>
      </w:pPr>
      <w:r w:rsidDel="00000000" w:rsidR="00000000" w:rsidRPr="00000000">
        <w:rPr>
          <w:rFonts w:ascii="Calibri" w:cs="Calibri" w:eastAsia="Calibri" w:hAnsi="Calibri"/>
          <w:rtl w:val="0"/>
        </w:rPr>
        <w:t xml:space="preserve">Esta nueva propuesta de cremas ─elaboradas con </w:t>
      </w:r>
      <w:r w:rsidDel="00000000" w:rsidR="00000000" w:rsidRPr="00000000">
        <w:rPr>
          <w:rFonts w:ascii="Calibri" w:cs="Calibri" w:eastAsia="Calibri" w:hAnsi="Calibri"/>
          <w:b w:val="1"/>
          <w:bCs w:val="1"/>
          <w:rtl w:val="0"/>
        </w:rPr>
        <w:t xml:space="preserve">ingredientes 100% naturales, con aceite de oliva virgen extra, sin conservantes, ni colorantes y sin gluten</w:t>
      </w:r>
      <w:r w:rsidDel="00000000" w:rsidR="00000000" w:rsidRPr="00000000">
        <w:rPr>
          <w:rFonts w:ascii="Calibri" w:cs="Calibri" w:eastAsia="Calibri" w:hAnsi="Calibri"/>
          <w:rtl w:val="0"/>
        </w:rPr>
        <w:t xml:space="preserve">─</w:t>
      </w:r>
      <w:r w:rsidDel="00000000" w:rsidR="00000000" w:rsidRPr="00000000">
        <w:rPr>
          <w:rFonts w:ascii="Calibri" w:cs="Calibri" w:eastAsia="Calibri" w:hAnsi="Calibri"/>
          <w:b w:val="1"/>
          <w:bCs w:val="1"/>
          <w:rtl w:val="0"/>
        </w:rPr>
        <w:t xml:space="preserve">, </w:t>
      </w:r>
      <w:r w:rsidDel="00000000" w:rsidR="00000000" w:rsidRPr="00000000">
        <w:rPr>
          <w:rFonts w:ascii="Calibri" w:cs="Calibri" w:eastAsia="Calibri" w:hAnsi="Calibri"/>
          <w:rtl w:val="0"/>
        </w:rPr>
        <w:t xml:space="preserve">está pensada para ofrecer una solución de</w:t>
      </w:r>
      <w:r w:rsidDel="00000000" w:rsidR="00000000" w:rsidRPr="00000000">
        <w:rPr>
          <w:rFonts w:ascii="Calibri" w:cs="Calibri" w:eastAsia="Calibri" w:hAnsi="Calibri"/>
          <w:b w:val="1"/>
          <w:bCs w:val="1"/>
          <w:rtl w:val="0"/>
        </w:rPr>
        <w:t xml:space="preserve"> calidad, natural, sabrosa y práctica </w:t>
      </w:r>
      <w:r w:rsidDel="00000000" w:rsidR="00000000" w:rsidRPr="00000000">
        <w:rPr>
          <w:rFonts w:ascii="Calibri" w:cs="Calibri" w:eastAsia="Calibri" w:hAnsi="Calibri"/>
          <w:rtl w:val="0"/>
        </w:rPr>
        <w:t xml:space="preserve">que responde a una tendencia de consumo que busca combinar conveniencia, sabor y una alimentación equilibrada. </w:t>
      </w:r>
    </w:p>
    <w:p w:rsidR="00000000" w:rsidDel="00000000" w:rsidP="00000000" w:rsidRDefault="00000000" w:rsidRPr="00000000" w14:paraId="0000000A">
      <w:pPr>
        <w:spacing w:after="240" w:before="240" w:lineRule="auto"/>
        <w:jc w:val="both"/>
        <w:rPr>
          <w:rFonts w:ascii="Calibri" w:cs="Calibri" w:eastAsia="Calibri" w:hAnsi="Calibri"/>
        </w:rPr>
      </w:pPr>
      <w:r w:rsidDel="00000000" w:rsidR="00000000" w:rsidRPr="00000000">
        <w:rPr>
          <w:rFonts w:ascii="Calibri" w:cs="Calibri" w:eastAsia="Calibri" w:hAnsi="Calibri"/>
          <w:rtl w:val="0"/>
        </w:rPr>
        <w:t xml:space="preserve">Con estos lanzamientos, la marca navarra </w:t>
      </w:r>
      <w:r w:rsidDel="00000000" w:rsidR="00000000" w:rsidRPr="00000000">
        <w:rPr>
          <w:rFonts w:ascii="Calibri" w:cs="Calibri" w:eastAsia="Calibri" w:hAnsi="Calibri"/>
          <w:b w:val="1"/>
          <w:bCs w:val="1"/>
          <w:rtl w:val="0"/>
        </w:rPr>
        <w:t xml:space="preserve">refuerza su presencia en la categoría de platos preparados refrigerados y continúa ampliando su portfolio </w:t>
      </w:r>
      <w:r w:rsidDel="00000000" w:rsidR="00000000" w:rsidRPr="00000000">
        <w:rPr>
          <w:rFonts w:ascii="Calibri" w:cs="Calibri" w:eastAsia="Calibri" w:hAnsi="Calibri"/>
          <w:rtl w:val="0"/>
        </w:rPr>
        <w:t xml:space="preserve">con nuevas propuestas de calidad, pensadas para diferentes ocasiones y necesidades de consumo.</w:t>
      </w:r>
    </w:p>
    <w:p w:rsidR="00000000" w:rsidDel="00000000" w:rsidP="00000000" w:rsidRDefault="00000000" w:rsidRPr="00000000" w14:paraId="0000000B">
      <w:pPr>
        <w:spacing w:after="240" w:before="240" w:lineRule="auto"/>
        <w:jc w:val="both"/>
        <w:rPr>
          <w:rFonts w:ascii="Calibri" w:cs="Calibri" w:eastAsia="Calibri" w:hAnsi="Calibri"/>
        </w:rPr>
      </w:pPr>
      <w:r w:rsidDel="00000000" w:rsidR="00000000" w:rsidRPr="00000000">
        <w:rPr>
          <w:rFonts w:ascii="Calibri" w:cs="Calibri" w:eastAsia="Calibri" w:hAnsi="Calibri"/>
          <w:rtl w:val="0"/>
        </w:rPr>
        <w:t xml:space="preserve">Las cremas se suman así a una oferta en la que Carretilla ya cuenta con distintas propuestas en el lineal de refrigerado, entre ellas su gama de </w:t>
      </w:r>
      <w:r w:rsidDel="00000000" w:rsidR="00000000" w:rsidRPr="00000000">
        <w:rPr>
          <w:rFonts w:ascii="Calibri" w:cs="Calibri" w:eastAsia="Calibri" w:hAnsi="Calibri"/>
          <w:b w:val="1"/>
          <w:bCs w:val="1"/>
          <w:rtl w:val="0"/>
        </w:rPr>
        <w:t xml:space="preserve">Platos Refrigerados Gratinados</w:t>
      </w:r>
      <w:r w:rsidDel="00000000" w:rsidR="00000000" w:rsidRPr="00000000">
        <w:rPr>
          <w:rFonts w:ascii="Calibri" w:cs="Calibri" w:eastAsia="Calibri" w:hAnsi="Calibri"/>
          <w:rtl w:val="0"/>
        </w:rPr>
        <w:t xml:space="preserve">, con referencias como Berenjena Gratinada rellena de Carne, Calabacín Gratinado relleno de Carne y diferentes recetas de Lasaña, como Boloñesa, de Boletus y de Pollo. </w:t>
      </w:r>
    </w:p>
    <w:p w:rsidR="00000000" w:rsidDel="00000000" w:rsidP="00000000" w:rsidRDefault="00000000" w:rsidRPr="00000000" w14:paraId="0000000C">
      <w:pPr>
        <w:spacing w:after="240" w:before="240" w:lineRule="auto"/>
        <w:jc w:val="both"/>
        <w:rPr>
          <w:rFonts w:ascii="Calibri" w:cs="Calibri" w:eastAsia="Calibri" w:hAnsi="Calibri"/>
          <w:b w:val="1"/>
          <w:bCs w:val="1"/>
          <w:color w:val="1c4587"/>
          <w:sz w:val="10"/>
          <w:szCs w:val="10"/>
        </w:rPr>
      </w:pPr>
      <w:r w:rsidDel="00000000" w:rsidR="00000000" w:rsidRPr="00000000">
        <w:rPr>
          <w:rtl w:val="0"/>
        </w:rPr>
      </w:r>
    </w:p>
    <w:p w:rsidR="00000000" w:rsidDel="00000000" w:rsidP="00000000" w:rsidRDefault="00000000" w:rsidRPr="00000000" w14:paraId="0000000D">
      <w:pPr>
        <w:spacing w:after="240" w:before="240" w:lineRule="auto"/>
        <w:jc w:val="both"/>
        <w:rPr>
          <w:rFonts w:ascii="Calibri" w:cs="Calibri" w:eastAsia="Calibri" w:hAnsi="Calibri"/>
          <w:b w:val="1"/>
          <w:bCs w:val="1"/>
          <w:color w:val="1c4587"/>
          <w:sz w:val="28"/>
          <w:szCs w:val="28"/>
        </w:rPr>
      </w:pPr>
      <w:r w:rsidDel="00000000" w:rsidR="00000000" w:rsidRPr="00000000">
        <w:rPr>
          <w:rFonts w:ascii="Calibri" w:cs="Calibri" w:eastAsia="Calibri" w:hAnsi="Calibri"/>
          <w:b w:val="1"/>
          <w:bCs w:val="1"/>
          <w:color w:val="1c4587"/>
          <w:sz w:val="28"/>
          <w:szCs w:val="28"/>
          <w:rtl w:val="0"/>
        </w:rPr>
        <w:t xml:space="preserve">Cuatro recetas, cuatro formas de disfrutar de las verduras</w:t>
      </w:r>
    </w:p>
    <w:p w:rsidR="00000000" w:rsidDel="00000000" w:rsidP="00000000" w:rsidRDefault="00000000" w:rsidRPr="00000000" w14:paraId="0000000E">
      <w:pPr>
        <w:spacing w:after="240" w:before="240" w:lineRule="auto"/>
        <w:jc w:val="both"/>
        <w:rPr>
          <w:rFonts w:ascii="Calibri" w:cs="Calibri" w:eastAsia="Calibri" w:hAnsi="Calibri"/>
        </w:rPr>
      </w:pPr>
      <w:r w:rsidDel="00000000" w:rsidR="00000000" w:rsidRPr="00000000">
        <w:rPr>
          <w:rFonts w:ascii="Calibri" w:cs="Calibri" w:eastAsia="Calibri" w:hAnsi="Calibri"/>
          <w:rtl w:val="0"/>
        </w:rPr>
        <w:t xml:space="preserve">Las nuevas Cremas Refrigeradas Carretilla incluyen cuatro variedades, cada una con una combinación de hortalizas e ingredientes 100% naturales que definen su sabor y se adaptan a todos los paladares.</w:t>
      </w:r>
    </w:p>
    <w:p w:rsidR="00000000" w:rsidDel="00000000" w:rsidP="00000000" w:rsidRDefault="00000000" w:rsidRPr="00000000" w14:paraId="0000000F">
      <w:pPr>
        <w:keepNext w:val="0"/>
        <w:keepLines w:val="0"/>
        <w:pageBreakBefore w:val="0"/>
        <w:widowControl w:val="1"/>
        <w:numPr>
          <w:ilvl w:val="0"/>
          <w:numId w:val="2"/>
        </w:numPr>
        <w:pBdr>
          <w:top w:space="0" w:sz="0" w:val="nil"/>
          <w:left w:space="0" w:sz="0" w:val="nil"/>
          <w:bottom w:space="0" w:sz="0" w:val="nil"/>
          <w:right w:space="0" w:sz="0" w:val="nil"/>
          <w:between w:space="0" w:sz="0" w:val="nil"/>
        </w:pBdr>
        <w:shd w:fill="auto" w:val="clear"/>
        <w:spacing w:after="0" w:before="240" w:line="276" w:lineRule="auto"/>
        <w:ind w:left="720" w:right="0" w:hanging="360"/>
        <w:jc w:val="both"/>
        <w:rPr>
          <w:rFonts w:ascii="Calibri" w:cs="Calibri" w:eastAsia="Calibri" w:hAnsi="Calibri"/>
          <w:b w:val="0"/>
          <w:bCs w:val="0"/>
          <w:i w:val="0"/>
          <w:iCs w:val="0"/>
          <w:smallCaps w:val="0"/>
          <w:strike w:val="0"/>
          <w:color w:val="000000"/>
          <w:sz w:val="22"/>
          <w:szCs w:val="22"/>
          <w:shd w:fill="auto" w:val="clear"/>
          <w:vertAlign w:val="baseline"/>
        </w:rPr>
      </w:pPr>
      <w:r w:rsidDel="00000000" w:rsidR="00000000" w:rsidRPr="00000000">
        <w:rPr>
          <w:rFonts w:ascii="Calibri" w:cs="Calibri" w:eastAsia="Calibri" w:hAnsi="Calibri"/>
          <w:b w:val="1"/>
          <w:bCs w:val="1"/>
          <w:i w:val="0"/>
          <w:iCs w:val="0"/>
          <w:smallCaps w:val="0"/>
          <w:strike w:val="0"/>
          <w:color w:val="000000"/>
          <w:sz w:val="22"/>
          <w:szCs w:val="22"/>
          <w:u w:val="none"/>
          <w:shd w:fill="auto" w:val="clear"/>
          <w:vertAlign w:val="baseline"/>
          <w:rtl w:val="0"/>
        </w:rPr>
        <w:t xml:space="preserve">Crema de Verduras.</w:t>
      </w:r>
      <w:r w:rsidDel="00000000" w:rsidR="00000000" w:rsidRPr="00000000">
        <w:rPr>
          <w:rFonts w:ascii="Calibri" w:cs="Calibri" w:eastAsia="Calibri" w:hAnsi="Calibri"/>
          <w:b w:val="0"/>
          <w:bCs w:val="0"/>
          <w:i w:val="0"/>
          <w:iCs w:val="0"/>
          <w:smallCaps w:val="0"/>
          <w:strike w:val="0"/>
          <w:color w:val="000000"/>
          <w:sz w:val="22"/>
          <w:szCs w:val="22"/>
          <w:u w:val="none"/>
          <w:shd w:fill="auto" w:val="clear"/>
          <w:vertAlign w:val="baseline"/>
          <w:rtl w:val="0"/>
        </w:rPr>
        <w:t xml:space="preserve"> Una receta que fusiona siete hortalizas diferentes: calabacín, zanahoria, alubia verde, cebolla, patata, espinaca y guisante.</w:t>
      </w:r>
    </w:p>
    <w:p w:rsidR="00000000" w:rsidDel="00000000" w:rsidP="00000000" w:rsidRDefault="00000000" w:rsidRPr="00000000" w14:paraId="00000010">
      <w:pPr>
        <w:keepNext w:val="0"/>
        <w:keepLines w:val="0"/>
        <w:pageBreakBefore w:val="0"/>
        <w:widowControl w:val="1"/>
        <w:numPr>
          <w:ilvl w:val="0"/>
          <w:numId w:val="2"/>
        </w:numPr>
        <w:pBdr>
          <w:top w:space="0" w:sz="0" w:val="nil"/>
          <w:left w:space="0" w:sz="0" w:val="nil"/>
          <w:bottom w:space="0" w:sz="0" w:val="nil"/>
          <w:right w:space="0" w:sz="0" w:val="nil"/>
          <w:between w:space="0" w:sz="0" w:val="nil"/>
        </w:pBdr>
        <w:shd w:fill="auto" w:val="clear"/>
        <w:spacing w:after="0" w:before="0" w:line="276" w:lineRule="auto"/>
        <w:ind w:left="720" w:right="0" w:hanging="360"/>
        <w:jc w:val="both"/>
        <w:rPr>
          <w:rFonts w:ascii="Calibri" w:cs="Calibri" w:eastAsia="Calibri" w:hAnsi="Calibri"/>
          <w:b w:val="0"/>
          <w:bCs w:val="0"/>
          <w:i w:val="0"/>
          <w:iCs w:val="0"/>
          <w:smallCaps w:val="0"/>
          <w:strike w:val="0"/>
          <w:color w:val="000000"/>
          <w:sz w:val="22"/>
          <w:szCs w:val="22"/>
          <w:shd w:fill="auto" w:val="clear"/>
          <w:vertAlign w:val="baseline"/>
        </w:rPr>
      </w:pPr>
      <w:r w:rsidDel="00000000" w:rsidR="00000000" w:rsidRPr="00000000">
        <w:rPr>
          <w:rFonts w:ascii="Calibri" w:cs="Calibri" w:eastAsia="Calibri" w:hAnsi="Calibri"/>
          <w:b w:val="1"/>
          <w:bCs w:val="1"/>
          <w:i w:val="0"/>
          <w:iCs w:val="0"/>
          <w:smallCaps w:val="0"/>
          <w:strike w:val="0"/>
          <w:color w:val="000000"/>
          <w:sz w:val="22"/>
          <w:szCs w:val="22"/>
          <w:u w:val="none"/>
          <w:shd w:fill="auto" w:val="clear"/>
          <w:vertAlign w:val="baseline"/>
          <w:rtl w:val="0"/>
        </w:rPr>
        <w:t xml:space="preserve">Crema de Espárragos</w:t>
      </w:r>
      <w:r w:rsidDel="00000000" w:rsidR="00000000" w:rsidRPr="00000000">
        <w:rPr>
          <w:rFonts w:ascii="Calibri" w:cs="Calibri" w:eastAsia="Calibri" w:hAnsi="Calibri"/>
          <w:b w:val="0"/>
          <w:bCs w:val="0"/>
          <w:i w:val="0"/>
          <w:iCs w:val="0"/>
          <w:smallCaps w:val="0"/>
          <w:strike w:val="0"/>
          <w:color w:val="000000"/>
          <w:sz w:val="22"/>
          <w:szCs w:val="22"/>
          <w:u w:val="none"/>
          <w:shd w:fill="auto" w:val="clear"/>
          <w:vertAlign w:val="baseline"/>
          <w:rtl w:val="0"/>
        </w:rPr>
        <w:t xml:space="preserve">. Para los amantes de los sabores más singulares, esta receta combina espárrago triguero y espárrago blanco con patata y cebolla.</w:t>
      </w:r>
    </w:p>
    <w:p w:rsidR="00000000" w:rsidDel="00000000" w:rsidP="00000000" w:rsidRDefault="00000000" w:rsidRPr="00000000" w14:paraId="00000011">
      <w:pPr>
        <w:keepNext w:val="0"/>
        <w:keepLines w:val="0"/>
        <w:pageBreakBefore w:val="0"/>
        <w:widowControl w:val="1"/>
        <w:numPr>
          <w:ilvl w:val="0"/>
          <w:numId w:val="2"/>
        </w:numPr>
        <w:pBdr>
          <w:top w:space="0" w:sz="0" w:val="nil"/>
          <w:left w:space="0" w:sz="0" w:val="nil"/>
          <w:bottom w:space="0" w:sz="0" w:val="nil"/>
          <w:right w:space="0" w:sz="0" w:val="nil"/>
          <w:between w:space="0" w:sz="0" w:val="nil"/>
        </w:pBdr>
        <w:shd w:fill="auto" w:val="clear"/>
        <w:spacing w:after="0" w:before="0" w:line="276" w:lineRule="auto"/>
        <w:ind w:left="720" w:right="0" w:hanging="360"/>
        <w:jc w:val="both"/>
        <w:rPr/>
      </w:pPr>
      <w:r w:rsidDel="00000000" w:rsidR="00000000" w:rsidRPr="00000000">
        <w:rPr>
          <w:rFonts w:ascii="Calibri" w:cs="Calibri" w:eastAsia="Calibri" w:hAnsi="Calibri"/>
          <w:b w:val="1"/>
          <w:bCs w:val="1"/>
          <w:i w:val="0"/>
          <w:iCs w:val="0"/>
          <w:smallCaps w:val="0"/>
          <w:strike w:val="0"/>
          <w:color w:val="000000"/>
          <w:sz w:val="22"/>
          <w:szCs w:val="22"/>
          <w:u w:val="none"/>
          <w:shd w:fill="auto" w:val="clear"/>
          <w:vertAlign w:val="baseline"/>
          <w:rtl w:val="0"/>
        </w:rPr>
        <w:t xml:space="preserve">Crema de Calabaza.</w:t>
      </w:r>
      <w:r w:rsidDel="00000000" w:rsidR="00000000" w:rsidRPr="00000000">
        <w:rPr>
          <w:rFonts w:ascii="Calibri" w:cs="Calibri" w:eastAsia="Calibri" w:hAnsi="Calibri"/>
          <w:b w:val="0"/>
          <w:bCs w:val="0"/>
          <w:i w:val="0"/>
          <w:iCs w:val="0"/>
          <w:smallCaps w:val="0"/>
          <w:strike w:val="0"/>
          <w:color w:val="000000"/>
          <w:sz w:val="22"/>
          <w:szCs w:val="22"/>
          <w:u w:val="none"/>
          <w:shd w:fill="auto" w:val="clear"/>
          <w:vertAlign w:val="baseline"/>
          <w:rtl w:val="0"/>
        </w:rPr>
        <w:t xml:space="preserve"> Conquista primero por su intenso color anaranjado y con ese sabor que combina la calabaza con otras hortalizas como zanahoria, patata y cebolla, y un toque de nuez moscada.</w:t>
      </w:r>
      <w:r w:rsidDel="00000000" w:rsidR="00000000" w:rsidRPr="00000000">
        <w:rPr>
          <w:rtl w:val="0"/>
        </w:rPr>
      </w:r>
    </w:p>
    <w:p w:rsidR="00000000" w:rsidDel="00000000" w:rsidP="00000000" w:rsidRDefault="00000000" w:rsidRPr="00000000" w14:paraId="00000012">
      <w:pPr>
        <w:keepNext w:val="0"/>
        <w:keepLines w:val="0"/>
        <w:pageBreakBefore w:val="0"/>
        <w:widowControl w:val="1"/>
        <w:numPr>
          <w:ilvl w:val="0"/>
          <w:numId w:val="2"/>
        </w:numPr>
        <w:pBdr>
          <w:top w:space="0" w:sz="0" w:val="nil"/>
          <w:left w:space="0" w:sz="0" w:val="nil"/>
          <w:bottom w:space="0" w:sz="0" w:val="nil"/>
          <w:right w:space="0" w:sz="0" w:val="nil"/>
          <w:between w:space="0" w:sz="0" w:val="nil"/>
        </w:pBdr>
        <w:shd w:fill="auto" w:val="clear"/>
        <w:spacing w:after="240" w:before="0" w:line="276" w:lineRule="auto"/>
        <w:ind w:left="720" w:right="0" w:hanging="360"/>
        <w:jc w:val="both"/>
        <w:rPr>
          <w:rFonts w:ascii="Calibri" w:cs="Calibri" w:eastAsia="Calibri" w:hAnsi="Calibri"/>
          <w:b w:val="0"/>
          <w:bCs w:val="0"/>
          <w:i w:val="0"/>
          <w:iCs w:val="0"/>
          <w:smallCaps w:val="0"/>
          <w:strike w:val="0"/>
          <w:color w:val="000000"/>
          <w:sz w:val="22"/>
          <w:szCs w:val="22"/>
          <w:shd w:fill="auto" w:val="clear"/>
          <w:vertAlign w:val="baseline"/>
        </w:rPr>
      </w:pPr>
      <w:r w:rsidDel="00000000" w:rsidR="00000000" w:rsidRPr="00000000">
        <w:rPr>
          <w:rFonts w:ascii="Calibri" w:cs="Calibri" w:eastAsia="Calibri" w:hAnsi="Calibri"/>
          <w:b w:val="1"/>
          <w:bCs w:val="1"/>
          <w:i w:val="0"/>
          <w:iCs w:val="0"/>
          <w:smallCaps w:val="0"/>
          <w:strike w:val="0"/>
          <w:color w:val="000000"/>
          <w:sz w:val="22"/>
          <w:szCs w:val="22"/>
          <w:u w:val="none"/>
          <w:shd w:fill="auto" w:val="clear"/>
          <w:vertAlign w:val="baseline"/>
          <w:rtl w:val="0"/>
        </w:rPr>
        <w:t xml:space="preserve">Crema de Calabacín.</w:t>
      </w:r>
      <w:r w:rsidDel="00000000" w:rsidR="00000000" w:rsidRPr="00000000">
        <w:rPr>
          <w:rFonts w:ascii="Calibri" w:cs="Calibri" w:eastAsia="Calibri" w:hAnsi="Calibri"/>
          <w:b w:val="0"/>
          <w:bCs w:val="0"/>
          <w:i w:val="0"/>
          <w:iCs w:val="0"/>
          <w:smallCaps w:val="0"/>
          <w:strike w:val="0"/>
          <w:color w:val="000000"/>
          <w:sz w:val="22"/>
          <w:szCs w:val="22"/>
          <w:u w:val="none"/>
          <w:shd w:fill="auto" w:val="clear"/>
          <w:vertAlign w:val="baseline"/>
          <w:rtl w:val="0"/>
        </w:rPr>
        <w:t xml:space="preserve"> Una receta más suave y ligera en sabor, ideal para toda la familia, a base de calabacín, patata y cebolla, con un toque de pimienta negra.</w:t>
      </w:r>
    </w:p>
    <w:p w:rsidR="00000000" w:rsidDel="00000000" w:rsidP="00000000" w:rsidRDefault="00000000" w:rsidRPr="00000000" w14:paraId="00000013">
      <w:pPr>
        <w:spacing w:after="240" w:before="240" w:lineRule="auto"/>
        <w:jc w:val="both"/>
        <w:rPr/>
      </w:pPr>
      <w:r w:rsidDel="00000000" w:rsidR="00000000" w:rsidRPr="00000000">
        <w:rPr>
          <w:rtl w:val="0"/>
        </w:rPr>
      </w:r>
      <w:r w:rsidDel="00000000" w:rsidR="00000000" w:rsidRPr="00000000">
        <w:drawing>
          <wp:anchor allowOverlap="1" behindDoc="0" distB="114300" distT="114300" distL="114300" distR="114300" hidden="0" layoutInCell="1" locked="0" relativeHeight="0" simplePos="0">
            <wp:simplePos x="0" y="0"/>
            <wp:positionH relativeFrom="column">
              <wp:posOffset>-431240</wp:posOffset>
            </wp:positionH>
            <wp:positionV relativeFrom="paragraph">
              <wp:posOffset>412115</wp:posOffset>
            </wp:positionV>
            <wp:extent cx="1667510" cy="1550035"/>
            <wp:effectExtent b="0" l="0" r="0" t="0"/>
            <wp:wrapSquare wrapText="bothSides" distB="114300" distT="114300" distL="114300" distR="114300"/>
            <wp:docPr id="1873117425" name="image5.png"/>
            <a:graphic>
              <a:graphicData uri="http://schemas.openxmlformats.org/drawingml/2006/picture">
                <pic:pic>
                  <pic:nvPicPr>
                    <pic:cNvPr id="0" name="image5.png"/>
                    <pic:cNvPicPr preferRelativeResize="0"/>
                  </pic:nvPicPr>
                  <pic:blipFill>
                    <a:blip r:embed="rId8"/>
                    <a:srcRect b="11620" l="9454" r="7637" t="11276"/>
                    <a:stretch>
                      <a:fillRect/>
                    </a:stretch>
                  </pic:blipFill>
                  <pic:spPr>
                    <a:xfrm>
                      <a:off x="0" y="0"/>
                      <a:ext cx="1667510" cy="1550035"/>
                    </a:xfrm>
                    <a:prstGeom prst="rect"/>
                    <a:ln/>
                  </pic:spPr>
                </pic:pic>
              </a:graphicData>
            </a:graphic>
          </wp:anchor>
        </w:drawing>
      </w:r>
      <w:r w:rsidDel="00000000" w:rsidR="00000000" w:rsidRPr="00000000">
        <w:drawing>
          <wp:anchor allowOverlap="1" behindDoc="0" distB="114300" distT="114300" distL="114300" distR="114300" hidden="0" layoutInCell="1" locked="0" relativeHeight="0" simplePos="0">
            <wp:simplePos x="0" y="0"/>
            <wp:positionH relativeFrom="column">
              <wp:posOffset>1052194</wp:posOffset>
            </wp:positionH>
            <wp:positionV relativeFrom="paragraph">
              <wp:posOffset>412115</wp:posOffset>
            </wp:positionV>
            <wp:extent cx="2030730" cy="1550670"/>
            <wp:effectExtent b="0" l="0" r="0" t="0"/>
            <wp:wrapSquare wrapText="bothSides" distB="114300" distT="114300" distL="114300" distR="114300"/>
            <wp:docPr id="1873117428" name="image6.png"/>
            <a:graphic>
              <a:graphicData uri="http://schemas.openxmlformats.org/drawingml/2006/picture">
                <pic:pic>
                  <pic:nvPicPr>
                    <pic:cNvPr id="0" name="image6.png"/>
                    <pic:cNvPicPr preferRelativeResize="0"/>
                  </pic:nvPicPr>
                  <pic:blipFill>
                    <a:blip r:embed="rId9"/>
                    <a:srcRect b="11291" l="0" r="0" t="11633"/>
                    <a:stretch>
                      <a:fillRect/>
                    </a:stretch>
                  </pic:blipFill>
                  <pic:spPr>
                    <a:xfrm>
                      <a:off x="0" y="0"/>
                      <a:ext cx="2030730" cy="1550670"/>
                    </a:xfrm>
                    <a:prstGeom prst="rect"/>
                    <a:ln/>
                  </pic:spPr>
                </pic:pic>
              </a:graphicData>
            </a:graphic>
          </wp:anchor>
        </w:drawing>
      </w:r>
      <w:r w:rsidDel="00000000" w:rsidR="00000000" w:rsidRPr="00000000">
        <w:drawing>
          <wp:anchor allowOverlap="1" behindDoc="0" distB="114300" distT="114300" distL="114300" distR="114300" hidden="0" layoutInCell="1" locked="0" relativeHeight="0" simplePos="0">
            <wp:simplePos x="0" y="0"/>
            <wp:positionH relativeFrom="column">
              <wp:posOffset>4497451</wp:posOffset>
            </wp:positionH>
            <wp:positionV relativeFrom="paragraph">
              <wp:posOffset>330810</wp:posOffset>
            </wp:positionV>
            <wp:extent cx="1798955" cy="1682115"/>
            <wp:effectExtent b="0" l="0" r="0" t="0"/>
            <wp:wrapSquare wrapText="bothSides" distB="114300" distT="114300" distL="114300" distR="114300"/>
            <wp:docPr id="1873117423" name="image4.png"/>
            <a:graphic>
              <a:graphicData uri="http://schemas.openxmlformats.org/drawingml/2006/picture">
                <pic:pic>
                  <pic:nvPicPr>
                    <pic:cNvPr id="0" name="image4.png"/>
                    <pic:cNvPicPr preferRelativeResize="0"/>
                  </pic:nvPicPr>
                  <pic:blipFill>
                    <a:blip r:embed="rId10"/>
                    <a:srcRect b="10777" l="5354" r="6822" t="9988"/>
                    <a:stretch>
                      <a:fillRect/>
                    </a:stretch>
                  </pic:blipFill>
                  <pic:spPr>
                    <a:xfrm>
                      <a:off x="0" y="0"/>
                      <a:ext cx="1798955" cy="1682115"/>
                    </a:xfrm>
                    <a:prstGeom prst="rect"/>
                    <a:ln/>
                  </pic:spPr>
                </pic:pic>
              </a:graphicData>
            </a:graphic>
          </wp:anchor>
        </w:drawing>
      </w:r>
      <w:r w:rsidDel="00000000" w:rsidR="00000000" w:rsidRPr="00000000">
        <w:drawing>
          <wp:anchor allowOverlap="1" behindDoc="0" distB="114300" distT="114300" distL="114300" distR="114300" hidden="0" layoutInCell="1" locked="0" relativeHeight="0" simplePos="0">
            <wp:simplePos x="0" y="0"/>
            <wp:positionH relativeFrom="column">
              <wp:posOffset>2894965</wp:posOffset>
            </wp:positionH>
            <wp:positionV relativeFrom="paragraph">
              <wp:posOffset>423545</wp:posOffset>
            </wp:positionV>
            <wp:extent cx="1667510" cy="1527810"/>
            <wp:effectExtent b="0" l="0" r="0" t="0"/>
            <wp:wrapSquare wrapText="bothSides" distB="114300" distT="114300" distL="114300" distR="114300"/>
            <wp:docPr id="1873117429" name="image7.png"/>
            <a:graphic>
              <a:graphicData uri="http://schemas.openxmlformats.org/drawingml/2006/picture">
                <pic:pic>
                  <pic:nvPicPr>
                    <pic:cNvPr id="0" name="image7.png"/>
                    <pic:cNvPicPr preferRelativeResize="0"/>
                  </pic:nvPicPr>
                  <pic:blipFill>
                    <a:blip r:embed="rId11"/>
                    <a:srcRect b="10938" l="8092" r="8030" t="12458"/>
                    <a:stretch>
                      <a:fillRect/>
                    </a:stretch>
                  </pic:blipFill>
                  <pic:spPr>
                    <a:xfrm>
                      <a:off x="0" y="0"/>
                      <a:ext cx="1667510" cy="1527810"/>
                    </a:xfrm>
                    <a:prstGeom prst="rect"/>
                    <a:ln/>
                  </pic:spPr>
                </pic:pic>
              </a:graphicData>
            </a:graphic>
          </wp:anchor>
        </w:drawing>
      </w:r>
    </w:p>
    <w:p w:rsidR="00000000" w:rsidDel="00000000" w:rsidP="00000000" w:rsidRDefault="00000000" w:rsidRPr="00000000" w14:paraId="00000014">
      <w:pPr>
        <w:jc w:val="both"/>
        <w:rPr>
          <w:rFonts w:ascii="Calibri" w:cs="Calibri" w:eastAsia="Calibri" w:hAnsi="Calibri"/>
        </w:rPr>
      </w:pPr>
      <w:bookmarkStart w:colFirst="0" w:colLast="0" w:name="_heading=h.qpft6kk1t7tf" w:id="1"/>
      <w:bookmarkEnd w:id="1"/>
      <w:r w:rsidDel="00000000" w:rsidR="00000000" w:rsidRPr="00000000">
        <w:rPr>
          <w:rtl w:val="0"/>
        </w:rPr>
      </w:r>
    </w:p>
    <w:p w:rsidR="00000000" w:rsidDel="00000000" w:rsidP="00000000" w:rsidRDefault="00000000" w:rsidRPr="00000000" w14:paraId="00000015">
      <w:pPr>
        <w:jc w:val="both"/>
        <w:rPr>
          <w:rFonts w:ascii="Calibri" w:cs="Calibri" w:eastAsia="Calibri" w:hAnsi="Calibri"/>
          <w:sz w:val="16"/>
          <w:szCs w:val="16"/>
        </w:rPr>
      </w:pPr>
      <w:r w:rsidDel="00000000" w:rsidR="00000000" w:rsidRPr="00000000">
        <w:rPr>
          <w:rtl w:val="0"/>
        </w:rPr>
      </w:r>
    </w:p>
    <w:p w:rsidR="00000000" w:rsidDel="00000000" w:rsidP="00000000" w:rsidRDefault="00000000" w:rsidRPr="00000000" w14:paraId="00000016">
      <w:pPr>
        <w:jc w:val="both"/>
        <w:rPr>
          <w:rFonts w:ascii="Calibri" w:cs="Calibri" w:eastAsia="Calibri" w:hAnsi="Calibri"/>
        </w:rPr>
      </w:pPr>
      <w:r w:rsidDel="00000000" w:rsidR="00000000" w:rsidRPr="00000000">
        <w:rPr>
          <w:rFonts w:ascii="Calibri" w:cs="Calibri" w:eastAsia="Calibri" w:hAnsi="Calibri"/>
          <w:rtl w:val="0"/>
        </w:rPr>
        <w:t xml:space="preserve">Todas las recetas están diseñadas para facilitar su consumo: basta con retirar el film, calentar en el microondas durante tres minutos a máxima potencia, remover y consumir. Su formato individual de 350 gramos, permite resolver fácilmente una comida o una cena, calentando y comiendo en el propio envase de forma cómoda y segura.</w:t>
      </w:r>
    </w:p>
    <w:p w:rsidR="00000000" w:rsidDel="00000000" w:rsidP="00000000" w:rsidRDefault="00000000" w:rsidRPr="00000000" w14:paraId="00000017">
      <w:pPr>
        <w:rPr>
          <w:sz w:val="8"/>
          <w:szCs w:val="8"/>
        </w:rPr>
      </w:pPr>
      <w:r w:rsidDel="00000000" w:rsidR="00000000" w:rsidRPr="00000000">
        <w:rPr>
          <w:rtl w:val="0"/>
        </w:rPr>
      </w:r>
    </w:p>
    <w:p w:rsidR="00000000" w:rsidDel="00000000" w:rsidP="00000000" w:rsidRDefault="00000000" w:rsidRPr="00000000" w14:paraId="00000018">
      <w:pPr>
        <w:pStyle w:val="Heading3"/>
        <w:keepNext w:val="0"/>
        <w:keepLines w:val="0"/>
        <w:spacing w:before="280" w:lineRule="auto"/>
        <w:rPr>
          <w:rFonts w:ascii="Calibri" w:cs="Calibri" w:eastAsia="Calibri" w:hAnsi="Calibri"/>
          <w:b w:val="1"/>
          <w:bCs w:val="1"/>
          <w:color w:val="1c4587"/>
          <w:sz w:val="24"/>
          <w:szCs w:val="24"/>
        </w:rPr>
      </w:pPr>
      <w:bookmarkStart w:colFirst="0" w:colLast="0" w:name="_heading=h.to4jmfuh2m5d" w:id="2"/>
      <w:bookmarkEnd w:id="2"/>
      <w:r w:rsidDel="00000000" w:rsidR="00000000" w:rsidRPr="00000000">
        <w:rPr>
          <w:rFonts w:ascii="Calibri" w:cs="Calibri" w:eastAsia="Calibri" w:hAnsi="Calibri"/>
          <w:b w:val="1"/>
          <w:bCs w:val="1"/>
          <w:color w:val="1c4587"/>
          <w:sz w:val="26"/>
          <w:szCs w:val="26"/>
          <w:rtl w:val="0"/>
        </w:rPr>
        <w:t xml:space="preserve">La innovación se extiende al envase sostenible</w:t>
      </w:r>
      <w:r w:rsidDel="00000000" w:rsidR="00000000" w:rsidRPr="00000000">
        <w:rPr>
          <w:rtl w:val="0"/>
        </w:rPr>
      </w:r>
    </w:p>
    <w:p w:rsidR="00000000" w:rsidDel="00000000" w:rsidP="00000000" w:rsidRDefault="00000000" w:rsidRPr="00000000" w14:paraId="00000019">
      <w:pPr>
        <w:spacing w:after="240" w:before="240" w:lineRule="auto"/>
        <w:jc w:val="both"/>
        <w:rPr>
          <w:rFonts w:ascii="Calibri" w:cs="Calibri" w:eastAsia="Calibri" w:hAnsi="Calibri"/>
        </w:rPr>
      </w:pPr>
      <w:r w:rsidDel="00000000" w:rsidR="00000000" w:rsidRPr="00000000">
        <w:rPr>
          <w:rFonts w:ascii="Calibri" w:cs="Calibri" w:eastAsia="Calibri" w:hAnsi="Calibri"/>
          <w:rtl w:val="0"/>
        </w:rPr>
        <w:t xml:space="preserve">El lanzamiento de estas cuatro nuevas cremas vegetales </w:t>
      </w:r>
      <w:r w:rsidDel="00000000" w:rsidR="00000000" w:rsidRPr="00000000">
        <w:rPr>
          <w:rFonts w:ascii="Calibri" w:cs="Calibri" w:eastAsia="Calibri" w:hAnsi="Calibri"/>
          <w:b w:val="1"/>
          <w:bCs w:val="1"/>
          <w:rtl w:val="0"/>
        </w:rPr>
        <w:t xml:space="preserve">amplía la oferta de Platos Listos Refrigerados Carretilla</w:t>
      </w:r>
      <w:r w:rsidDel="00000000" w:rsidR="00000000" w:rsidRPr="00000000">
        <w:rPr>
          <w:rFonts w:ascii="Calibri" w:cs="Calibri" w:eastAsia="Calibri" w:hAnsi="Calibri"/>
          <w:rtl w:val="0"/>
        </w:rPr>
        <w:t xml:space="preserve">, en un lineal en el que la marca continúa avanzando con </w:t>
      </w:r>
      <w:r w:rsidDel="00000000" w:rsidR="00000000" w:rsidRPr="00000000">
        <w:rPr>
          <w:rFonts w:ascii="Calibri" w:cs="Calibri" w:eastAsia="Calibri" w:hAnsi="Calibri"/>
          <w:b w:val="1"/>
          <w:bCs w:val="1"/>
          <w:rtl w:val="0"/>
        </w:rPr>
        <w:t xml:space="preserve">propuestas de valor por sus recetas de calidad superior y soluciones innovadoras de envases sostenibles</w:t>
      </w:r>
      <w:r w:rsidDel="00000000" w:rsidR="00000000" w:rsidRPr="00000000">
        <w:rPr>
          <w:rFonts w:ascii="Calibri" w:cs="Calibri" w:eastAsia="Calibri" w:hAnsi="Calibri"/>
          <w:rtl w:val="0"/>
        </w:rPr>
        <w:t xml:space="preserve">. </w:t>
      </w:r>
    </w:p>
    <w:p w:rsidR="00000000" w:rsidDel="00000000" w:rsidP="00000000" w:rsidRDefault="00000000" w:rsidRPr="00000000" w14:paraId="0000001A">
      <w:pPr>
        <w:spacing w:after="240" w:before="240" w:lineRule="auto"/>
        <w:jc w:val="both"/>
        <w:rPr>
          <w:rFonts w:ascii="Calibri" w:cs="Calibri" w:eastAsia="Calibri" w:hAnsi="Calibri"/>
        </w:rPr>
      </w:pPr>
      <w:r w:rsidDel="00000000" w:rsidR="00000000" w:rsidRPr="00000000">
        <w:rPr>
          <w:rFonts w:ascii="Calibri" w:cs="Calibri" w:eastAsia="Calibri" w:hAnsi="Calibri"/>
          <w:rtl w:val="0"/>
        </w:rPr>
        <w:t xml:space="preserve">La propuesta de la marca navarra refuerza su compromiso con la innovación con soluciones más sostenibles que se materializan en el uso de </w:t>
      </w:r>
      <w:r w:rsidDel="00000000" w:rsidR="00000000" w:rsidRPr="00000000">
        <w:rPr>
          <w:rFonts w:ascii="Calibri" w:cs="Calibri" w:eastAsia="Calibri" w:hAnsi="Calibri"/>
          <w:b w:val="1"/>
          <w:bCs w:val="1"/>
          <w:rtl w:val="0"/>
        </w:rPr>
        <w:t xml:space="preserve">envases biobasados</w:t>
      </w:r>
      <w:r w:rsidDel="00000000" w:rsidR="00000000" w:rsidRPr="00000000">
        <w:rPr>
          <w:rFonts w:ascii="Calibri" w:cs="Calibri" w:eastAsia="Calibri" w:hAnsi="Calibri"/>
          <w:rtl w:val="0"/>
        </w:rPr>
        <w:t xml:space="preserve">; es decir, elaborados a partir de materias primas de origen renovable. En el caso de las nuevas cremas refrigeradas, se apuesta por un innovador envase de </w:t>
      </w:r>
      <w:r w:rsidDel="00000000" w:rsidR="00000000" w:rsidRPr="00000000">
        <w:rPr>
          <w:rFonts w:ascii="Calibri" w:cs="Calibri" w:eastAsia="Calibri" w:hAnsi="Calibri"/>
          <w:b w:val="1"/>
          <w:bCs w:val="1"/>
          <w:rtl w:val="0"/>
        </w:rPr>
        <w:t xml:space="preserve">celulosa elaborado a partir de fibras procedentes de residuos de caña de azúcar</w:t>
      </w:r>
      <w:r w:rsidDel="00000000" w:rsidR="00000000" w:rsidRPr="00000000">
        <w:rPr>
          <w:rFonts w:ascii="Calibri" w:cs="Calibri" w:eastAsia="Calibri" w:hAnsi="Calibri"/>
          <w:rtl w:val="0"/>
        </w:rPr>
        <w:t xml:space="preserve">. De esta forma, los restos vegetales generados después de extraer el azúcar pueden aprovecharse como materia prima para obtener las fibras con las que se fabrica este tipo de envases.  El uso de materiales de origen renovable se extiende también a la gama de Platos Gratinados Carretilla que se presenta en </w:t>
      </w:r>
      <w:r w:rsidDel="00000000" w:rsidR="00000000" w:rsidRPr="00000000">
        <w:rPr>
          <w:rFonts w:ascii="Calibri" w:cs="Calibri" w:eastAsia="Calibri" w:hAnsi="Calibri"/>
          <w:b w:val="1"/>
          <w:bCs w:val="1"/>
          <w:rtl w:val="0"/>
        </w:rPr>
        <w:t xml:space="preserve">envases de madera 100% reciclables </w:t>
      </w:r>
      <w:r w:rsidDel="00000000" w:rsidR="00000000" w:rsidRPr="00000000">
        <w:rPr>
          <w:rFonts w:ascii="Calibri" w:cs="Calibri" w:eastAsia="Calibri" w:hAnsi="Calibri"/>
          <w:rtl w:val="0"/>
        </w:rPr>
        <w:t xml:space="preserve">aptos para horno, freidora de aire y microondas.  </w:t>
      </w:r>
    </w:p>
    <w:p w:rsidR="00000000" w:rsidDel="00000000" w:rsidP="00000000" w:rsidRDefault="00000000" w:rsidRPr="00000000" w14:paraId="0000001B">
      <w:pPr>
        <w:spacing w:after="240" w:before="240" w:lineRule="auto"/>
        <w:jc w:val="both"/>
        <w:rPr>
          <w:rFonts w:ascii="Calibri" w:cs="Calibri" w:eastAsia="Calibri" w:hAnsi="Calibri"/>
        </w:rPr>
      </w:pPr>
      <w:r w:rsidDel="00000000" w:rsidR="00000000" w:rsidRPr="00000000">
        <w:rPr>
          <w:rFonts w:ascii="Calibri" w:cs="Calibri" w:eastAsia="Calibri" w:hAnsi="Calibri"/>
          <w:rtl w:val="0"/>
        </w:rPr>
        <w:t xml:space="preserve">El resultado en ambos casos es una alternativa elaborada con materiales </w:t>
      </w:r>
      <w:r w:rsidDel="00000000" w:rsidR="00000000" w:rsidRPr="00000000">
        <w:rPr>
          <w:rFonts w:ascii="Calibri" w:cs="Calibri" w:eastAsia="Calibri" w:hAnsi="Calibri"/>
          <w:b w:val="1"/>
          <w:bCs w:val="1"/>
          <w:rtl w:val="0"/>
        </w:rPr>
        <w:t xml:space="preserve">100% de cultivo sostenible, biodegradables y reciclables</w:t>
      </w:r>
      <w:r w:rsidDel="00000000" w:rsidR="00000000" w:rsidRPr="00000000">
        <w:rPr>
          <w:rFonts w:ascii="Calibri" w:cs="Calibri" w:eastAsia="Calibri" w:hAnsi="Calibri"/>
          <w:rtl w:val="0"/>
        </w:rPr>
        <w:t xml:space="preserve">. A ello se suma el sistema </w:t>
      </w:r>
      <w:r w:rsidDel="00000000" w:rsidR="00000000" w:rsidRPr="00000000">
        <w:rPr>
          <w:rFonts w:ascii="Calibri" w:cs="Calibri" w:eastAsia="Calibri" w:hAnsi="Calibri"/>
          <w:i w:val="1"/>
          <w:iCs w:val="1"/>
          <w:rtl w:val="0"/>
        </w:rPr>
        <w:t xml:space="preserve">cool-to-touch</w:t>
      </w:r>
      <w:r w:rsidDel="00000000" w:rsidR="00000000" w:rsidRPr="00000000">
        <w:rPr>
          <w:rFonts w:ascii="Calibri" w:cs="Calibri" w:eastAsia="Calibri" w:hAnsi="Calibri"/>
          <w:rtl w:val="0"/>
        </w:rPr>
        <w:t xml:space="preserve">, que permite manejar el envase con mayor comodidad después de calentarlo y favorecer así una experiencia de consumo más cómoda y segura.</w:t>
      </w:r>
    </w:p>
    <w:p w:rsidR="00000000" w:rsidDel="00000000" w:rsidP="00000000" w:rsidRDefault="00000000" w:rsidRPr="00000000" w14:paraId="0000001C">
      <w:pPr>
        <w:spacing w:after="240" w:before="240" w:lineRule="auto"/>
        <w:jc w:val="both"/>
        <w:rPr>
          <w:rFonts w:ascii="Calibri" w:cs="Calibri" w:eastAsia="Calibri" w:hAnsi="Calibri"/>
        </w:rPr>
      </w:pPr>
      <w:r w:rsidDel="00000000" w:rsidR="00000000" w:rsidRPr="00000000">
        <w:rPr>
          <w:rFonts w:ascii="Calibri" w:cs="Calibri" w:eastAsia="Calibri" w:hAnsi="Calibri"/>
          <w:rtl w:val="0"/>
        </w:rPr>
        <w:t xml:space="preserve">Con este lanzamiento, Carretilla da un paso más en el desarrollo de su oferta de platos refrigerados, incorporando nuevas recetas y formatos adaptados a las necesidades de consumo diario: </w:t>
      </w:r>
      <w:r w:rsidDel="00000000" w:rsidR="00000000" w:rsidRPr="00000000">
        <w:rPr>
          <w:rFonts w:ascii="Calibri" w:cs="Calibri" w:eastAsia="Calibri" w:hAnsi="Calibri"/>
          <w:b w:val="1"/>
          <w:bCs w:val="1"/>
          <w:rtl w:val="0"/>
        </w:rPr>
        <w:t xml:space="preserve">cuatro cremas, cuatro sabores y solo tres minutos para disfrutarlas</w:t>
      </w:r>
      <w:r w:rsidDel="00000000" w:rsidR="00000000" w:rsidRPr="00000000">
        <w:rPr>
          <w:rFonts w:ascii="Calibri" w:cs="Calibri" w:eastAsia="Calibri" w:hAnsi="Calibri"/>
          <w:rtl w:val="0"/>
        </w:rPr>
        <w:t xml:space="preserve">.</w:t>
      </w:r>
    </w:p>
    <w:p w:rsidR="00000000" w:rsidDel="00000000" w:rsidP="00000000" w:rsidRDefault="00000000" w:rsidRPr="00000000" w14:paraId="0000001D">
      <w:pPr>
        <w:rPr>
          <w:sz w:val="16"/>
          <w:szCs w:val="16"/>
        </w:rPr>
      </w:pPr>
      <w:r w:rsidDel="00000000" w:rsidR="00000000" w:rsidRPr="00000000">
        <w:rPr>
          <w:rtl w:val="0"/>
        </w:rPr>
      </w:r>
    </w:p>
    <w:p w:rsidR="00000000" w:rsidDel="00000000" w:rsidP="00000000" w:rsidRDefault="00000000" w:rsidRPr="00000000" w14:paraId="0000001E">
      <w:pPr>
        <w:spacing w:after="160" w:line="278.00000000000006" w:lineRule="auto"/>
        <w:rPr>
          <w:rFonts w:ascii="Comme Medium" w:cs="Comme Medium" w:eastAsia="Comme Medium" w:hAnsi="Comme Medium"/>
          <w:color w:val="ff0000"/>
        </w:rPr>
      </w:pPr>
      <w:bookmarkStart w:colFirst="0" w:colLast="0" w:name="_heading=h.gg95uwt7wpjj" w:id="3"/>
      <w:bookmarkEnd w:id="3"/>
      <w:r w:rsidDel="00000000" w:rsidR="00000000" w:rsidRPr="00000000">
        <w:rPr>
          <w:rFonts w:ascii="Comme Medium" w:cs="Comme Medium" w:eastAsia="Comme Medium" w:hAnsi="Comme Medium"/>
          <w:b w:val="1"/>
          <w:bCs w:val="1"/>
          <w:color w:val="002060"/>
          <w:sz w:val="20"/>
          <w:szCs w:val="20"/>
          <w:rtl w:val="0"/>
        </w:rPr>
        <w:t xml:space="preserve">Sobre Grupo Alimentario IAN </w:t>
      </w:r>
      <w:r w:rsidDel="00000000" w:rsidR="00000000" w:rsidRPr="00000000">
        <w:rPr>
          <w:rtl w:val="0"/>
        </w:rPr>
      </w:r>
    </w:p>
    <w:p w:rsidR="00000000" w:rsidDel="00000000" w:rsidP="00000000" w:rsidRDefault="00000000" w:rsidRPr="00000000" w14:paraId="0000001F">
      <w:pPr>
        <w:spacing w:after="160" w:line="278.00000000000006" w:lineRule="auto"/>
        <w:jc w:val="both"/>
        <w:rPr>
          <w:rFonts w:ascii="Comme Medium" w:cs="Comme Medium" w:eastAsia="Comme Medium" w:hAnsi="Comme Medium"/>
          <w:b w:val="1"/>
          <w:bCs w:val="1"/>
          <w:sz w:val="14"/>
          <w:szCs w:val="14"/>
          <w:u w:val="single"/>
        </w:rPr>
      </w:pPr>
      <w:bookmarkStart w:colFirst="0" w:colLast="0" w:name="_heading=h.jk03fyejsbte" w:id="4"/>
      <w:bookmarkEnd w:id="4"/>
      <w:r w:rsidDel="00000000" w:rsidR="00000000" w:rsidRPr="00000000">
        <w:rPr>
          <w:rFonts w:ascii="Arimo" w:cs="Arimo" w:eastAsia="Arimo" w:hAnsi="Arimo"/>
          <w:b w:val="1"/>
          <w:bCs w:val="1"/>
          <w:sz w:val="16"/>
          <w:szCs w:val="16"/>
          <w:rtl w:val="0"/>
        </w:rPr>
        <w:t xml:space="preserve">Grupo Alimentario IAN (Industrias Alimentarias de Navarra)</w:t>
      </w:r>
      <w:r w:rsidDel="00000000" w:rsidR="00000000" w:rsidRPr="00000000">
        <w:rPr>
          <w:rFonts w:ascii="Arimo" w:cs="Arimo" w:eastAsia="Arimo" w:hAnsi="Arimo"/>
          <w:sz w:val="16"/>
          <w:szCs w:val="16"/>
          <w:rtl w:val="0"/>
        </w:rPr>
        <w:t xml:space="preserve"> es referente en conservas vegetales y pionero en platos preparados. Cuenta con diversas marcas tanto en el mercado nacional como exterior, destacando su centenaria </w:t>
      </w:r>
      <w:r w:rsidDel="00000000" w:rsidR="00000000" w:rsidRPr="00000000">
        <w:rPr>
          <w:rFonts w:ascii="Arimo" w:cs="Arimo" w:eastAsia="Arimo" w:hAnsi="Arimo"/>
          <w:b w:val="1"/>
          <w:bCs w:val="1"/>
          <w:sz w:val="16"/>
          <w:szCs w:val="16"/>
          <w:rtl w:val="0"/>
        </w:rPr>
        <w:t xml:space="preserve">marca Carretilla</w:t>
      </w:r>
      <w:r w:rsidDel="00000000" w:rsidR="00000000" w:rsidRPr="00000000">
        <w:rPr>
          <w:rFonts w:ascii="Arimo" w:cs="Arimo" w:eastAsia="Arimo" w:hAnsi="Arimo"/>
          <w:sz w:val="16"/>
          <w:szCs w:val="16"/>
          <w:rtl w:val="0"/>
        </w:rPr>
        <w:t xml:space="preserve">, que es líder del mercado nacional de espárragos y platos preparados ambiente en envase microondable. </w:t>
      </w:r>
      <w:r w:rsidDel="00000000" w:rsidR="00000000" w:rsidRPr="00000000">
        <w:rPr>
          <w:rFonts w:ascii="Arimo" w:cs="Arimo" w:eastAsia="Arimo" w:hAnsi="Arimo"/>
          <w:sz w:val="15"/>
          <w:szCs w:val="15"/>
          <w:rtl w:val="0"/>
        </w:rPr>
        <w:t xml:space="preserve">En 2025, la compañía dio un paso más en su trayectoria ampliando su oferta al segmento de </w:t>
      </w:r>
      <w:r w:rsidDel="00000000" w:rsidR="00000000" w:rsidRPr="00000000">
        <w:rPr>
          <w:rFonts w:ascii="Arimo" w:cs="Arimo" w:eastAsia="Arimo" w:hAnsi="Arimo"/>
          <w:b w:val="1"/>
          <w:bCs w:val="1"/>
          <w:sz w:val="15"/>
          <w:szCs w:val="15"/>
          <w:rtl w:val="0"/>
        </w:rPr>
        <w:t xml:space="preserve">platos preparados refrigerados</w:t>
      </w:r>
      <w:r w:rsidDel="00000000" w:rsidR="00000000" w:rsidRPr="00000000">
        <w:rPr>
          <w:rFonts w:ascii="Arimo" w:cs="Arimo" w:eastAsia="Arimo" w:hAnsi="Arimo"/>
          <w:sz w:val="15"/>
          <w:szCs w:val="15"/>
          <w:rtl w:val="0"/>
        </w:rPr>
        <w:t xml:space="preserve">, con más recetas de sabor casero, elaboradas en su nueva planta de producción en Cadreita (Navarra). Asimismo, también comercializa productos para Marcas de Distribución y Marcas de Terceros. Grupo IAN cuenta con un </w:t>
      </w:r>
      <w:r w:rsidDel="00000000" w:rsidR="00000000" w:rsidRPr="00000000">
        <w:rPr>
          <w:rFonts w:ascii="Arimo" w:cs="Arimo" w:eastAsia="Arimo" w:hAnsi="Arimo"/>
          <w:b w:val="1"/>
          <w:bCs w:val="1"/>
          <w:sz w:val="15"/>
          <w:szCs w:val="15"/>
          <w:rtl w:val="0"/>
        </w:rPr>
        <w:t xml:space="preserve">Plan Estratégico de Sostenibilidad y RSC</w:t>
      </w:r>
      <w:r w:rsidDel="00000000" w:rsidR="00000000" w:rsidRPr="00000000">
        <w:rPr>
          <w:rFonts w:ascii="Arimo" w:cs="Arimo" w:eastAsia="Arimo" w:hAnsi="Arimo"/>
          <w:sz w:val="15"/>
          <w:szCs w:val="15"/>
          <w:rtl w:val="0"/>
        </w:rPr>
        <w:t xml:space="preserve"> enfocado en la creación de valor para la compañía, la sociedad y el planeta, basado en tres compromisos fundamentales: con el Medioambiente, con las Personas y con las Buenas Prácticas. </w:t>
      </w:r>
      <w:r w:rsidDel="00000000" w:rsidR="00000000" w:rsidRPr="00000000">
        <w:rPr>
          <w:rtl w:val="0"/>
        </w:rPr>
      </w:r>
    </w:p>
    <w:p w:rsidR="00000000" w:rsidDel="00000000" w:rsidP="00000000" w:rsidRDefault="00000000" w:rsidRPr="00000000" w14:paraId="00000020">
      <w:pPr>
        <w:spacing w:after="160" w:line="278.00000000000006" w:lineRule="auto"/>
        <w:jc w:val="right"/>
        <w:rPr>
          <w:rFonts w:ascii="Comme Medium" w:cs="Comme Medium" w:eastAsia="Comme Medium" w:hAnsi="Comme Medium"/>
          <w:b w:val="1"/>
          <w:bCs w:val="1"/>
          <w:color w:val="002060"/>
          <w:sz w:val="20"/>
          <w:szCs w:val="20"/>
        </w:rPr>
      </w:pPr>
      <w:r w:rsidDel="00000000" w:rsidR="00000000" w:rsidRPr="00000000">
        <w:rPr>
          <w:rFonts w:ascii="Comme Medium" w:cs="Comme Medium" w:eastAsia="Comme Medium" w:hAnsi="Comme Medium"/>
          <w:b w:val="1"/>
          <w:bCs w:val="1"/>
          <w:color w:val="002060"/>
          <w:sz w:val="20"/>
          <w:szCs w:val="20"/>
          <w:rtl w:val="0"/>
        </w:rPr>
        <w:t xml:space="preserve">Más información:</w:t>
      </w:r>
    </w:p>
    <w:p w:rsidR="00000000" w:rsidDel="00000000" w:rsidP="00000000" w:rsidRDefault="00000000" w:rsidRPr="00000000" w14:paraId="00000021">
      <w:pPr>
        <w:spacing w:after="160" w:line="278.00000000000006" w:lineRule="auto"/>
        <w:jc w:val="right"/>
        <w:rPr>
          <w:rFonts w:ascii="Comme Medium" w:cs="Comme Medium" w:eastAsia="Comme Medium" w:hAnsi="Comme Medium"/>
          <w:sz w:val="16"/>
          <w:szCs w:val="16"/>
        </w:rPr>
      </w:pPr>
      <w:r w:rsidDel="00000000" w:rsidR="00000000" w:rsidRPr="00000000">
        <w:rPr>
          <w:rFonts w:ascii="Comme Medium" w:cs="Comme Medium" w:eastAsia="Comme Medium" w:hAnsi="Comme Medium"/>
          <w:b w:val="1"/>
          <w:bCs w:val="1"/>
          <w:sz w:val="16"/>
          <w:szCs w:val="16"/>
          <w:rtl w:val="0"/>
        </w:rPr>
        <w:t xml:space="preserve">Asesores:</w:t>
      </w:r>
      <w:r w:rsidDel="00000000" w:rsidR="00000000" w:rsidRPr="00000000">
        <w:rPr>
          <w:rFonts w:ascii="Comme Medium" w:cs="Comme Medium" w:eastAsia="Comme Medium" w:hAnsi="Comme Medium"/>
          <w:sz w:val="16"/>
          <w:szCs w:val="16"/>
          <w:rtl w:val="0"/>
        </w:rPr>
        <w:t xml:space="preserve"> Covadonga Muñoz/ Patricia Génova.</w:t>
      </w:r>
    </w:p>
    <w:p w:rsidR="00000000" w:rsidDel="00000000" w:rsidP="00000000" w:rsidRDefault="00000000" w:rsidRPr="00000000" w14:paraId="00000022">
      <w:pPr>
        <w:spacing w:after="160" w:line="278.00000000000006" w:lineRule="auto"/>
        <w:jc w:val="right"/>
        <w:rPr/>
      </w:pPr>
      <w:r w:rsidDel="00000000" w:rsidR="00000000" w:rsidRPr="00000000">
        <w:rPr>
          <w:rFonts w:ascii="Comme Medium" w:cs="Comme Medium" w:eastAsia="Comme Medium" w:hAnsi="Comme Medium"/>
          <w:sz w:val="16"/>
          <w:szCs w:val="16"/>
          <w:rtl w:val="0"/>
        </w:rPr>
        <w:t xml:space="preserve"> </w:t>
      </w:r>
      <w:hyperlink r:id="rId12">
        <w:r w:rsidDel="00000000" w:rsidR="00000000" w:rsidRPr="00000000">
          <w:rPr>
            <w:rFonts w:ascii="Comme Medium" w:cs="Comme Medium" w:eastAsia="Comme Medium" w:hAnsi="Comme Medium"/>
            <w:color w:val="0000ff"/>
            <w:sz w:val="16"/>
            <w:szCs w:val="16"/>
            <w:u w:val="single"/>
            <w:rtl w:val="0"/>
          </w:rPr>
          <w:t xml:space="preserve">carretilla@comunicacionrrpp.es</w:t>
        </w:r>
      </w:hyperlink>
      <w:r w:rsidDel="00000000" w:rsidR="00000000" w:rsidRPr="00000000">
        <w:rPr>
          <w:rFonts w:ascii="Comme Medium" w:cs="Comme Medium" w:eastAsia="Comme Medium" w:hAnsi="Comme Medium"/>
          <w:sz w:val="16"/>
          <w:szCs w:val="16"/>
          <w:rtl w:val="0"/>
        </w:rPr>
        <w:t xml:space="preserve">. Tf.: 91 577 45 54</w:t>
      </w:r>
      <w:r w:rsidDel="00000000" w:rsidR="00000000" w:rsidRPr="00000000">
        <w:rPr>
          <w:rtl w:val="0"/>
        </w:rPr>
      </w:r>
    </w:p>
    <w:sectPr>
      <w:headerReference r:id="rId13" w:type="default"/>
      <w:pgSz w:h="16834" w:w="11909" w:orient="portrait"/>
      <w:pgMar w:bottom="1440" w:top="1440" w:left="1440" w:right="1440" w:header="720" w:footer="720"/>
      <w:pgNumType w:start="1"/>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font w:name="Arial"/>
  <w:font w:name="Calibri"/>
  <w:font w:name="Arimo">
    <w:embedRegular w:fontKey="{00000000-0000-0000-0000-000000000000}" r:id="rId1" w:subsetted="0"/>
    <w:embedBold w:fontKey="{00000000-0000-0000-0000-000000000000}" r:id="rId2" w:subsetted="0"/>
    <w:embedItalic w:fontKey="{00000000-0000-0000-0000-000000000000}" r:id="rId3" w:subsetted="0"/>
    <w:embedBoldItalic w:fontKey="{00000000-0000-0000-0000-000000000000}" r:id="rId4" w:subsetted="0"/>
  </w:font>
  <w:font w:name="Comme Medium">
    <w:embedRegular w:fontKey="{00000000-0000-0000-0000-000000000000}" r:id="rId5" w:subsetted="0"/>
    <w:embedBold w:fontKey="{00000000-0000-0000-0000-000000000000}" r:id="rId6" w:subsetted="0"/>
  </w:font>
</w:fonts>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p w:rsidR="00000000" w:rsidDel="00000000" w:rsidP="00000000" w:rsidRDefault="00000000" w:rsidRPr="00000000" w14:paraId="00000023">
    <w:pPr>
      <w:tabs>
        <w:tab w:val="center" w:leader="none" w:pos="4252"/>
        <w:tab w:val="right" w:leader="none" w:pos="8504"/>
        <w:tab w:val="left" w:leader="none" w:pos="7584"/>
      </w:tabs>
      <w:spacing w:line="240" w:lineRule="auto"/>
      <w:rPr/>
    </w:pPr>
    <w:r w:rsidDel="00000000" w:rsidR="00000000" w:rsidRPr="00000000">
      <w:rPr/>
      <w:drawing>
        <wp:inline distB="0" distT="0" distL="0" distR="0">
          <wp:extent cx="951230" cy="774065"/>
          <wp:effectExtent b="0" l="0" r="0" t="0"/>
          <wp:docPr id="1873117427" name="image1.png"/>
          <a:graphic>
            <a:graphicData uri="http://schemas.openxmlformats.org/drawingml/2006/picture">
              <pic:pic>
                <pic:nvPicPr>
                  <pic:cNvPr id="0" name="image1.png"/>
                  <pic:cNvPicPr preferRelativeResize="0"/>
                </pic:nvPicPr>
                <pic:blipFill>
                  <a:blip r:embed="rId1"/>
                  <a:srcRect b="0" l="0" r="0" t="0"/>
                  <a:stretch>
                    <a:fillRect/>
                  </a:stretch>
                </pic:blipFill>
                <pic:spPr>
                  <a:xfrm>
                    <a:off x="0" y="0"/>
                    <a:ext cx="951230" cy="774065"/>
                  </a:xfrm>
                  <a:prstGeom prst="rect"/>
                  <a:ln/>
                </pic:spPr>
              </pic:pic>
            </a:graphicData>
          </a:graphic>
        </wp:inline>
      </w:drawing>
    </w:r>
    <w:r w:rsidDel="00000000" w:rsidR="00000000" w:rsidRPr="00000000">
      <w:rPr>
        <w:rtl w:val="0"/>
      </w:rPr>
      <w:t xml:space="preserve">                                                                                   </w:t>
    </w:r>
    <w:r w:rsidDel="00000000" w:rsidR="00000000" w:rsidRPr="00000000">
      <w:rPr/>
      <w:drawing>
        <wp:inline distB="114300" distT="114300" distL="114300" distR="114300">
          <wp:extent cx="1446515" cy="908277"/>
          <wp:effectExtent b="0" l="0" r="0" t="0"/>
          <wp:docPr id="1873117426" name="image2.jpg"/>
          <a:graphic>
            <a:graphicData uri="http://schemas.openxmlformats.org/drawingml/2006/picture">
              <pic:pic>
                <pic:nvPicPr>
                  <pic:cNvPr id="0" name="image2.jpg"/>
                  <pic:cNvPicPr preferRelativeResize="0"/>
                </pic:nvPicPr>
                <pic:blipFill>
                  <a:blip r:embed="rId2"/>
                  <a:srcRect b="0" l="0" r="0" t="0"/>
                  <a:stretch>
                    <a:fillRect/>
                  </a:stretch>
                </pic:blipFill>
                <pic:spPr>
                  <a:xfrm>
                    <a:off x="0" y="0"/>
                    <a:ext cx="1446515" cy="908277"/>
                  </a:xfrm>
                  <a:prstGeom prst="rect"/>
                  <a:ln/>
                </pic:spPr>
              </pic:pic>
            </a:graphicData>
          </a:graphic>
        </wp:inline>
      </w:drawing>
    </w:r>
    <w:r w:rsidDel="00000000" w:rsidR="00000000" w:rsidRPr="00000000">
      <w:rPr>
        <w:rtl w:val="0"/>
      </w:rPr>
      <w:t xml:space="preserve">  </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abstractNum w:abstractNumId="1">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2">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num w:numId="1">
    <w:abstractNumId w:val="1"/>
  </w:num>
  <w:num w:numId="2">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embedTrueTypeFonts w:val="1"/>
  <w:defaultTabStop w:val="720"/>
  <w:compat>
    <w:compatSetting w:val="15" w:name="compatibilityMode" w:uri="http://schemas.microsoft.com/office/word"/>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docDefaults>
    <w:rPrDefault>
      <w:rPr>
        <w:rFonts w:ascii="Arial" w:cs="Arial" w:eastAsia="Arial" w:hAnsi="Arial"/>
        <w:sz w:val="22"/>
        <w:szCs w:val="22"/>
        <w:lang w:val="es"/>
      </w:rPr>
    </w:rPrDefault>
    <w:pPrDefault>
      <w:pPr>
        <w:spacing w:line="276" w:lineRule="auto"/>
      </w:pPr>
    </w:pPrDefault>
  </w:docDefaults>
  <w:style w:type="table" w:styleId="TableNormal" w:default="1">
    <w:name w:val="TableNormal"/>
    <w:tblPr>
      <w:tblCellMar>
        <w:top w:w="100.0" w:type="dxa"/>
        <w:left w:w="100.0" w:type="dxa"/>
        <w:bottom w:w="100.0" w:type="dxa"/>
        <w:right w:w="100.0" w:type="dxa"/>
      </w:tblCellMar>
    </w:tblPr>
  </w:style>
  <w:style w:type="paragraph" w:styleId="Normal" w:default="1">
    <w:name w:val="normal"/>
  </w:style>
  <w:style w:type="paragraph" w:styleId="Heading1">
    <w:name w:val="heading 1"/>
    <w:basedOn w:val="Normal"/>
    <w:next w:val="Normal"/>
    <w:pPr>
      <w:keepNext w:val="1"/>
      <w:keepLines w:val="1"/>
      <w:spacing w:after="120" w:before="400" w:lineRule="auto"/>
    </w:pPr>
    <w:rPr>
      <w:sz w:val="40"/>
      <w:szCs w:val="40"/>
    </w:rPr>
  </w:style>
  <w:style w:type="paragraph" w:styleId="Heading2">
    <w:name w:val="heading 2"/>
    <w:basedOn w:val="Normal"/>
    <w:next w:val="Normal"/>
    <w:pPr>
      <w:keepNext w:val="1"/>
      <w:keepLines w:val="1"/>
      <w:spacing w:after="120" w:before="360" w:lineRule="auto"/>
    </w:pPr>
    <w:rPr>
      <w:sz w:val="32"/>
      <w:szCs w:val="32"/>
    </w:rPr>
  </w:style>
  <w:style w:type="paragraph" w:styleId="Heading3">
    <w:name w:val="heading 3"/>
    <w:basedOn w:val="Normal"/>
    <w:next w:val="Normal"/>
    <w:pPr>
      <w:keepNext w:val="1"/>
      <w:keepLines w:val="1"/>
      <w:spacing w:after="80" w:before="320" w:lineRule="auto"/>
    </w:pPr>
    <w:rPr>
      <w:color w:val="434343"/>
      <w:sz w:val="28"/>
      <w:szCs w:val="28"/>
    </w:rPr>
  </w:style>
  <w:style w:type="paragraph" w:styleId="Heading4">
    <w:name w:val="heading 4"/>
    <w:basedOn w:val="Normal"/>
    <w:next w:val="Normal"/>
    <w:pPr>
      <w:keepNext w:val="1"/>
      <w:keepLines w:val="1"/>
      <w:spacing w:after="80" w:before="280" w:lineRule="auto"/>
    </w:pPr>
    <w:rPr>
      <w:color w:val="666666"/>
      <w:sz w:val="24"/>
      <w:szCs w:val="24"/>
    </w:rPr>
  </w:style>
  <w:style w:type="paragraph" w:styleId="Heading5">
    <w:name w:val="heading 5"/>
    <w:basedOn w:val="Normal"/>
    <w:next w:val="Normal"/>
    <w:pPr>
      <w:keepNext w:val="1"/>
      <w:keepLines w:val="1"/>
      <w:spacing w:after="80" w:before="240" w:lineRule="auto"/>
    </w:pPr>
    <w:rPr>
      <w:color w:val="666666"/>
    </w:rPr>
  </w:style>
  <w:style w:type="paragraph" w:styleId="Heading6">
    <w:name w:val="heading 6"/>
    <w:basedOn w:val="Normal"/>
    <w:next w:val="Normal"/>
    <w:pPr>
      <w:keepNext w:val="1"/>
      <w:keepLines w:val="1"/>
      <w:spacing w:after="80" w:before="240" w:lineRule="auto"/>
    </w:pPr>
    <w:rPr>
      <w:i w:val="1"/>
      <w:iCs w:val="1"/>
      <w:color w:val="666666"/>
    </w:rPr>
  </w:style>
  <w:style w:type="paragraph" w:styleId="Title">
    <w:name w:val="Title"/>
    <w:basedOn w:val="Normal"/>
    <w:next w:val="Normal"/>
    <w:pPr>
      <w:keepNext w:val="1"/>
      <w:keepLines w:val="1"/>
      <w:spacing w:after="60" w:lineRule="auto"/>
    </w:pPr>
    <w:rPr>
      <w:sz w:val="52"/>
      <w:szCs w:val="52"/>
    </w:rPr>
  </w:style>
  <w:style w:type="character" w:styleId="Fuentedeprrafopredeter" w:default="1">
    <w:name w:val="Default Paragraph Font"/>
    <w:uiPriority w:val="1"/>
    <w:semiHidden w:val="1"/>
    <w:unhideWhenUsed w:val="1"/>
  </w:style>
  <w:style w:type="table" w:styleId="Tablanormal" w:default="1">
    <w:name w:val="Normal Table"/>
    <w:uiPriority w:val="99"/>
    <w:semiHidden w:val="1"/>
    <w:unhideWhenUsed w:val="1"/>
    <w:tblPr>
      <w:tblInd w:w="0.0" w:type="dxa"/>
      <w:tblCellMar>
        <w:top w:w="0.0" w:type="dxa"/>
        <w:left w:w="108.0" w:type="dxa"/>
        <w:bottom w:w="0.0" w:type="dxa"/>
        <w:right w:w="108.0" w:type="dxa"/>
      </w:tblCellMar>
    </w:tblPr>
  </w:style>
  <w:style w:type="numbering" w:styleId="Sinlista" w:default="1">
    <w:name w:val="No List"/>
    <w:uiPriority w:val="99"/>
    <w:semiHidden w:val="1"/>
    <w:unhideWhenUsed w:val="1"/>
  </w:style>
  <w:style w:type="table" w:styleId="TableNormal" w:customStyle="1">
    <w:name w:val="TableNormal"/>
    <w:tblPr>
      <w:tblCellMar>
        <w:top w:w="100.0" w:type="dxa"/>
        <w:left w:w="100.0" w:type="dxa"/>
        <w:bottom w:w="100.0" w:type="dxa"/>
        <w:right w:w="100.0" w:type="dxa"/>
      </w:tblCellMar>
    </w:tblPr>
  </w:style>
  <w:style w:type="table" w:styleId="TableNormal0" w:customStyle="1">
    <w:name w:val="TableNormal"/>
    <w:tblPr>
      <w:tblCellMar>
        <w:top w:w="100.0" w:type="dxa"/>
        <w:left w:w="100.0" w:type="dxa"/>
        <w:bottom w:w="100.0" w:type="dxa"/>
        <w:right w:w="100.0" w:type="dxa"/>
      </w:tblCellMar>
    </w:tblPr>
  </w:style>
  <w:style w:type="table" w:styleId="TableNormal1" w:customStyle="1">
    <w:name w:val="TableNormal"/>
    <w:tblPr>
      <w:tblCellMar>
        <w:top w:w="100.0" w:type="dxa"/>
        <w:left w:w="100.0" w:type="dxa"/>
        <w:bottom w:w="100.0" w:type="dxa"/>
        <w:right w:w="100.0" w:type="dxa"/>
      </w:tblCellMar>
    </w:tblPr>
  </w:style>
  <w:style w:type="paragraph" w:styleId="Revisin">
    <w:name w:val="Revision"/>
    <w:hidden w:val="1"/>
    <w:uiPriority w:val="99"/>
    <w:semiHidden w:val="1"/>
    <w:rsid w:val="00974001"/>
    <w:pPr>
      <w:spacing w:line="240" w:lineRule="auto"/>
    </w:pPr>
  </w:style>
  <w:style w:type="character" w:styleId="Refdecomentario">
    <w:name w:val="annotation reference"/>
    <w:basedOn w:val="Fuentedeprrafopredeter"/>
    <w:uiPriority w:val="99"/>
    <w:semiHidden w:val="1"/>
    <w:unhideWhenUsed w:val="1"/>
    <w:rsid w:val="0045067C"/>
    <w:rPr>
      <w:sz w:val="16"/>
      <w:szCs w:val="16"/>
    </w:rPr>
  </w:style>
  <w:style w:type="paragraph" w:styleId="Textocomentario">
    <w:name w:val="annotation text"/>
    <w:basedOn w:val="Normal"/>
    <w:link w:val="TextocomentarioCar"/>
    <w:uiPriority w:val="99"/>
    <w:unhideWhenUsed w:val="1"/>
    <w:rsid w:val="0045067C"/>
    <w:pPr>
      <w:spacing w:line="240" w:lineRule="auto"/>
    </w:pPr>
    <w:rPr>
      <w:sz w:val="20"/>
      <w:szCs w:val="20"/>
    </w:rPr>
  </w:style>
  <w:style w:type="character" w:styleId="TextocomentarioCar" w:customStyle="1">
    <w:name w:val="Texto comentario Car"/>
    <w:basedOn w:val="Fuentedeprrafopredeter"/>
    <w:link w:val="Textocomentario"/>
    <w:uiPriority w:val="99"/>
    <w:rsid w:val="0045067C"/>
    <w:rPr>
      <w:sz w:val="20"/>
      <w:szCs w:val="20"/>
    </w:rPr>
  </w:style>
  <w:style w:type="paragraph" w:styleId="Asuntodelcomentario">
    <w:name w:val="annotation subject"/>
    <w:basedOn w:val="Textocomentario"/>
    <w:next w:val="Textocomentario"/>
    <w:link w:val="AsuntodelcomentarioCar"/>
    <w:uiPriority w:val="99"/>
    <w:semiHidden w:val="1"/>
    <w:unhideWhenUsed w:val="1"/>
    <w:rsid w:val="0045067C"/>
    <w:rPr>
      <w:b w:val="1"/>
      <w:bCs w:val="1"/>
    </w:rPr>
  </w:style>
  <w:style w:type="character" w:styleId="AsuntodelcomentarioCar" w:customStyle="1">
    <w:name w:val="Asunto del comentario Car"/>
    <w:basedOn w:val="TextocomentarioCar"/>
    <w:link w:val="Asuntodelcomentario"/>
    <w:uiPriority w:val="99"/>
    <w:semiHidden w:val="1"/>
    <w:rsid w:val="0045067C"/>
    <w:rPr>
      <w:b w:val="1"/>
      <w:bCs w:val="1"/>
      <w:sz w:val="20"/>
      <w:szCs w:val="20"/>
    </w:rPr>
  </w:style>
  <w:style w:type="paragraph" w:styleId="Encabezado">
    <w:name w:val="header"/>
    <w:basedOn w:val="Normal"/>
    <w:link w:val="EncabezadoCar"/>
    <w:uiPriority w:val="99"/>
    <w:semiHidden w:val="1"/>
    <w:unhideWhenUsed w:val="1"/>
    <w:rsid w:val="00D23B4B"/>
    <w:pPr>
      <w:tabs>
        <w:tab w:val="center" w:pos="4252"/>
        <w:tab w:val="right" w:pos="8504"/>
      </w:tabs>
      <w:spacing w:line="240" w:lineRule="auto"/>
    </w:pPr>
  </w:style>
  <w:style w:type="character" w:styleId="EncabezadoCar" w:customStyle="1">
    <w:name w:val="Encabezado Car"/>
    <w:basedOn w:val="Fuentedeprrafopredeter"/>
    <w:link w:val="Encabezado"/>
    <w:uiPriority w:val="99"/>
    <w:semiHidden w:val="1"/>
    <w:rsid w:val="00D23B4B"/>
  </w:style>
  <w:style w:type="paragraph" w:styleId="Piedepgina">
    <w:name w:val="footer"/>
    <w:basedOn w:val="Normal"/>
    <w:link w:val="PiedepginaCar"/>
    <w:uiPriority w:val="99"/>
    <w:semiHidden w:val="1"/>
    <w:unhideWhenUsed w:val="1"/>
    <w:rsid w:val="00D23B4B"/>
    <w:pPr>
      <w:tabs>
        <w:tab w:val="center" w:pos="4252"/>
        <w:tab w:val="right" w:pos="8504"/>
      </w:tabs>
      <w:spacing w:line="240" w:lineRule="auto"/>
    </w:pPr>
  </w:style>
  <w:style w:type="character" w:styleId="PiedepginaCar" w:customStyle="1">
    <w:name w:val="Pie de página Car"/>
    <w:basedOn w:val="Fuentedeprrafopredeter"/>
    <w:link w:val="Piedepgina"/>
    <w:uiPriority w:val="99"/>
    <w:semiHidden w:val="1"/>
    <w:rsid w:val="00D23B4B"/>
  </w:style>
  <w:style w:type="paragraph" w:styleId="Prrafodelista">
    <w:name w:val="List Paragraph"/>
    <w:basedOn w:val="Normal"/>
    <w:uiPriority w:val="34"/>
    <w:qFormat w:val="1"/>
    <w:rsid w:val="00694B20"/>
    <w:pPr>
      <w:ind w:left="720"/>
      <w:contextualSpacing w:val="1"/>
    </w:pPr>
  </w:style>
  <w:style w:type="paragraph" w:styleId="Subtitle">
    <w:name w:val="Subtitle"/>
    <w:basedOn w:val="Normal"/>
    <w:next w:val="Normal"/>
    <w:pPr>
      <w:keepNext w:val="1"/>
      <w:keepLines w:val="1"/>
      <w:spacing w:after="320" w:lineRule="auto"/>
    </w:pPr>
    <w:rPr>
      <w:color w:val="666666"/>
      <w:sz w:val="30"/>
      <w:szCs w:val="30"/>
    </w:rPr>
  </w:style>
</w:styles>
</file>

<file path=word/_rels/document.xml.rels><?xml version="1.0" encoding="UTF-8" standalone="yes"?><Relationships xmlns="http://schemas.openxmlformats.org/package/2006/relationships"><Relationship Id="rId11" Type="http://schemas.openxmlformats.org/officeDocument/2006/relationships/image" Target="media/image7.png"/><Relationship Id="rId10" Type="http://schemas.openxmlformats.org/officeDocument/2006/relationships/image" Target="media/image4.png"/><Relationship Id="rId13" Type="http://schemas.openxmlformats.org/officeDocument/2006/relationships/header" Target="header1.xml"/><Relationship Id="rId12" Type="http://schemas.openxmlformats.org/officeDocument/2006/relationships/hyperlink" Target="mailto:carretilla@comunicacionrrpp.es" TargetMode="External"/><Relationship Id="rId1" Type="http://schemas.openxmlformats.org/officeDocument/2006/relationships/theme" Target="theme/theme1.xml"/><Relationship Id="rId2" Type="http://schemas.openxmlformats.org/officeDocument/2006/relationships/settings" Target="settings.xml"/><Relationship Id="rId3" Type="http://schemas.openxmlformats.org/officeDocument/2006/relationships/fontTable" Target="fontTable.xml"/><Relationship Id="rId4" Type="http://schemas.openxmlformats.org/officeDocument/2006/relationships/numbering" Target="numbering.xml"/><Relationship Id="rId9" Type="http://schemas.openxmlformats.org/officeDocument/2006/relationships/image" Target="media/image6.png"/><Relationship Id="rId5" Type="http://schemas.openxmlformats.org/officeDocument/2006/relationships/styles" Target="styles.xml"/><Relationship Id="rId6" Type="http://schemas.openxmlformats.org/officeDocument/2006/relationships/customXml" Target="../customXML/item1.xml"/><Relationship Id="rId7" Type="http://schemas.openxmlformats.org/officeDocument/2006/relationships/image" Target="media/image3.jpg"/><Relationship Id="rId8" Type="http://schemas.openxmlformats.org/officeDocument/2006/relationships/image" Target="media/image5.png"/></Relationships>
</file>

<file path=word/_rels/fontTable.xml.rels><?xml version="1.0" encoding="UTF-8" standalone="yes"?><Relationships xmlns="http://schemas.openxmlformats.org/package/2006/relationships"><Relationship Id="rId1" Type="http://schemas.openxmlformats.org/officeDocument/2006/relationships/font" Target="fonts/Arimo-regular.ttf"/><Relationship Id="rId2" Type="http://schemas.openxmlformats.org/officeDocument/2006/relationships/font" Target="fonts/Arimo-bold.ttf"/><Relationship Id="rId3" Type="http://schemas.openxmlformats.org/officeDocument/2006/relationships/font" Target="fonts/Arimo-italic.ttf"/><Relationship Id="rId4" Type="http://schemas.openxmlformats.org/officeDocument/2006/relationships/font" Target="fonts/Arimo-boldItalic.ttf"/><Relationship Id="rId5" Type="http://schemas.openxmlformats.org/officeDocument/2006/relationships/font" Target="fonts/CommeMedium-regular.ttf"/><Relationship Id="rId6" Type="http://schemas.openxmlformats.org/officeDocument/2006/relationships/font" Target="fonts/CommeMedium-bold.ttf"/></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 Id="rId2" Type="http://schemas.openxmlformats.org/officeDocument/2006/relationships/image" Target="media/image2.jp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go:gDocsCustomXmlDataStorage xmlns:go="http://customooxmlschemas.google.com/" xmlns:r="http://schemas.openxmlformats.org/officeDocument/2006/relationships" uri="GoogleDocsCustomDataVersion2">
  <go:docsCustomData xmlns:go="http://customooxmlschemas.google.com/" roundtripDataSignature="AMtx7mgK9zQ+VdUmp7d1JH4pJRpCDdzmVA==">CgMxLjAyDmguajRhazNuM3YyODA1Mg5oLnFwZnQ2a2sxdDd0ZjIOaC50bzRqbWZ1aDJtNWQyDmguZ2c5NXV3dDd3cGpqMg5oLmprMDNmeWVqc2J0ZTgAciExS0RtOFd6QUJVckNGVDRueTFTOVo5WFg2ZFVtLXpPdzM=</go:docsCustomData>
</go:gDocsCustomXmlDataStorage>
</file>

<file path=customXML/itemProps1.xml><?xml version="1.0" encoding="utf-8"?>
<ds:datastoreItem xmlns:ds="http://schemas.openxmlformats.org/officeDocument/2006/customXml" ds:itemID="{11111111-1234-1234-1234-123412341234}">
  <ds:schemaRefs>
    <ds:schemaRef ds:uri="http://schemas.openxmlformats.org/officeDocument/2006/relationships"/>
    <ds:schemaRef ds:uri="http://customooxmlschemas.google.com/"/>
  </ds:schemaRefs>
</ds:datastoreItem>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2026-10-16T08:49:00Z</dcterms:created>
  <dc:creator>Aldonza González</dc:creator>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0x010100C984E8B1E3EE4647995BC52092CD19C1</vt:lpwstr>
  </property>
  <property fmtid="{D5CDD505-2E9C-101B-9397-08002B2CF9AE}" pid="3" name="MediaServiceImageTags">
    <vt:lpwstr/>
  </property>
</Properties>
</file>